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ind w:left="0" w:leftChars="0" w:right="-210" w:rightChars="-100" w:firstLine="0" w:firstLineChars="0"/>
        <w:jc w:val="both"/>
        <w:rPr>
          <w:rFonts w:ascii="方正小标宋_GBK" w:hAnsi="华文中宋" w:eastAsia="方正小标宋_GBK"/>
          <w:bCs/>
          <w:color w:val="FF0000"/>
          <w:spacing w:val="-40"/>
          <w:w w:val="53"/>
          <w:sz w:val="115"/>
          <w:szCs w:val="115"/>
        </w:rPr>
      </w:pPr>
      <w:bookmarkStart w:id="0" w:name="_Hlk37239649"/>
      <w:bookmarkEnd w:id="0"/>
      <w:r>
        <w:rPr>
          <w:rFonts w:hint="eastAsia" w:ascii="方正小标宋_GBK" w:hAnsi="华文中宋" w:eastAsia="方正小标宋_GBK"/>
          <w:b/>
          <w:color w:val="FF0000"/>
          <w:spacing w:val="-40"/>
          <w:w w:val="58"/>
          <w:sz w:val="115"/>
          <w:szCs w:val="115"/>
        </w:rPr>
        <w:t>重庆市黔江区城市管理局电子公文</w:t>
      </w:r>
    </w:p>
    <w:p>
      <w:pPr>
        <w:rPr>
          <w:rFonts w:ascii="方正仿宋_GBK" w:eastAsia="方正仿宋_GBK"/>
          <w:bCs/>
          <w:spacing w:val="-20"/>
          <w:w w:val="90"/>
          <w:sz w:val="32"/>
          <w:szCs w:val="32"/>
        </w:rPr>
      </w:pPr>
    </w:p>
    <w:p>
      <w:pPr>
        <w:ind w:left="0" w:leftChars="0" w:firstLine="0" w:firstLineChars="0"/>
        <w:rPr>
          <w:rFonts w:ascii="方正仿宋_GBK" w:hAnsi="华文中宋" w:eastAsia="方正仿宋_GBK"/>
          <w:bCs/>
          <w:sz w:val="32"/>
          <w:szCs w:val="32"/>
        </w:rPr>
      </w:pPr>
      <w:r>
        <w:rPr>
          <w:rFonts w:hint="eastAsia" w:ascii="方正仿宋_GBK" w:eastAsia="方正仿宋_GBK"/>
          <w:sz w:val="32"/>
          <w:szCs w:val="32"/>
        </w:rPr>
        <w:t>黔江城市管理发〔</w:t>
      </w:r>
      <w:r>
        <w:rPr>
          <w:rFonts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w:t>
      </w:r>
      <w:r>
        <w:rPr>
          <w:rFonts w:hint="eastAsia" w:ascii="方正仿宋_GBK"/>
          <w:sz w:val="32"/>
          <w:szCs w:val="32"/>
          <w:lang w:val="en-US" w:eastAsia="zh-CN"/>
        </w:rPr>
        <w:t>61</w:t>
      </w:r>
      <w:r>
        <w:rPr>
          <w:rFonts w:hint="eastAsia" w:ascii="方正仿宋_GBK" w:eastAsia="方正仿宋_GBK"/>
          <w:sz w:val="32"/>
          <w:szCs w:val="32"/>
        </w:rPr>
        <w:t>号</w:t>
      </w:r>
      <w:r>
        <w:rPr>
          <w:rFonts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ascii="方正仿宋_GBK" w:eastAsia="方正仿宋_GBK"/>
          <w:sz w:val="32"/>
          <w:szCs w:val="32"/>
        </w:rPr>
        <w:t xml:space="preserve">   </w:t>
      </w:r>
      <w:r>
        <w:rPr>
          <w:rFonts w:hint="eastAsia" w:ascii="方正仿宋_GBK" w:hAnsi="华文中宋" w:eastAsia="方正仿宋_GBK"/>
          <w:bCs/>
          <w:sz w:val="32"/>
          <w:szCs w:val="32"/>
        </w:rPr>
        <w:t>电子公文专用章</w:t>
      </w:r>
    </w:p>
    <w:p>
      <w:pPr>
        <w:jc w:val="center"/>
        <w:rPr>
          <w:rFonts w:ascii="方正仿宋_GBK" w:hAnsi="华文中宋" w:eastAsia="方正仿宋_GBK"/>
          <w:bCs/>
          <w:sz w:val="32"/>
          <w:szCs w:val="32"/>
        </w:rPr>
      </w:pPr>
      <w:r>
        <w:rPr>
          <w:rFonts w:ascii="方正仿宋_GBK" w:hAnsi="华文中宋" w:eastAsia="方正仿宋_GBK"/>
          <w:bCs/>
          <w:sz w:val="32"/>
          <w:szCs w:val="32"/>
        </w:rPr>
        <w:t xml:space="preserve">                              </w:t>
      </w:r>
      <w:r>
        <w:rPr>
          <w:rFonts w:hint="eastAsia" w:ascii="方正仿宋_GBK" w:hAnsi="华文中宋" w:eastAsia="方正仿宋_GBK"/>
          <w:bCs/>
          <w:sz w:val="32"/>
          <w:szCs w:val="32"/>
          <w:lang w:val="en-US" w:eastAsia="zh-CN"/>
        </w:rPr>
        <w:t xml:space="preserve">    </w:t>
      </w:r>
      <w:r>
        <w:rPr>
          <w:rFonts w:hint="eastAsia" w:ascii="方正仿宋_GBK" w:hAnsi="华文中宋" w:eastAsia="方正仿宋_GBK"/>
          <w:bCs/>
          <w:sz w:val="32"/>
          <w:szCs w:val="32"/>
        </w:rPr>
        <w:t>核收：</w:t>
      </w:r>
    </w:p>
    <w:p>
      <w:pPr>
        <w:rPr>
          <w:rFonts w:ascii="方正仿宋_GBK" w:hAnsi="华文中宋"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方正小标宋_GBK" w:eastAsia="方正小标宋_GBK" w:cs="方正小标宋_GBK"/>
          <w:sz w:val="44"/>
          <w:szCs w:val="44"/>
        </w:rPr>
      </w:pPr>
      <w:r>
        <w:rPr>
          <w:rFonts w:hint="eastAsia" w:ascii="方正小标宋_GBK" w:eastAsia="方正小标宋_GBK" w:cs="方正小标宋_GBK"/>
          <w:sz w:val="44"/>
          <w:szCs w:val="44"/>
        </w:rPr>
        <w:t>重庆市黔江区城市管理局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_GBK" w:eastAsia="方正小标宋_GBK" w:cs="方正小标宋_GBK"/>
          <w:sz w:val="44"/>
          <w:szCs w:val="44"/>
          <w:lang w:eastAsia="zh-CN"/>
        </w:rPr>
      </w:pPr>
      <w:r>
        <w:rPr>
          <w:rFonts w:hint="eastAsia" w:ascii="方正小标宋_GBK" w:eastAsia="方正小标宋_GBK" w:cs="方正小标宋_GBK"/>
          <w:sz w:val="44"/>
          <w:szCs w:val="44"/>
          <w:lang w:eastAsia="zh-CN"/>
        </w:rPr>
        <w:t>关于印发《</w:t>
      </w:r>
      <w:r>
        <w:rPr>
          <w:rFonts w:hint="default" w:ascii="方正小标宋_GBK" w:eastAsia="方正小标宋_GBK" w:cs="方正小标宋_GBK"/>
          <w:sz w:val="44"/>
          <w:szCs w:val="44"/>
          <w:lang w:eastAsia="zh-CN"/>
        </w:rPr>
        <w:t>城市管理执法队伍执法纪律作风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eastAsia="方正小标宋_GBK" w:cs="方正小标宋_GBK"/>
          <w:sz w:val="44"/>
          <w:szCs w:val="44"/>
          <w:lang w:eastAsia="zh-CN"/>
        </w:rPr>
      </w:pPr>
      <w:r>
        <w:rPr>
          <w:rFonts w:hint="eastAsia" w:ascii="方正小标宋_GBK" w:eastAsia="方正小标宋_GBK" w:cs="方正小标宋_GBK"/>
          <w:sz w:val="44"/>
          <w:szCs w:val="44"/>
          <w:lang w:eastAsia="zh-CN"/>
        </w:rPr>
        <w:t>专项</w:t>
      </w:r>
      <w:r>
        <w:rPr>
          <w:rFonts w:hint="default" w:ascii="方正小标宋_GBK" w:eastAsia="方正小标宋_GBK" w:cs="方正小标宋_GBK"/>
          <w:sz w:val="44"/>
          <w:szCs w:val="44"/>
          <w:lang w:eastAsia="zh-CN"/>
        </w:rPr>
        <w:t>整治“百日行动”实施方案</w:t>
      </w:r>
      <w:r>
        <w:rPr>
          <w:rFonts w:hint="eastAsia" w:ascii="方正小标宋_GBK" w:eastAsia="方正小标宋_GBK" w:cs="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区城市管理综合行政执法支队：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为进一步规范</w:t>
      </w:r>
      <w:r>
        <w:rPr>
          <w:rFonts w:hint="eastAsia" w:ascii="Times New Roman" w:hAnsi="Times New Roman" w:eastAsia="方正仿宋_GBK" w:cs="Times New Roman"/>
          <w:color w:val="000000"/>
          <w:sz w:val="32"/>
          <w:szCs w:val="32"/>
          <w:lang w:eastAsia="zh-CN"/>
        </w:rPr>
        <w:t>我区</w:t>
      </w:r>
      <w:r>
        <w:rPr>
          <w:rFonts w:hint="default" w:ascii="Times New Roman" w:hAnsi="Times New Roman" w:eastAsia="方正仿宋_GBK" w:cs="Times New Roman"/>
          <w:color w:val="000000"/>
          <w:sz w:val="32"/>
          <w:szCs w:val="32"/>
        </w:rPr>
        <w:t>城市管理执法工作、严肃执法纪律、加强队</w:t>
      </w:r>
      <w:r>
        <w:rPr>
          <w:rFonts w:hint="eastAsia" w:ascii="Times New Roman" w:hAnsi="Times New Roman" w:eastAsia="方正仿宋_GBK" w:cs="Times New Roman"/>
          <w:color w:val="000000"/>
          <w:sz w:val="32"/>
          <w:szCs w:val="32"/>
          <w:lang w:eastAsia="zh-CN"/>
        </w:rPr>
        <w:t>执法</w:t>
      </w:r>
      <w:r>
        <w:rPr>
          <w:rFonts w:hint="default" w:ascii="Times New Roman" w:hAnsi="Times New Roman" w:eastAsia="方正仿宋_GBK" w:cs="Times New Roman"/>
          <w:color w:val="000000"/>
          <w:sz w:val="32"/>
          <w:szCs w:val="32"/>
        </w:rPr>
        <w:t>伍管理，打造政治坚定、作风优良、纪律严明、</w:t>
      </w:r>
      <w:r>
        <w:rPr>
          <w:rFonts w:hint="default" w:ascii="Times New Roman" w:hAnsi="Times New Roman" w:eastAsia="方正仿宋_GBK" w:cs="Times New Roman"/>
          <w:color w:val="000000"/>
          <w:sz w:val="32"/>
          <w:szCs w:val="32"/>
          <w:lang w:eastAsia="zh-CN"/>
        </w:rPr>
        <w:t>廉洁务实</w:t>
      </w:r>
      <w:r>
        <w:rPr>
          <w:rFonts w:hint="default" w:ascii="Times New Roman" w:hAnsi="Times New Roman" w:eastAsia="方正仿宋_GBK" w:cs="Times New Roman"/>
          <w:color w:val="000000"/>
          <w:sz w:val="32"/>
          <w:szCs w:val="32"/>
        </w:rPr>
        <w:t>的</w:t>
      </w:r>
      <w:r>
        <w:rPr>
          <w:rFonts w:hint="default" w:ascii="Times New Roman" w:hAnsi="Times New Roman" w:eastAsia="方正仿宋_GBK" w:cs="Times New Roman"/>
          <w:color w:val="000000"/>
          <w:sz w:val="32"/>
          <w:szCs w:val="32"/>
          <w:lang w:eastAsia="zh-CN"/>
        </w:rPr>
        <w:t>新时代</w:t>
      </w:r>
      <w:r>
        <w:rPr>
          <w:rFonts w:hint="default" w:ascii="Times New Roman" w:hAnsi="Times New Roman" w:eastAsia="方正仿宋_GBK" w:cs="Times New Roman"/>
          <w:color w:val="000000"/>
          <w:sz w:val="32"/>
          <w:szCs w:val="32"/>
        </w:rPr>
        <w:t>城市管理执法队伍，</w:t>
      </w:r>
      <w:r>
        <w:rPr>
          <w:rFonts w:hint="default" w:ascii="Times New Roman" w:hAnsi="Times New Roman" w:eastAsia="方正仿宋_GBK" w:cs="Times New Roman"/>
          <w:color w:val="000000"/>
          <w:sz w:val="32"/>
          <w:szCs w:val="32"/>
          <w:lang w:eastAsia="zh-CN"/>
        </w:rPr>
        <w:t>根据</w:t>
      </w:r>
      <w:r>
        <w:rPr>
          <w:rFonts w:hint="default" w:ascii="Times New Roman" w:hAnsi="Times New Roman" w:eastAsia="方正仿宋_GBK" w:cs="Times New Roman"/>
          <w:sz w:val="32"/>
          <w:szCs w:val="32"/>
          <w:lang w:val="en-US" w:eastAsia="zh-CN"/>
        </w:rPr>
        <w:t>《住房</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城乡建设部城市管理监督局关于加强城市管理风险防范的</w:t>
      </w:r>
      <w:r>
        <w:rPr>
          <w:rFonts w:hint="eastAsia" w:ascii="Times New Roman" w:hAnsi="Times New Roman" w:eastAsia="方正仿宋_GBK" w:cs="Times New Roman"/>
          <w:sz w:val="32"/>
          <w:szCs w:val="32"/>
          <w:lang w:val="en-US" w:eastAsia="zh-CN"/>
        </w:rPr>
        <w:t>紧急</w:t>
      </w:r>
      <w:r>
        <w:rPr>
          <w:rFonts w:hint="default" w:ascii="Times New Roman" w:hAnsi="Times New Roman" w:eastAsia="方正仿宋_GBK" w:cs="Times New Roman"/>
          <w:sz w:val="32"/>
          <w:szCs w:val="32"/>
          <w:lang w:val="en-US" w:eastAsia="zh-CN"/>
        </w:rPr>
        <w:t>通知》（建司局函督〔2022〕526号）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 w:eastAsia="zh-CN"/>
        </w:rPr>
        <w:t>重庆市城市管理局关于进一步严格规范城市管理执法行为加强城市管理执法风险防控的通知</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sz w:val="32"/>
          <w:szCs w:val="32"/>
          <w:lang w:eastAsia="zh-CN"/>
        </w:rPr>
        <w:t>渝城管局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76</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color w:val="000000"/>
          <w:sz w:val="32"/>
          <w:szCs w:val="32"/>
          <w:lang w:val="en-US" w:eastAsia="zh-CN"/>
        </w:rPr>
        <w:t>）和全国严格规范城市管理执法行为视频会议的部署要求</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结合</w:t>
      </w:r>
      <w:r>
        <w:rPr>
          <w:rFonts w:hint="eastAsia" w:ascii="Times New Roman" w:hAnsi="Times New Roman" w:eastAsia="方正仿宋_GBK" w:cs="Times New Roman"/>
          <w:color w:val="000000"/>
          <w:sz w:val="32"/>
          <w:szCs w:val="32"/>
          <w:lang w:eastAsia="zh-CN"/>
        </w:rPr>
        <w:t>工作</w:t>
      </w:r>
      <w:r>
        <w:rPr>
          <w:rFonts w:hint="default" w:ascii="Times New Roman" w:hAnsi="Times New Roman" w:eastAsia="方正仿宋_GBK" w:cs="Times New Roman"/>
          <w:color w:val="000000"/>
          <w:sz w:val="32"/>
          <w:szCs w:val="32"/>
          <w:lang w:eastAsia="zh-CN"/>
        </w:rPr>
        <w:t>实际，</w:t>
      </w:r>
      <w:r>
        <w:rPr>
          <w:rFonts w:hint="default" w:ascii="Times New Roman" w:hAnsi="Times New Roman" w:eastAsia="方正仿宋_GBK" w:cs="Times New Roman"/>
          <w:color w:val="000000"/>
          <w:sz w:val="32"/>
          <w:szCs w:val="32"/>
        </w:rPr>
        <w:t>制定</w:t>
      </w:r>
      <w:r>
        <w:rPr>
          <w:rFonts w:hint="eastAsia" w:ascii="Times New Roman" w:hAnsi="Times New Roman" w:eastAsia="方正仿宋_GBK" w:cs="Times New Roman"/>
          <w:color w:val="000000"/>
          <w:sz w:val="32"/>
          <w:szCs w:val="32"/>
          <w:lang w:eastAsia="zh-CN"/>
        </w:rPr>
        <w:t>了</w:t>
      </w:r>
      <w:r>
        <w:rPr>
          <w:rFonts w:hint="default" w:ascii="Times New Roman" w:hAnsi="Times New Roman" w:eastAsia="方正仿宋_GBK" w:cs="Times New Roman"/>
          <w:color w:val="000000"/>
          <w:sz w:val="32"/>
          <w:szCs w:val="32"/>
        </w:rPr>
        <w:t>城市管理执法队伍</w:t>
      </w:r>
      <w:r>
        <w:rPr>
          <w:rFonts w:hint="default" w:ascii="Times New Roman" w:hAnsi="Times New Roman" w:eastAsia="方正仿宋_GBK" w:cs="Times New Roman"/>
          <w:color w:val="000000"/>
          <w:sz w:val="32"/>
          <w:szCs w:val="32"/>
          <w:lang w:eastAsia="zh-CN"/>
        </w:rPr>
        <w:t>中</w:t>
      </w:r>
      <w:r>
        <w:rPr>
          <w:rFonts w:hint="default" w:ascii="Times New Roman" w:hAnsi="Times New Roman" w:eastAsia="方正仿宋_GBK" w:cs="Times New Roman"/>
          <w:color w:val="000000"/>
          <w:sz w:val="32"/>
          <w:szCs w:val="32"/>
        </w:rPr>
        <w:t>开展</w:t>
      </w:r>
      <w:r>
        <w:rPr>
          <w:rFonts w:hint="default" w:ascii="Times New Roman" w:hAnsi="Times New Roman" w:eastAsia="方正仿宋_GBK" w:cs="Times New Roman"/>
          <w:color w:val="000000"/>
          <w:sz w:val="32"/>
          <w:szCs w:val="32"/>
          <w:lang w:eastAsia="zh-CN"/>
        </w:rPr>
        <w:t>执法纪律作风</w:t>
      </w:r>
      <w:r>
        <w:rPr>
          <w:rFonts w:hint="eastAsia" w:ascii="Times New Roman" w:hAnsi="Times New Roman" w:eastAsia="方正仿宋_GBK" w:cs="Times New Roman"/>
          <w:color w:val="000000"/>
          <w:sz w:val="32"/>
          <w:szCs w:val="32"/>
          <w:lang w:eastAsia="zh-CN"/>
        </w:rPr>
        <w:t>专项</w:t>
      </w:r>
      <w:r>
        <w:rPr>
          <w:rFonts w:hint="default" w:ascii="Times New Roman" w:hAnsi="Times New Roman" w:eastAsia="方正仿宋_GBK" w:cs="Times New Roman"/>
          <w:color w:val="000000"/>
          <w:sz w:val="32"/>
          <w:szCs w:val="32"/>
          <w:lang w:eastAsia="zh-CN"/>
        </w:rPr>
        <w:t>整治“百日行动”</w:t>
      </w:r>
      <w:r>
        <w:rPr>
          <w:rFonts w:hint="eastAsia" w:ascii="Times New Roman" w:hAnsi="Times New Roman" w:eastAsia="方正仿宋_GBK" w:cs="Times New Roman"/>
          <w:color w:val="000000"/>
          <w:sz w:val="32"/>
          <w:szCs w:val="32"/>
          <w:lang w:eastAsia="zh-CN"/>
        </w:rPr>
        <w:t>实施</w:t>
      </w:r>
      <w:r>
        <w:rPr>
          <w:rFonts w:hint="default" w:ascii="Times New Roman" w:hAnsi="Times New Roman" w:eastAsia="方正仿宋_GBK" w:cs="Times New Roman"/>
          <w:color w:val="000000"/>
          <w:sz w:val="32"/>
          <w:szCs w:val="32"/>
        </w:rPr>
        <w:t>方案</w:t>
      </w:r>
      <w:r>
        <w:rPr>
          <w:rFonts w:hint="eastAsia" w:ascii="Times New Roman" w:hAnsi="Times New Roman" w:eastAsia="方正仿宋_GBK" w:cs="Times New Roman"/>
          <w:color w:val="000000"/>
          <w:sz w:val="32"/>
          <w:szCs w:val="32"/>
          <w:lang w:eastAsia="zh-CN"/>
        </w:rPr>
        <w:t>，现将相关要求通知如下：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00" w:firstLineChars="25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一、活动主题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0" w:firstLineChars="25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整治促规范</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展示新形象，迎接二十大</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0" w:firstLineChars="25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二、主要目的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根据全国</w:t>
      </w:r>
      <w:r>
        <w:rPr>
          <w:rFonts w:hint="default" w:ascii="Times New Roman" w:hAnsi="Times New Roman" w:eastAsia="方正仿宋_GBK" w:cs="Times New Roman"/>
          <w:color w:val="000000"/>
          <w:sz w:val="32"/>
          <w:szCs w:val="32"/>
        </w:rPr>
        <w:t>城市管理</w:t>
      </w:r>
      <w:r>
        <w:rPr>
          <w:rFonts w:hint="eastAsia" w:ascii="Times New Roman" w:hAnsi="Times New Roman" w:eastAsia="方正仿宋_GBK" w:cs="Times New Roman"/>
          <w:color w:val="000000"/>
          <w:sz w:val="32"/>
          <w:szCs w:val="32"/>
          <w:lang w:eastAsia="zh-CN"/>
        </w:rPr>
        <w:t>行业</w:t>
      </w:r>
      <w:r>
        <w:rPr>
          <w:rFonts w:hint="default" w:ascii="Times New Roman" w:hAnsi="Times New Roman" w:eastAsia="方正仿宋_GBK" w:cs="Times New Roman"/>
          <w:color w:val="000000"/>
          <w:sz w:val="32"/>
          <w:szCs w:val="32"/>
        </w:rPr>
        <w:t>执法纠纷事件和网络舆情事件，在</w:t>
      </w:r>
      <w:r>
        <w:rPr>
          <w:rFonts w:hint="eastAsia" w:ascii="Times New Roman" w:hAnsi="Times New Roman" w:eastAsia="方正仿宋_GBK" w:cs="Times New Roman"/>
          <w:color w:val="000000"/>
          <w:sz w:val="32"/>
          <w:szCs w:val="32"/>
          <w:lang w:eastAsia="zh-CN"/>
        </w:rPr>
        <w:t>我区</w:t>
      </w:r>
      <w:r>
        <w:rPr>
          <w:rFonts w:hint="default" w:ascii="Times New Roman" w:hAnsi="Times New Roman" w:eastAsia="方正仿宋_GBK" w:cs="Times New Roman"/>
          <w:color w:val="000000"/>
          <w:sz w:val="32"/>
          <w:szCs w:val="32"/>
        </w:rPr>
        <w:t>城市管理执法队伍中深入查找在依法履职、纪律作风、行为规范、服务意识等方面存在的突出问题和薄弱环节，教育引导执法队伍进一步树立以人民为中心的发展思想，依法全面正确履行职能职责，</w:t>
      </w:r>
      <w:r>
        <w:rPr>
          <w:rFonts w:hint="default" w:ascii="Times New Roman" w:hAnsi="Times New Roman" w:eastAsia="方正仿宋_GBK" w:cs="Times New Roman"/>
          <w:color w:val="000000"/>
          <w:sz w:val="32"/>
          <w:szCs w:val="32"/>
          <w:lang w:eastAsia="zh-CN"/>
        </w:rPr>
        <w:t>落实严格规范公正文明执法总要求，坚决防止发生执法冲突事件，坚决防控负面舆情事件，坚决维护城市管理执法领域安全稳定，</w:t>
      </w:r>
      <w:r>
        <w:rPr>
          <w:rFonts w:hint="eastAsia" w:ascii="Times New Roman" w:hAnsi="Times New Roman" w:eastAsia="方正仿宋_GBK" w:cs="Times New Roman"/>
          <w:sz w:val="32"/>
          <w:szCs w:val="32"/>
          <w:lang w:eastAsia="zh-CN"/>
        </w:rPr>
        <w:t>创新</w:t>
      </w:r>
      <w:r>
        <w:rPr>
          <w:rFonts w:hint="default" w:ascii="Times New Roman" w:hAnsi="Times New Roman" w:eastAsia="方正仿宋_GBK" w:cs="Times New Roman"/>
          <w:color w:val="000000"/>
          <w:sz w:val="32"/>
          <w:szCs w:val="32"/>
        </w:rPr>
        <w:t>工作理念、工作方式、工作手段，筑牢宗旨意识、责任意识、法治意识，着力打造高素质专业化城市管理执法队伍，为</w:t>
      </w:r>
      <w:r>
        <w:rPr>
          <w:rFonts w:hint="default" w:ascii="Times New Roman" w:hAnsi="Times New Roman" w:eastAsia="方正仿宋_GBK" w:cs="Times New Roman"/>
          <w:color w:val="000000"/>
          <w:sz w:val="32"/>
          <w:szCs w:val="32"/>
          <w:lang w:eastAsia="zh-CN"/>
        </w:rPr>
        <w:t>党的二十大胜利召开营造安定和谐的</w:t>
      </w:r>
      <w:r>
        <w:rPr>
          <w:rFonts w:hint="eastAsia" w:ascii="Times New Roman" w:hAnsi="Times New Roman" w:eastAsia="方正仿宋_GBK" w:cs="Times New Roman"/>
          <w:color w:val="000000"/>
          <w:sz w:val="32"/>
          <w:szCs w:val="32"/>
          <w:lang w:eastAsia="zh-CN"/>
        </w:rPr>
        <w:t>社会</w:t>
      </w:r>
      <w:r>
        <w:rPr>
          <w:rFonts w:hint="default" w:ascii="Times New Roman" w:hAnsi="Times New Roman" w:eastAsia="方正仿宋_GBK" w:cs="Times New Roman"/>
          <w:color w:val="000000"/>
          <w:sz w:val="32"/>
          <w:szCs w:val="32"/>
          <w:lang w:eastAsia="zh-CN"/>
        </w:rPr>
        <w:t>氛围</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三、主要任务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开展</w:t>
      </w:r>
      <w:r>
        <w:rPr>
          <w:rFonts w:hint="eastAsia" w:ascii="Times New Roman" w:hAnsi="Times New Roman" w:eastAsia="方正仿宋_GBK" w:cs="Times New Roman"/>
          <w:color w:val="000000"/>
          <w:sz w:val="32"/>
          <w:szCs w:val="32"/>
          <w:lang w:eastAsia="zh-CN"/>
        </w:rPr>
        <w:t>专项</w:t>
      </w:r>
      <w:r>
        <w:rPr>
          <w:rFonts w:hint="default" w:ascii="Times New Roman" w:hAnsi="Times New Roman" w:eastAsia="方正仿宋_GBK" w:cs="Times New Roman"/>
          <w:color w:val="000000"/>
          <w:sz w:val="32"/>
          <w:szCs w:val="32"/>
          <w:lang w:eastAsia="zh-CN"/>
        </w:rPr>
        <w:t>整治</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百日</w:t>
      </w:r>
      <w:r>
        <w:rPr>
          <w:rFonts w:hint="eastAsia" w:ascii="Times New Roman" w:hAnsi="Times New Roman" w:eastAsia="方正仿宋_GBK" w:cs="Times New Roman"/>
          <w:color w:val="000000"/>
          <w:sz w:val="32"/>
          <w:szCs w:val="32"/>
          <w:lang w:eastAsia="zh-CN"/>
        </w:rPr>
        <w:t>行动</w:t>
      </w:r>
      <w:r>
        <w:rPr>
          <w:rFonts w:hint="default" w:ascii="Times New Roman" w:hAnsi="Times New Roman" w:eastAsia="方正仿宋_GBK" w:cs="Times New Roman"/>
          <w:color w:val="000000"/>
          <w:sz w:val="32"/>
          <w:szCs w:val="32"/>
        </w:rPr>
        <w:t>”，突出抓好以下</w:t>
      </w:r>
      <w:r>
        <w:rPr>
          <w:rFonts w:hint="eastAsia" w:ascii="Times New Roman" w:hAnsi="Times New Roman" w:eastAsia="方正仿宋_GBK" w:cs="Times New Roman"/>
          <w:color w:val="000000"/>
          <w:sz w:val="32"/>
          <w:szCs w:val="32"/>
          <w:lang w:val="en-US" w:eastAsia="zh-CN"/>
        </w:rPr>
        <w:t>三</w:t>
      </w:r>
      <w:r>
        <w:rPr>
          <w:rFonts w:hint="default" w:ascii="Times New Roman" w:hAnsi="Times New Roman" w:eastAsia="方正仿宋_GBK" w:cs="Times New Roman"/>
          <w:color w:val="000000"/>
          <w:sz w:val="32"/>
          <w:szCs w:val="32"/>
        </w:rPr>
        <w:t>项任务：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rPr>
        <w:t>（一）</w:t>
      </w:r>
      <w:r>
        <w:rPr>
          <w:rFonts w:hint="default" w:ascii="Times New Roman" w:hAnsi="Times New Roman" w:eastAsia="方正楷体_GBK" w:cs="Times New Roman"/>
          <w:color w:val="000000"/>
          <w:sz w:val="32"/>
          <w:szCs w:val="32"/>
          <w:lang w:eastAsia="zh-CN"/>
        </w:rPr>
        <w:t>整治规范机制制度</w:t>
      </w:r>
      <w:r>
        <w:rPr>
          <w:rFonts w:hint="default" w:ascii="Times New Roman" w:hAnsi="Times New Roman" w:eastAsia="方正楷体_GBK" w:cs="Times New Roman"/>
          <w:color w:val="000000"/>
          <w:sz w:val="32"/>
          <w:szCs w:val="32"/>
        </w:rPr>
        <w:t>。</w:t>
      </w:r>
      <w:r>
        <w:rPr>
          <w:rFonts w:hint="default" w:ascii="Times New Roman" w:hAnsi="Times New Roman" w:eastAsia="方正仿宋_GBK" w:cs="Times New Roman"/>
          <w:color w:val="000000"/>
          <w:sz w:val="32"/>
          <w:szCs w:val="32"/>
        </w:rPr>
        <w:t>通过</w:t>
      </w:r>
      <w:r>
        <w:rPr>
          <w:rFonts w:hint="default" w:ascii="Times New Roman" w:hAnsi="Times New Roman" w:eastAsia="方正仿宋_GBK" w:cs="Times New Roman"/>
          <w:color w:val="000000"/>
          <w:sz w:val="32"/>
          <w:szCs w:val="32"/>
          <w:lang w:eastAsia="zh-CN"/>
        </w:rPr>
        <w:t>自查，梳理</w:t>
      </w:r>
      <w:r>
        <w:rPr>
          <w:rFonts w:hint="eastAsia" w:ascii="Times New Roman" w:hAnsi="Times New Roman" w:eastAsia="方正仿宋_GBK" w:cs="Times New Roman"/>
          <w:color w:val="000000"/>
          <w:sz w:val="32"/>
          <w:szCs w:val="32"/>
          <w:lang w:eastAsia="zh-CN"/>
        </w:rPr>
        <w:t>城管支队</w:t>
      </w:r>
      <w:r>
        <w:rPr>
          <w:rFonts w:hint="default" w:ascii="Times New Roman" w:hAnsi="Times New Roman" w:eastAsia="方正仿宋_GBK" w:cs="Times New Roman"/>
          <w:color w:val="000000"/>
          <w:sz w:val="32"/>
          <w:szCs w:val="32"/>
          <w:lang w:eastAsia="zh-CN"/>
        </w:rPr>
        <w:t>是否存在超越职权范围执法的情况；是否存在城市管理执法服务外包的情况；是否存在</w:t>
      </w:r>
      <w:r>
        <w:rPr>
          <w:rFonts w:hint="default" w:ascii="Times New Roman" w:hAnsi="Times New Roman" w:eastAsia="方正仿宋_GBK" w:cs="Times New Roman"/>
          <w:sz w:val="32"/>
          <w:szCs w:val="32"/>
        </w:rPr>
        <w:t>下达或者变相下达罚没指标</w:t>
      </w:r>
      <w:r>
        <w:rPr>
          <w:rFonts w:hint="default" w:ascii="Times New Roman" w:hAnsi="Times New Roman" w:eastAsia="方正仿宋_GBK" w:cs="Times New Roman"/>
          <w:sz w:val="32"/>
          <w:szCs w:val="32"/>
          <w:lang w:eastAsia="zh-CN"/>
        </w:rPr>
        <w:t>的情况；是否存在</w:t>
      </w:r>
      <w:r>
        <w:rPr>
          <w:rFonts w:hint="default" w:ascii="Times New Roman" w:hAnsi="Times New Roman" w:eastAsia="方正仿宋_GBK" w:cs="Times New Roman"/>
          <w:sz w:val="32"/>
          <w:szCs w:val="32"/>
        </w:rPr>
        <w:t>将罚没收入同作出行政处罚的</w:t>
      </w:r>
      <w:r>
        <w:rPr>
          <w:rFonts w:hint="default" w:ascii="Times New Roman" w:hAnsi="Times New Roman" w:eastAsia="方正仿宋_GBK" w:cs="Times New Roman"/>
          <w:sz w:val="32"/>
          <w:szCs w:val="32"/>
          <w:lang w:eastAsia="zh-CN"/>
        </w:rPr>
        <w:t>执法大队</w:t>
      </w:r>
      <w:r>
        <w:rPr>
          <w:rFonts w:hint="default" w:ascii="Times New Roman" w:hAnsi="Times New Roman" w:eastAsia="方正仿宋_GBK" w:cs="Times New Roman"/>
          <w:sz w:val="32"/>
          <w:szCs w:val="32"/>
        </w:rPr>
        <w:t>及其工作人员的考核、考评直接或者变相挂钩</w:t>
      </w:r>
      <w:r>
        <w:rPr>
          <w:rFonts w:hint="default" w:ascii="Times New Roman" w:hAnsi="Times New Roman" w:eastAsia="方正仿宋_GBK" w:cs="Times New Roman"/>
          <w:sz w:val="32"/>
          <w:szCs w:val="32"/>
          <w:lang w:eastAsia="zh-CN"/>
        </w:rPr>
        <w:t>以及其他法律法规规章禁止的情况</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针对机制制度方面存在的问题和不足，采取有针对性的措施，切实加大整治规范力度，进一步健全规范执法制度体系。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w:t>
      </w:r>
      <w:r>
        <w:rPr>
          <w:rFonts w:hint="default" w:ascii="Times New Roman" w:hAnsi="Times New Roman" w:eastAsia="方正楷体_GBK" w:cs="Times New Roman"/>
          <w:color w:val="000000"/>
          <w:sz w:val="32"/>
          <w:szCs w:val="32"/>
          <w:lang w:eastAsia="zh-CN"/>
        </w:rPr>
        <w:t>整治规范执法行为</w:t>
      </w:r>
      <w:r>
        <w:rPr>
          <w:rFonts w:hint="default" w:ascii="Times New Roman" w:hAnsi="Times New Roman" w:eastAsia="方正楷体_GBK" w:cs="Times New Roman"/>
          <w:color w:val="000000"/>
          <w:sz w:val="32"/>
          <w:szCs w:val="32"/>
        </w:rPr>
        <w:t>。</w:t>
      </w:r>
      <w:r>
        <w:rPr>
          <w:rFonts w:hint="default" w:ascii="Times New Roman" w:hAnsi="Times New Roman" w:eastAsia="方正仿宋_GBK" w:cs="Times New Roman"/>
          <w:color w:val="000000"/>
          <w:sz w:val="32"/>
          <w:szCs w:val="32"/>
        </w:rPr>
        <w:t>通过</w:t>
      </w:r>
      <w:r>
        <w:rPr>
          <w:rFonts w:hint="default" w:ascii="Times New Roman" w:hAnsi="Times New Roman" w:eastAsia="方正仿宋_GBK" w:cs="Times New Roman"/>
          <w:color w:val="000000"/>
          <w:sz w:val="32"/>
          <w:szCs w:val="32"/>
          <w:lang w:eastAsia="zh-CN"/>
        </w:rPr>
        <w:t>自查，梳理城市管理执法人员和执法</w:t>
      </w:r>
      <w:r>
        <w:rPr>
          <w:rFonts w:hint="eastAsia" w:ascii="Times New Roman" w:hAnsi="Times New Roman" w:eastAsia="方正仿宋_GBK" w:cs="Times New Roman"/>
          <w:color w:val="000000"/>
          <w:sz w:val="32"/>
          <w:szCs w:val="32"/>
          <w:lang w:eastAsia="zh-CN"/>
        </w:rPr>
        <w:t>协管</w:t>
      </w:r>
      <w:r>
        <w:rPr>
          <w:rFonts w:hint="default" w:ascii="Times New Roman" w:hAnsi="Times New Roman" w:eastAsia="方正仿宋_GBK" w:cs="Times New Roman"/>
          <w:color w:val="000000"/>
          <w:sz w:val="32"/>
          <w:szCs w:val="32"/>
          <w:lang w:eastAsia="zh-CN"/>
        </w:rPr>
        <w:t>人员是否存在不按规定着装的情况；</w:t>
      </w:r>
      <w:r>
        <w:rPr>
          <w:rFonts w:hint="default" w:ascii="Times New Roman" w:hAnsi="Times New Roman" w:eastAsia="方正仿宋_GBK" w:cs="Times New Roman"/>
          <w:sz w:val="32"/>
          <w:szCs w:val="32"/>
          <w:lang w:eastAsia="zh-CN"/>
        </w:rPr>
        <w:t>是否存在</w:t>
      </w:r>
      <w:r>
        <w:rPr>
          <w:rFonts w:hint="default" w:ascii="Times New Roman" w:hAnsi="Times New Roman" w:eastAsia="方正仿宋_GBK" w:cs="Times New Roman"/>
          <w:sz w:val="32"/>
          <w:szCs w:val="32"/>
        </w:rPr>
        <w:t>无证从事执法工作</w:t>
      </w:r>
      <w:r>
        <w:rPr>
          <w:rFonts w:hint="default" w:ascii="Times New Roman" w:hAnsi="Times New Roman" w:eastAsia="方正仿宋_GBK" w:cs="Times New Roman"/>
          <w:sz w:val="32"/>
          <w:szCs w:val="32"/>
          <w:lang w:eastAsia="zh-CN"/>
        </w:rPr>
        <w:t>的情况；是否存在执法协管人员从事具体执法工作的情况；是否存在不按法定程序开展行政处罚、行政强制，未保障</w:t>
      </w:r>
      <w:r>
        <w:rPr>
          <w:rFonts w:hint="eastAsia" w:ascii="Times New Roman" w:hAnsi="Times New Roman" w:eastAsia="方正仿宋_GBK" w:cs="Times New Roman"/>
          <w:sz w:val="32"/>
          <w:szCs w:val="32"/>
          <w:lang w:eastAsia="zh-CN"/>
        </w:rPr>
        <w:t>行政</w:t>
      </w:r>
      <w:r>
        <w:rPr>
          <w:rFonts w:hint="default" w:ascii="Times New Roman" w:hAnsi="Times New Roman" w:eastAsia="方正仿宋_GBK" w:cs="Times New Roman"/>
          <w:sz w:val="32"/>
          <w:szCs w:val="32"/>
          <w:lang w:eastAsia="zh-CN"/>
        </w:rPr>
        <w:t>相对人法定权利的情况；</w:t>
      </w:r>
      <w:r>
        <w:rPr>
          <w:rFonts w:hint="eastAsia" w:ascii="Times New Roman" w:hAnsi="Times New Roman" w:eastAsia="方正仿宋_GBK" w:cs="Times New Roman"/>
          <w:sz w:val="32"/>
          <w:szCs w:val="32"/>
          <w:lang w:eastAsia="zh-CN"/>
        </w:rPr>
        <w:t>是否存在吃、拿、卡、要的情况；</w:t>
      </w:r>
      <w:r>
        <w:rPr>
          <w:rFonts w:hint="default" w:ascii="Times New Roman" w:hAnsi="Times New Roman" w:eastAsia="方正仿宋_GBK" w:cs="Times New Roman"/>
          <w:color w:val="000000"/>
          <w:sz w:val="32"/>
          <w:szCs w:val="32"/>
          <w:lang w:eastAsia="zh-CN"/>
        </w:rPr>
        <w:t>是否存在开展执法或者劝导工作时</w:t>
      </w:r>
      <w:r>
        <w:rPr>
          <w:rFonts w:hint="default" w:ascii="Times New Roman" w:hAnsi="Times New Roman" w:eastAsia="方正仿宋_GBK" w:cs="Times New Roman"/>
          <w:sz w:val="32"/>
          <w:szCs w:val="32"/>
        </w:rPr>
        <w:t>态度恶劣、语言动作粗暴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威胁、辱骂、殴打</w:t>
      </w:r>
      <w:r>
        <w:rPr>
          <w:rFonts w:hint="eastAsia" w:ascii="Times New Roman" w:hAnsi="Times New Roman" w:eastAsia="方正仿宋_GBK" w:cs="Times New Roman"/>
          <w:sz w:val="32"/>
          <w:szCs w:val="32"/>
          <w:lang w:eastAsia="zh-CN"/>
        </w:rPr>
        <w:t>行政</w:t>
      </w:r>
      <w:r>
        <w:rPr>
          <w:rFonts w:hint="default" w:ascii="Times New Roman" w:hAnsi="Times New Roman" w:eastAsia="方正仿宋_GBK" w:cs="Times New Roman"/>
          <w:sz w:val="32"/>
          <w:szCs w:val="32"/>
        </w:rPr>
        <w:t>相对人</w:t>
      </w:r>
      <w:r>
        <w:rPr>
          <w:rFonts w:hint="default" w:ascii="Times New Roman" w:hAnsi="Times New Roman" w:eastAsia="方正仿宋_GBK" w:cs="Times New Roman"/>
          <w:sz w:val="32"/>
          <w:szCs w:val="32"/>
          <w:lang w:eastAsia="zh-CN"/>
        </w:rPr>
        <w:t>的情况；是否存在</w:t>
      </w:r>
      <w:r>
        <w:rPr>
          <w:rFonts w:hint="default" w:ascii="Times New Roman" w:hAnsi="Times New Roman" w:eastAsia="方正仿宋_GBK" w:cs="Times New Roman"/>
          <w:sz w:val="32"/>
          <w:szCs w:val="32"/>
        </w:rPr>
        <w:t>故意损毁、非法扣押和处置</w:t>
      </w:r>
      <w:r>
        <w:rPr>
          <w:rFonts w:hint="eastAsia" w:ascii="Times New Roman" w:hAnsi="Times New Roman" w:eastAsia="方正仿宋_GBK" w:cs="Times New Roman"/>
          <w:sz w:val="32"/>
          <w:szCs w:val="32"/>
          <w:lang w:eastAsia="zh-CN"/>
        </w:rPr>
        <w:t>行政</w:t>
      </w:r>
      <w:r>
        <w:rPr>
          <w:rFonts w:hint="default" w:ascii="Times New Roman" w:hAnsi="Times New Roman" w:eastAsia="方正仿宋_GBK" w:cs="Times New Roman"/>
          <w:sz w:val="32"/>
          <w:szCs w:val="32"/>
        </w:rPr>
        <w:t>相对人财物和乱罚款</w:t>
      </w:r>
      <w:r>
        <w:rPr>
          <w:rFonts w:hint="default" w:ascii="Times New Roman" w:hAnsi="Times New Roman" w:eastAsia="方正仿宋_GBK" w:cs="Times New Roman"/>
          <w:sz w:val="32"/>
          <w:szCs w:val="32"/>
          <w:lang w:eastAsia="zh-CN"/>
        </w:rPr>
        <w:t>的情况；是否存在</w:t>
      </w:r>
      <w:r>
        <w:rPr>
          <w:rFonts w:hint="default" w:ascii="Times New Roman" w:hAnsi="Times New Roman" w:eastAsia="方正仿宋_GBK" w:cs="Times New Roman"/>
          <w:sz w:val="32"/>
          <w:szCs w:val="32"/>
        </w:rPr>
        <w:t>打击报复行政相对人</w:t>
      </w:r>
      <w:r>
        <w:rPr>
          <w:rFonts w:hint="default" w:ascii="Times New Roman" w:hAnsi="Times New Roman" w:eastAsia="方正仿宋_GBK" w:cs="Times New Roman"/>
          <w:sz w:val="32"/>
          <w:szCs w:val="32"/>
          <w:lang w:eastAsia="zh-CN"/>
        </w:rPr>
        <w:t>以及其他法律法规规章和制度规范禁止的情况</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针对执法行为方面存在的问题和不足，采取有针对性的措施，切实加大整治规范力度，制定</w:t>
      </w:r>
      <w:r>
        <w:rPr>
          <w:rFonts w:hint="eastAsia" w:ascii="Times New Roman" w:hAnsi="Times New Roman" w:eastAsia="方正仿宋_GBK" w:cs="Times New Roman"/>
          <w:color w:val="000000"/>
          <w:sz w:val="32"/>
          <w:szCs w:val="32"/>
          <w:lang w:eastAsia="zh-CN"/>
        </w:rPr>
        <w:t>完善</w:t>
      </w:r>
      <w:r>
        <w:rPr>
          <w:rFonts w:hint="default" w:ascii="Times New Roman" w:hAnsi="Times New Roman" w:eastAsia="方正仿宋_GBK" w:cs="Times New Roman"/>
          <w:color w:val="000000"/>
          <w:sz w:val="32"/>
          <w:szCs w:val="32"/>
          <w:lang w:eastAsia="zh-CN"/>
        </w:rPr>
        <w:t>并有效实施进一步规范执法行为的规章制度。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rPr>
        <w:t>（三）</w:t>
      </w:r>
      <w:r>
        <w:rPr>
          <w:rFonts w:hint="default" w:ascii="Times New Roman" w:hAnsi="Times New Roman" w:eastAsia="方正楷体_GBK" w:cs="Times New Roman"/>
          <w:color w:val="000000"/>
          <w:sz w:val="32"/>
          <w:szCs w:val="32"/>
          <w:lang w:eastAsia="zh-CN"/>
        </w:rPr>
        <w:t>整治规范服务活动</w:t>
      </w:r>
      <w:r>
        <w:rPr>
          <w:rFonts w:hint="default" w:ascii="Times New Roman" w:hAnsi="Times New Roman" w:eastAsia="方正楷体_GBK" w:cs="Times New Roman"/>
          <w:color w:val="000000"/>
          <w:sz w:val="32"/>
          <w:szCs w:val="32"/>
        </w:rPr>
        <w:t>。</w:t>
      </w:r>
      <w:r>
        <w:rPr>
          <w:rFonts w:hint="default" w:ascii="Times New Roman" w:hAnsi="Times New Roman" w:eastAsia="方正仿宋_GBK" w:cs="Times New Roman"/>
          <w:color w:val="000000"/>
          <w:sz w:val="32"/>
          <w:szCs w:val="32"/>
        </w:rPr>
        <w:t>通过</w:t>
      </w:r>
      <w:r>
        <w:rPr>
          <w:rFonts w:hint="default" w:ascii="Times New Roman" w:hAnsi="Times New Roman" w:eastAsia="方正仿宋_GBK" w:cs="Times New Roman"/>
          <w:color w:val="000000"/>
          <w:sz w:val="32"/>
          <w:szCs w:val="32"/>
          <w:lang w:eastAsia="zh-CN"/>
        </w:rPr>
        <w:t>自查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梳理发现城市管理执法机构和执法人员是否存在未落实“</w:t>
      </w:r>
      <w:r>
        <w:rPr>
          <w:rFonts w:hint="default" w:ascii="Times New Roman" w:hAnsi="Times New Roman" w:eastAsia="方正仿宋_GBK" w:cs="Times New Roman"/>
          <w:color w:val="000000"/>
          <w:sz w:val="32"/>
          <w:szCs w:val="32"/>
          <w:lang w:val="en-US" w:eastAsia="zh-CN"/>
        </w:rPr>
        <w:t>721工作法”的情况；是否存在对</w:t>
      </w:r>
      <w:r>
        <w:rPr>
          <w:rFonts w:hint="eastAsia" w:ascii="Times New Roman" w:hAnsi="Times New Roman" w:eastAsia="方正仿宋_GBK" w:cs="Times New Roman"/>
          <w:color w:val="000000"/>
          <w:sz w:val="32"/>
          <w:szCs w:val="32"/>
          <w:lang w:val="en-US" w:eastAsia="zh-CN"/>
        </w:rPr>
        <w:t>行政</w:t>
      </w:r>
      <w:r>
        <w:rPr>
          <w:rFonts w:hint="default" w:ascii="Times New Roman" w:hAnsi="Times New Roman" w:eastAsia="方正仿宋_GBK" w:cs="Times New Roman"/>
          <w:color w:val="000000"/>
          <w:sz w:val="32"/>
          <w:szCs w:val="32"/>
          <w:lang w:val="en-US" w:eastAsia="zh-CN"/>
        </w:rPr>
        <w:t>相对人服务时态度冷漠、语言粗暴的情况；是否存在未执行</w:t>
      </w:r>
      <w:r>
        <w:rPr>
          <w:rFonts w:hint="default" w:ascii="Times New Roman" w:hAnsi="Times New Roman" w:eastAsia="方正仿宋_GBK" w:cs="Times New Roman"/>
          <w:color w:val="000000"/>
          <w:sz w:val="32"/>
          <w:szCs w:val="32"/>
          <w:lang w:eastAsia="zh-CN"/>
        </w:rPr>
        <w:t>助推经济发展、消费恢复、纾困扶持、复工复产政策以及其他服务措施的情况</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针对服务群众方面存在的问题和不足，采取有针对性的措施，切实加大整治规范力度，进一步规范市场主体和服务群众的政策举措落地落实。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eastAsia="zh-CN"/>
        </w:rPr>
        <w:t>四</w:t>
      </w:r>
      <w:r>
        <w:rPr>
          <w:rFonts w:hint="default" w:ascii="Times New Roman" w:hAnsi="Times New Roman" w:eastAsia="方正黑体_GBK" w:cs="Times New Roman"/>
          <w:color w:val="000000"/>
          <w:sz w:val="32"/>
          <w:szCs w:val="32"/>
        </w:rPr>
        <w:t>、实施步骤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imes New Roman" w:hAnsi="Times New Roman" w:eastAsia="方正仿宋_GBK" w:cs="Times New Roman"/>
          <w:color w:val="000000"/>
          <w:sz w:val="32"/>
          <w:szCs w:val="32"/>
          <w:lang w:eastAsia="zh-CN"/>
        </w:rPr>
      </w:pPr>
      <w:r>
        <w:rPr>
          <w:rFonts w:hint="eastAsia" w:ascii="Times New Roman" w:hAnsi="Times New Roman" w:eastAsia="方正楷体_GBK" w:cs="Times New Roman"/>
          <w:color w:val="000000"/>
          <w:sz w:val="32"/>
          <w:szCs w:val="32"/>
          <w:lang w:eastAsia="zh-CN"/>
        </w:rPr>
        <w:t>（一）学习动员阶段</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val="en-US" w:eastAsia="zh-CN"/>
        </w:rPr>
        <w:t>2022年7月15日</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val="en-US" w:eastAsia="zh-CN"/>
        </w:rPr>
        <w:t>7</w:t>
      </w:r>
      <w:r>
        <w:rPr>
          <w:rFonts w:hint="default" w:ascii="Times New Roman" w:hAnsi="Times New Roman" w:eastAsia="方正楷体_GBK" w:cs="Times New Roman"/>
          <w:color w:val="000000"/>
          <w:sz w:val="32"/>
          <w:szCs w:val="32"/>
        </w:rPr>
        <w:t>月</w:t>
      </w:r>
      <w:r>
        <w:rPr>
          <w:rFonts w:hint="eastAsia" w:ascii="Times New Roman" w:hAnsi="Times New Roman" w:eastAsia="方正楷体_GBK" w:cs="Times New Roman"/>
          <w:color w:val="000000"/>
          <w:sz w:val="32"/>
          <w:szCs w:val="32"/>
          <w:lang w:val="en-US" w:eastAsia="zh-CN"/>
        </w:rPr>
        <w:t>31</w:t>
      </w:r>
      <w:r>
        <w:rPr>
          <w:rFonts w:hint="default" w:ascii="Times New Roman" w:hAnsi="Times New Roman" w:eastAsia="方正楷体_GBK" w:cs="Times New Roman"/>
          <w:color w:val="000000"/>
          <w:sz w:val="32"/>
          <w:szCs w:val="32"/>
        </w:rPr>
        <w:t>日）</w:t>
      </w:r>
      <w:r>
        <w:rPr>
          <w:rFonts w:hint="eastAsia" w:ascii="Times New Roman" w:hAnsi="Times New Roman" w:eastAsia="方正楷体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通过动员学习，传达市城管局月度调度会会议精神，提高全体执法人员和执法协管人员对开展专项整治“百日行动”重要性、必要性的认识，把思想和行动统一到专项整治“百日行动”的部署要求上来。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eastAsia="zh-CN"/>
        </w:rPr>
        <w:t>二</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自查</w:t>
      </w:r>
      <w:r>
        <w:rPr>
          <w:rFonts w:hint="eastAsia" w:ascii="Times New Roman" w:hAnsi="Times New Roman" w:eastAsia="方正楷体_GBK" w:cs="Times New Roman"/>
          <w:color w:val="000000"/>
          <w:sz w:val="32"/>
          <w:szCs w:val="32"/>
          <w:lang w:eastAsia="zh-CN"/>
        </w:rPr>
        <w:t>自纠</w:t>
      </w:r>
      <w:r>
        <w:rPr>
          <w:rFonts w:hint="default" w:ascii="Times New Roman" w:hAnsi="Times New Roman" w:eastAsia="方正楷体_GBK" w:cs="Times New Roman"/>
          <w:color w:val="000000"/>
          <w:sz w:val="32"/>
          <w:szCs w:val="32"/>
        </w:rPr>
        <w:t>阶段（</w:t>
      </w:r>
      <w:r>
        <w:rPr>
          <w:rFonts w:hint="default" w:ascii="Times New Roman" w:hAnsi="Times New Roman" w:eastAsia="方正楷体_GBK" w:cs="Times New Roman"/>
          <w:color w:val="000000"/>
          <w:sz w:val="32"/>
          <w:szCs w:val="32"/>
          <w:lang w:val="en-US" w:eastAsia="zh-CN"/>
        </w:rPr>
        <w:t>2022年</w:t>
      </w:r>
      <w:r>
        <w:rPr>
          <w:rFonts w:hint="eastAsia" w:ascii="Times New Roman" w:hAnsi="Times New Roman" w:eastAsia="方正楷体_GBK" w:cs="Times New Roman"/>
          <w:color w:val="000000"/>
          <w:sz w:val="32"/>
          <w:szCs w:val="32"/>
          <w:lang w:val="en-US" w:eastAsia="zh-CN"/>
        </w:rPr>
        <w:t>8</w:t>
      </w:r>
      <w:r>
        <w:rPr>
          <w:rFonts w:hint="default" w:ascii="Times New Roman" w:hAnsi="Times New Roman" w:eastAsia="方正楷体_GBK" w:cs="Times New Roman"/>
          <w:color w:val="000000"/>
          <w:sz w:val="32"/>
          <w:szCs w:val="32"/>
          <w:lang w:val="en-US" w:eastAsia="zh-CN"/>
        </w:rPr>
        <w:t>月</w:t>
      </w:r>
      <w:r>
        <w:rPr>
          <w:rFonts w:hint="eastAsia" w:ascii="Times New Roman" w:hAnsi="Times New Roman" w:eastAsia="方正楷体_GBK" w:cs="Times New Roman"/>
          <w:color w:val="000000"/>
          <w:sz w:val="32"/>
          <w:szCs w:val="32"/>
          <w:lang w:val="en-US" w:eastAsia="zh-CN"/>
        </w:rPr>
        <w:t>1</w:t>
      </w:r>
      <w:r>
        <w:rPr>
          <w:rFonts w:hint="default" w:ascii="Times New Roman" w:hAnsi="Times New Roman" w:eastAsia="方正楷体_GBK" w:cs="Times New Roman"/>
          <w:color w:val="000000"/>
          <w:sz w:val="32"/>
          <w:szCs w:val="32"/>
          <w:lang w:val="en-US" w:eastAsia="zh-CN"/>
        </w:rPr>
        <w:t>5日</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val="en-US" w:eastAsia="zh-CN"/>
        </w:rPr>
        <w:t>8</w:t>
      </w:r>
      <w:r>
        <w:rPr>
          <w:rFonts w:hint="default" w:ascii="Times New Roman" w:hAnsi="Times New Roman" w:eastAsia="方正楷体_GBK" w:cs="Times New Roman"/>
          <w:color w:val="000000"/>
          <w:sz w:val="32"/>
          <w:szCs w:val="32"/>
        </w:rPr>
        <w:t>月</w:t>
      </w:r>
      <w:r>
        <w:rPr>
          <w:rFonts w:hint="eastAsia" w:ascii="Times New Roman" w:hAnsi="Times New Roman" w:eastAsia="方正楷体_GBK" w:cs="Times New Roman"/>
          <w:color w:val="000000"/>
          <w:sz w:val="32"/>
          <w:szCs w:val="32"/>
          <w:lang w:val="en-US" w:eastAsia="zh-CN"/>
        </w:rPr>
        <w:t>31</w:t>
      </w:r>
      <w:r>
        <w:rPr>
          <w:rFonts w:hint="default" w:ascii="Times New Roman" w:hAnsi="Times New Roman" w:eastAsia="方正楷体_GBK" w:cs="Times New Roman"/>
          <w:color w:val="000000"/>
          <w:sz w:val="32"/>
          <w:szCs w:val="32"/>
        </w:rPr>
        <w:t>日）。</w:t>
      </w:r>
      <w:r>
        <w:rPr>
          <w:rFonts w:hint="eastAsia" w:ascii="Times New Roman" w:hAnsi="Times New Roman" w:eastAsia="方正仿宋_GBK" w:cs="Times New Roman"/>
          <w:color w:val="000000"/>
          <w:sz w:val="32"/>
          <w:szCs w:val="32"/>
          <w:lang w:eastAsia="zh-CN"/>
        </w:rPr>
        <w:t>局法治科</w:t>
      </w:r>
      <w:r>
        <w:rPr>
          <w:rFonts w:hint="default" w:ascii="Times New Roman" w:hAnsi="Times New Roman" w:eastAsia="方正仿宋_GBK" w:cs="Times New Roman"/>
          <w:color w:val="000000"/>
          <w:sz w:val="32"/>
          <w:szCs w:val="32"/>
          <w:lang w:eastAsia="zh-CN"/>
        </w:rPr>
        <w:t>牵头，</w:t>
      </w:r>
      <w:r>
        <w:rPr>
          <w:rFonts w:hint="eastAsia" w:ascii="Times New Roman" w:hAnsi="Times New Roman" w:eastAsia="方正仿宋_GBK" w:cs="Times New Roman"/>
          <w:color w:val="000000"/>
          <w:sz w:val="32"/>
          <w:szCs w:val="32"/>
          <w:lang w:eastAsia="zh-CN"/>
        </w:rPr>
        <w:t>城管支队</w:t>
      </w:r>
      <w:r>
        <w:rPr>
          <w:rFonts w:hint="default" w:ascii="Times New Roman" w:hAnsi="Times New Roman" w:eastAsia="方正仿宋_GBK" w:cs="Times New Roman"/>
          <w:color w:val="000000"/>
          <w:sz w:val="32"/>
          <w:szCs w:val="32"/>
          <w:lang w:eastAsia="zh-CN"/>
        </w:rPr>
        <w:t>具体落实，对</w:t>
      </w:r>
      <w:r>
        <w:rPr>
          <w:rFonts w:hint="default" w:ascii="Times New Roman" w:hAnsi="Times New Roman" w:eastAsia="方正仿宋_GBK" w:cs="Times New Roman"/>
          <w:color w:val="000000"/>
          <w:sz w:val="32"/>
          <w:szCs w:val="32"/>
        </w:rPr>
        <w:t>照</w:t>
      </w:r>
      <w:r>
        <w:rPr>
          <w:rFonts w:hint="eastAsia" w:ascii="Times New Roman" w:hAnsi="Times New Roman" w:eastAsia="方正仿宋_GBK" w:cs="Times New Roman"/>
          <w:color w:val="000000"/>
          <w:sz w:val="32"/>
          <w:szCs w:val="32"/>
          <w:lang w:eastAsia="zh-CN"/>
        </w:rPr>
        <w:t>专项整治</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百日行动</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主要任务</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查摆城市管理部门、执法机构和执法人员存在的问题和不足，形成问题清单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制定工作台账，结合实际制定实施方案，</w:t>
      </w:r>
      <w:r>
        <w:rPr>
          <w:rFonts w:hint="eastAsia" w:ascii="Times New Roman" w:hAnsi="Times New Roman" w:eastAsia="方正仿宋_GBK" w:cs="Times New Roman"/>
          <w:color w:val="000000"/>
          <w:sz w:val="32"/>
          <w:szCs w:val="32"/>
          <w:lang w:eastAsia="zh-CN"/>
        </w:rPr>
        <w:t>并立说立行、立查立改，进行自查自纠，</w:t>
      </w:r>
      <w:r>
        <w:rPr>
          <w:rFonts w:hint="default" w:ascii="Times New Roman" w:hAnsi="Times New Roman" w:eastAsia="方正仿宋_GBK" w:cs="Times New Roman"/>
          <w:color w:val="000000"/>
          <w:sz w:val="32"/>
          <w:szCs w:val="32"/>
          <w:lang w:val="en-US" w:eastAsia="zh-CN"/>
        </w:rPr>
        <w:t>8月1</w:t>
      </w:r>
      <w:r>
        <w:rPr>
          <w:rFonts w:hint="eastAsia"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lang w:val="en-US" w:eastAsia="zh-CN"/>
        </w:rPr>
        <w:t>日前将实施方案连同问题清单报</w:t>
      </w:r>
      <w:r>
        <w:rPr>
          <w:rFonts w:hint="eastAsia" w:ascii="Times New Roman" w:hAnsi="Times New Roman" w:eastAsia="方正仿宋_GBK" w:cs="Times New Roman"/>
          <w:color w:val="000000"/>
          <w:sz w:val="32"/>
          <w:szCs w:val="32"/>
          <w:lang w:val="en-US" w:eastAsia="zh-CN"/>
        </w:rPr>
        <w:t>区城管局法治科，审核后报市城管局</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eastAsia="zh-CN"/>
        </w:rPr>
        <w:t>三</w:t>
      </w:r>
      <w:r>
        <w:rPr>
          <w:rFonts w:hint="default" w:ascii="Times New Roman" w:hAnsi="Times New Roman" w:eastAsia="方正楷体_GBK" w:cs="Times New Roman"/>
          <w:color w:val="000000"/>
          <w:sz w:val="32"/>
          <w:szCs w:val="32"/>
        </w:rPr>
        <w:t>）整改</w:t>
      </w:r>
      <w:r>
        <w:rPr>
          <w:rFonts w:hint="eastAsia" w:ascii="Times New Roman" w:hAnsi="Times New Roman" w:eastAsia="方正楷体_GBK" w:cs="Times New Roman"/>
          <w:color w:val="000000"/>
          <w:sz w:val="32"/>
          <w:szCs w:val="32"/>
          <w:lang w:eastAsia="zh-CN"/>
        </w:rPr>
        <w:t>提高</w:t>
      </w:r>
      <w:r>
        <w:rPr>
          <w:rFonts w:hint="default" w:ascii="Times New Roman" w:hAnsi="Times New Roman" w:eastAsia="方正楷体_GBK" w:cs="Times New Roman"/>
          <w:color w:val="000000"/>
          <w:sz w:val="32"/>
          <w:szCs w:val="32"/>
        </w:rPr>
        <w:t>阶段（202</w:t>
      </w:r>
      <w:r>
        <w:rPr>
          <w:rFonts w:hint="default" w:ascii="Times New Roman" w:hAnsi="Times New Roman" w:eastAsia="方正楷体_GBK" w:cs="Times New Roman"/>
          <w:color w:val="000000"/>
          <w:sz w:val="32"/>
          <w:szCs w:val="32"/>
          <w:lang w:val="en-US" w:eastAsia="zh-CN"/>
        </w:rPr>
        <w:t>2</w:t>
      </w:r>
      <w:r>
        <w:rPr>
          <w:rFonts w:hint="default" w:ascii="Times New Roman" w:hAnsi="Times New Roman" w:eastAsia="方正楷体_GBK" w:cs="Times New Roman"/>
          <w:color w:val="000000"/>
          <w:sz w:val="32"/>
          <w:szCs w:val="32"/>
        </w:rPr>
        <w:t>年</w:t>
      </w:r>
      <w:r>
        <w:rPr>
          <w:rFonts w:hint="eastAsia" w:ascii="Times New Roman" w:hAnsi="Times New Roman" w:eastAsia="方正楷体_GBK" w:cs="Times New Roman"/>
          <w:color w:val="000000"/>
          <w:sz w:val="32"/>
          <w:szCs w:val="32"/>
          <w:lang w:val="en-US" w:eastAsia="zh-CN"/>
        </w:rPr>
        <w:t>9</w:t>
      </w:r>
      <w:r>
        <w:rPr>
          <w:rFonts w:hint="default" w:ascii="Times New Roman" w:hAnsi="Times New Roman" w:eastAsia="方正楷体_GBK" w:cs="Times New Roman"/>
          <w:color w:val="000000"/>
          <w:sz w:val="32"/>
          <w:szCs w:val="32"/>
        </w:rPr>
        <w:t>月</w:t>
      </w:r>
      <w:r>
        <w:rPr>
          <w:rFonts w:hint="default" w:ascii="Times New Roman" w:hAnsi="Times New Roman" w:eastAsia="方正楷体_GBK" w:cs="Times New Roman"/>
          <w:color w:val="000000"/>
          <w:sz w:val="32"/>
          <w:szCs w:val="32"/>
          <w:lang w:val="en-US" w:eastAsia="zh-CN"/>
        </w:rPr>
        <w:t>1</w:t>
      </w:r>
      <w:r>
        <w:rPr>
          <w:rFonts w:hint="default" w:ascii="Times New Roman" w:hAnsi="Times New Roman" w:eastAsia="方正楷体_GBK" w:cs="Times New Roman"/>
          <w:color w:val="000000"/>
          <w:sz w:val="32"/>
          <w:szCs w:val="32"/>
        </w:rPr>
        <w:t>日—</w:t>
      </w:r>
      <w:r>
        <w:rPr>
          <w:rFonts w:hint="default" w:ascii="Times New Roman" w:hAnsi="Times New Roman" w:eastAsia="方正楷体_GBK" w:cs="Times New Roman"/>
          <w:color w:val="000000"/>
          <w:sz w:val="32"/>
          <w:szCs w:val="32"/>
          <w:lang w:val="en-US" w:eastAsia="zh-CN"/>
        </w:rPr>
        <w:t>党的二十大结束</w:t>
      </w:r>
      <w:r>
        <w:rPr>
          <w:rFonts w:hint="default" w:ascii="Times New Roman" w:hAnsi="Times New Roman" w:eastAsia="方正楷体_GBK" w:cs="Times New Roman"/>
          <w:color w:val="000000"/>
          <w:sz w:val="32"/>
          <w:szCs w:val="32"/>
        </w:rPr>
        <w:t>）。</w:t>
      </w:r>
      <w:r>
        <w:rPr>
          <w:rFonts w:hint="default" w:ascii="Times New Roman" w:hAnsi="Times New Roman" w:eastAsia="方正仿宋_GBK" w:cs="Times New Roman"/>
          <w:color w:val="000000"/>
          <w:sz w:val="32"/>
          <w:szCs w:val="32"/>
        </w:rPr>
        <w:t>对照</w:t>
      </w:r>
      <w:r>
        <w:rPr>
          <w:rFonts w:hint="default" w:ascii="Times New Roman" w:hAnsi="Times New Roman" w:eastAsia="方正仿宋_GBK" w:cs="Times New Roman"/>
          <w:color w:val="000000"/>
          <w:sz w:val="32"/>
          <w:szCs w:val="32"/>
          <w:lang w:eastAsia="zh-CN"/>
        </w:rPr>
        <w:t>整改方案和问题</w:t>
      </w:r>
      <w:r>
        <w:rPr>
          <w:rFonts w:hint="default" w:ascii="Times New Roman" w:hAnsi="Times New Roman" w:eastAsia="方正仿宋_GBK" w:cs="Times New Roman"/>
          <w:color w:val="000000"/>
          <w:sz w:val="32"/>
          <w:szCs w:val="32"/>
        </w:rPr>
        <w:t>清单，</w:t>
      </w:r>
      <w:r>
        <w:rPr>
          <w:rFonts w:hint="default" w:ascii="Times New Roman" w:hAnsi="Times New Roman" w:eastAsia="方正仿宋_GBK" w:cs="Times New Roman"/>
          <w:color w:val="000000"/>
          <w:sz w:val="32"/>
          <w:szCs w:val="32"/>
          <w:lang w:eastAsia="zh-CN"/>
        </w:rPr>
        <w:t>加强领导、周密部署，</w:t>
      </w:r>
      <w:r>
        <w:rPr>
          <w:rFonts w:hint="default" w:ascii="Times New Roman" w:hAnsi="Times New Roman" w:eastAsia="方正仿宋_GBK" w:cs="Times New Roman"/>
          <w:color w:val="000000"/>
          <w:sz w:val="32"/>
          <w:szCs w:val="32"/>
        </w:rPr>
        <w:t>倒排工期</w:t>
      </w:r>
      <w:r>
        <w:rPr>
          <w:rFonts w:hint="eastAsia" w:ascii="Times New Roman" w:hAnsi="Times New Roman" w:eastAsia="方正仿宋_GBK" w:cs="Times New Roman"/>
          <w:color w:val="000000"/>
          <w:sz w:val="32"/>
          <w:szCs w:val="32"/>
          <w:lang w:eastAsia="zh-CN"/>
        </w:rPr>
        <w:t>、顺排工序，</w:t>
      </w:r>
      <w:r>
        <w:rPr>
          <w:rFonts w:hint="default" w:ascii="Times New Roman" w:hAnsi="Times New Roman" w:eastAsia="方正仿宋_GBK" w:cs="Times New Roman"/>
          <w:color w:val="000000"/>
          <w:sz w:val="32"/>
          <w:szCs w:val="32"/>
        </w:rPr>
        <w:t>全面落实压实责任</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依法依规</w:t>
      </w:r>
      <w:r>
        <w:rPr>
          <w:rFonts w:hint="default" w:ascii="Times New Roman" w:hAnsi="Times New Roman" w:eastAsia="方正仿宋_GBK" w:cs="Times New Roman"/>
          <w:color w:val="000000"/>
          <w:sz w:val="32"/>
          <w:szCs w:val="32"/>
          <w:lang w:eastAsia="zh-CN"/>
        </w:rPr>
        <w:t>进行整治规范，确保收到预期效果</w:t>
      </w:r>
      <w:r>
        <w:rPr>
          <w:rFonts w:hint="default" w:ascii="Times New Roman" w:hAnsi="Times New Roman" w:eastAsia="方正仿宋_GBK" w:cs="Times New Roman"/>
          <w:color w:val="000000"/>
          <w:sz w:val="32"/>
          <w:szCs w:val="32"/>
        </w:rPr>
        <w:t>，对短期内能够整改到位的问题要明确整改时限，打表推进、限时销号，对需要建章立制的问题要厘清工作思路、明确整改步骤</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eastAsia="zh-CN"/>
        </w:rPr>
        <w:t>四</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总结评估</w:t>
      </w:r>
      <w:r>
        <w:rPr>
          <w:rFonts w:hint="default" w:ascii="Times New Roman" w:hAnsi="Times New Roman" w:eastAsia="方正楷体_GBK" w:cs="Times New Roman"/>
          <w:color w:val="000000"/>
          <w:sz w:val="32"/>
          <w:szCs w:val="32"/>
        </w:rPr>
        <w:t>阶段（</w:t>
      </w:r>
      <w:r>
        <w:rPr>
          <w:rFonts w:hint="eastAsia" w:ascii="Times New Roman" w:hAnsi="Times New Roman" w:eastAsia="方正楷体_GBK" w:cs="Times New Roman"/>
          <w:color w:val="000000"/>
          <w:sz w:val="32"/>
          <w:szCs w:val="32"/>
          <w:lang w:eastAsia="zh-CN"/>
        </w:rPr>
        <w:t>党的二十大结束</w:t>
      </w:r>
      <w:r>
        <w:rPr>
          <w:rFonts w:hint="default" w:ascii="Times New Roman" w:hAnsi="Times New Roman" w:eastAsia="方正楷体_GBK" w:cs="Times New Roman"/>
          <w:color w:val="000000"/>
          <w:sz w:val="32"/>
          <w:szCs w:val="32"/>
        </w:rPr>
        <w:t>—1</w:t>
      </w:r>
      <w:r>
        <w:rPr>
          <w:rFonts w:hint="eastAsia" w:ascii="Times New Roman" w:hAnsi="Times New Roman" w:eastAsia="方正楷体_GBK" w:cs="Times New Roman"/>
          <w:color w:val="000000"/>
          <w:sz w:val="32"/>
          <w:szCs w:val="32"/>
          <w:lang w:val="en-US" w:eastAsia="zh-CN"/>
        </w:rPr>
        <w:t>1</w:t>
      </w:r>
      <w:r>
        <w:rPr>
          <w:rFonts w:hint="default" w:ascii="Times New Roman" w:hAnsi="Times New Roman" w:eastAsia="方正楷体_GBK" w:cs="Times New Roman"/>
          <w:color w:val="000000"/>
          <w:sz w:val="32"/>
          <w:szCs w:val="32"/>
        </w:rPr>
        <w:t>月</w:t>
      </w:r>
      <w:r>
        <w:rPr>
          <w:rFonts w:hint="eastAsia" w:ascii="Times New Roman" w:hAnsi="Times New Roman" w:eastAsia="方正楷体_GBK" w:cs="Times New Roman"/>
          <w:color w:val="000000"/>
          <w:sz w:val="32"/>
          <w:szCs w:val="32"/>
          <w:lang w:val="en-US" w:eastAsia="zh-CN"/>
        </w:rPr>
        <w:t>10</w:t>
      </w:r>
      <w:r>
        <w:rPr>
          <w:rFonts w:hint="default" w:ascii="Times New Roman" w:hAnsi="Times New Roman" w:eastAsia="方正楷体_GBK" w:cs="Times New Roman"/>
          <w:color w:val="000000"/>
          <w:sz w:val="32"/>
          <w:szCs w:val="32"/>
        </w:rPr>
        <w:t>日）。</w:t>
      </w:r>
      <w:r>
        <w:rPr>
          <w:rFonts w:hint="eastAsia" w:ascii="Times New Roman" w:hAnsi="Times New Roman" w:eastAsia="方正仿宋_GBK" w:cs="Times New Roman"/>
          <w:color w:val="000000"/>
          <w:sz w:val="32"/>
          <w:szCs w:val="32"/>
          <w:lang w:eastAsia="zh-CN"/>
        </w:rPr>
        <w:t>区城管支队要对此次专项整治</w:t>
      </w:r>
      <w:r>
        <w:rPr>
          <w:rFonts w:hint="default" w:ascii="Times New Roman" w:hAnsi="Times New Roman" w:eastAsia="方正仿宋_GBK" w:cs="Times New Roman"/>
          <w:color w:val="000000"/>
          <w:sz w:val="32"/>
          <w:szCs w:val="32"/>
          <w:lang w:eastAsia="zh-CN"/>
        </w:rPr>
        <w:t>“百日行动”</w:t>
      </w:r>
      <w:r>
        <w:rPr>
          <w:rFonts w:hint="eastAsia" w:ascii="Times New Roman" w:hAnsi="Times New Roman" w:eastAsia="方正仿宋_GBK" w:cs="Times New Roman"/>
          <w:color w:val="000000"/>
          <w:sz w:val="32"/>
          <w:szCs w:val="32"/>
          <w:lang w:eastAsia="zh-CN"/>
        </w:rPr>
        <w:t>进行全面总结，梳理问题发生的特点和规律，分析问题出现的原因，制定完善加强执法队伍纪律作风的长效机制。并将工作总结请于</w:t>
      </w:r>
      <w:r>
        <w:rPr>
          <w:rFonts w:hint="eastAsia" w:ascii="Times New Roman" w:hAnsi="Times New Roman" w:eastAsia="方正仿宋_GBK" w:cs="Times New Roman"/>
          <w:color w:val="000000"/>
          <w:sz w:val="32"/>
          <w:szCs w:val="32"/>
          <w:lang w:val="en-US" w:eastAsia="zh-CN"/>
        </w:rPr>
        <w:t>11月5日前报区城管局法治科，待审核后报市城管局执法监督处。</w:t>
      </w:r>
    </w:p>
    <w:p>
      <w:pPr>
        <w:pStyle w:val="3"/>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eastAsia="zh-CN"/>
        </w:rPr>
        <w:t>五、</w:t>
      </w:r>
      <w:r>
        <w:rPr>
          <w:rFonts w:hint="default" w:ascii="Times New Roman" w:hAnsi="Times New Roman" w:eastAsia="方正黑体_GBK" w:cs="Times New Roman"/>
          <w:color w:val="000000"/>
          <w:sz w:val="32"/>
          <w:szCs w:val="32"/>
        </w:rPr>
        <w:t>工作要求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9"/>
        <w:rPr>
          <w:rFonts w:hint="eastAsia"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rPr>
        <w:t>（一）</w:t>
      </w:r>
      <w:r>
        <w:rPr>
          <w:rFonts w:hint="eastAsia" w:ascii="Times New Roman" w:hAnsi="Times New Roman" w:eastAsia="方正楷体_GBK" w:cs="Times New Roman"/>
          <w:color w:val="000000"/>
          <w:sz w:val="32"/>
          <w:szCs w:val="32"/>
          <w:lang w:eastAsia="zh-CN"/>
        </w:rPr>
        <w:t>统一思想，提高认识</w:t>
      </w:r>
      <w:r>
        <w:rPr>
          <w:rFonts w:hint="default" w:ascii="Times New Roman" w:hAnsi="Times New Roman" w:eastAsia="方正楷体_GBK" w:cs="Times New Roman"/>
          <w:color w:val="000000"/>
          <w:sz w:val="32"/>
          <w:szCs w:val="32"/>
        </w:rPr>
        <w:t>。</w:t>
      </w:r>
      <w:r>
        <w:rPr>
          <w:rFonts w:hint="eastAsia" w:ascii="Times New Roman" w:hAnsi="Times New Roman" w:eastAsia="方正仿宋_GBK" w:cs="Times New Roman"/>
          <w:color w:val="000000"/>
          <w:sz w:val="32"/>
          <w:szCs w:val="32"/>
          <w:lang w:eastAsia="zh-CN"/>
        </w:rPr>
        <w:t>全体</w:t>
      </w:r>
      <w:r>
        <w:rPr>
          <w:rFonts w:hint="default" w:ascii="Times New Roman" w:hAnsi="Times New Roman" w:eastAsia="方正仿宋_GBK" w:cs="Times New Roman"/>
          <w:color w:val="000000"/>
          <w:sz w:val="32"/>
          <w:szCs w:val="32"/>
        </w:rPr>
        <w:t>执法人员要切实提高政治站位，</w:t>
      </w:r>
      <w:r>
        <w:rPr>
          <w:rFonts w:hint="eastAsia" w:ascii="Times New Roman" w:hAnsi="Times New Roman" w:eastAsia="方正仿宋_GBK" w:cs="Times New Roman"/>
          <w:color w:val="000000"/>
          <w:sz w:val="32"/>
          <w:szCs w:val="32"/>
          <w:lang w:eastAsia="zh-CN"/>
        </w:rPr>
        <w:t>把开展专项整治“百日行动”作为贯彻落实</w:t>
      </w:r>
      <w:bookmarkStart w:id="1" w:name="_GoBack"/>
      <w:bookmarkEnd w:id="1"/>
      <w:r>
        <w:rPr>
          <w:rFonts w:hint="eastAsia" w:ascii="Times New Roman" w:hAnsi="Times New Roman" w:eastAsia="方正仿宋_GBK" w:cs="Times New Roman"/>
          <w:color w:val="000000"/>
          <w:sz w:val="32"/>
          <w:szCs w:val="32"/>
          <w:lang w:eastAsia="zh-CN"/>
        </w:rPr>
        <w:t>习近平总书记关于保持平稳健康的经济环境、国泰民安的社会环境、风清气正的政治环境重要要求的具体举措，</w:t>
      </w:r>
      <w:r>
        <w:rPr>
          <w:rFonts w:hint="default" w:ascii="Times New Roman" w:hAnsi="Times New Roman" w:eastAsia="方正仿宋_GBK" w:cs="Times New Roman"/>
          <w:color w:val="000000"/>
          <w:sz w:val="32"/>
          <w:szCs w:val="32"/>
        </w:rPr>
        <w:t>深刻反思各类执法</w:t>
      </w:r>
      <w:r>
        <w:rPr>
          <w:rFonts w:hint="eastAsia" w:ascii="Times New Roman" w:hAnsi="Times New Roman" w:eastAsia="方正仿宋_GBK" w:cs="Times New Roman"/>
          <w:color w:val="000000"/>
          <w:sz w:val="32"/>
          <w:szCs w:val="32"/>
          <w:lang w:eastAsia="zh-CN"/>
        </w:rPr>
        <w:t>冲突</w:t>
      </w:r>
      <w:r>
        <w:rPr>
          <w:rFonts w:hint="default" w:ascii="Times New Roman" w:hAnsi="Times New Roman" w:eastAsia="方正仿宋_GBK" w:cs="Times New Roman"/>
          <w:color w:val="000000"/>
          <w:sz w:val="32"/>
          <w:szCs w:val="32"/>
        </w:rPr>
        <w:t>事件和网络舆情事件给城市管理执法人员和</w:t>
      </w:r>
      <w:r>
        <w:rPr>
          <w:rFonts w:hint="eastAsia" w:ascii="Times New Roman" w:hAnsi="Times New Roman" w:eastAsia="方正仿宋_GBK" w:cs="Times New Roman"/>
          <w:color w:val="000000"/>
          <w:sz w:val="32"/>
          <w:szCs w:val="32"/>
          <w:lang w:eastAsia="zh-CN"/>
        </w:rPr>
        <w:t>行政</w:t>
      </w:r>
      <w:r>
        <w:rPr>
          <w:rFonts w:hint="default" w:ascii="Times New Roman" w:hAnsi="Times New Roman" w:eastAsia="方正仿宋_GBK" w:cs="Times New Roman"/>
          <w:color w:val="000000"/>
          <w:sz w:val="32"/>
          <w:szCs w:val="32"/>
        </w:rPr>
        <w:t>相对人造成的伤害，给城市管理执法队伍形象带来的</w:t>
      </w:r>
      <w:r>
        <w:rPr>
          <w:rFonts w:hint="default" w:ascii="Times New Roman" w:hAnsi="Times New Roman" w:eastAsia="方正仿宋_GBK" w:cs="Times New Roman"/>
          <w:color w:val="000000"/>
          <w:sz w:val="32"/>
          <w:szCs w:val="32"/>
          <w:lang w:eastAsia="zh-CN"/>
        </w:rPr>
        <w:t>负面</w:t>
      </w:r>
      <w:r>
        <w:rPr>
          <w:rFonts w:hint="default" w:ascii="Times New Roman" w:hAnsi="Times New Roman" w:eastAsia="方正仿宋_GBK" w:cs="Times New Roman"/>
          <w:color w:val="000000"/>
          <w:sz w:val="32"/>
          <w:szCs w:val="32"/>
        </w:rPr>
        <w:t>影响，给城市管理部门和执法机构公信力造成的损害，充分认识</w:t>
      </w:r>
      <w:r>
        <w:rPr>
          <w:rFonts w:hint="eastAsia" w:ascii="Times New Roman" w:hAnsi="Times New Roman" w:eastAsia="方正仿宋_GBK" w:cs="Times New Roman"/>
          <w:color w:val="000000"/>
          <w:sz w:val="32"/>
          <w:szCs w:val="32"/>
          <w:lang w:eastAsia="zh-CN"/>
        </w:rPr>
        <w:t>专项整治</w:t>
      </w:r>
      <w:r>
        <w:rPr>
          <w:rFonts w:hint="default" w:ascii="Times New Roman" w:hAnsi="Times New Roman" w:eastAsia="方正仿宋_GBK" w:cs="Times New Roman"/>
          <w:color w:val="000000"/>
          <w:sz w:val="32"/>
          <w:szCs w:val="32"/>
          <w:lang w:eastAsia="zh-CN"/>
        </w:rPr>
        <w:t>“百日行动”</w:t>
      </w:r>
      <w:r>
        <w:rPr>
          <w:rFonts w:hint="default" w:ascii="Times New Roman" w:hAnsi="Times New Roman" w:eastAsia="方正仿宋_GBK" w:cs="Times New Roman"/>
          <w:color w:val="000000"/>
          <w:sz w:val="32"/>
          <w:szCs w:val="32"/>
        </w:rPr>
        <w:t>的极端重要性</w:t>
      </w:r>
      <w:r>
        <w:rPr>
          <w:rFonts w:hint="eastAsia"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现实紧迫性，切实增强责任感、使命感</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lang w:eastAsia="zh-CN"/>
        </w:rPr>
        <w:t>（二）加强领导，细化措施</w:t>
      </w:r>
      <w:r>
        <w:rPr>
          <w:rFonts w:hint="default" w:ascii="Times New Roman" w:hAnsi="Times New Roman" w:eastAsia="方正楷体_GBK" w:cs="Times New Roman"/>
          <w:color w:val="000000"/>
          <w:sz w:val="32"/>
          <w:szCs w:val="32"/>
        </w:rPr>
        <w:t>。</w:t>
      </w:r>
      <w:r>
        <w:rPr>
          <w:rFonts w:hint="eastAsia" w:ascii="Times New Roman" w:hAnsi="Times New Roman" w:eastAsia="方正仿宋_GBK" w:cs="Times New Roman"/>
          <w:color w:val="000000"/>
          <w:sz w:val="32"/>
          <w:szCs w:val="32"/>
          <w:lang w:eastAsia="zh-CN"/>
        </w:rPr>
        <w:t>为进一步加强对专项整治“百日行动”的组织领导，把</w:t>
      </w:r>
      <w:r>
        <w:rPr>
          <w:rFonts w:hint="default" w:ascii="Times New Roman" w:hAnsi="Times New Roman" w:eastAsia="方正仿宋_GBK" w:cs="Times New Roman"/>
          <w:color w:val="000000"/>
          <w:sz w:val="32"/>
          <w:szCs w:val="32"/>
          <w:lang w:eastAsia="zh-CN"/>
        </w:rPr>
        <w:t>开展</w:t>
      </w:r>
      <w:r>
        <w:rPr>
          <w:rFonts w:hint="eastAsia" w:ascii="Times New Roman" w:hAnsi="Times New Roman" w:eastAsia="方正仿宋_GBK" w:cs="Times New Roman"/>
          <w:color w:val="000000"/>
          <w:sz w:val="32"/>
          <w:szCs w:val="32"/>
          <w:lang w:eastAsia="zh-CN"/>
        </w:rPr>
        <w:t>专项整治</w:t>
      </w:r>
      <w:r>
        <w:rPr>
          <w:rFonts w:hint="default" w:ascii="Times New Roman" w:hAnsi="Times New Roman" w:eastAsia="方正仿宋_GBK" w:cs="Times New Roman"/>
          <w:color w:val="000000"/>
          <w:sz w:val="32"/>
          <w:szCs w:val="32"/>
          <w:lang w:eastAsia="zh-CN"/>
        </w:rPr>
        <w:t>“百日行动”作为</w:t>
      </w:r>
      <w:r>
        <w:rPr>
          <w:rFonts w:hint="eastAsia" w:ascii="Times New Roman" w:hAnsi="Times New Roman" w:eastAsia="方正仿宋_GBK" w:cs="Times New Roman"/>
          <w:color w:val="000000"/>
          <w:sz w:val="32"/>
          <w:szCs w:val="32"/>
          <w:lang w:eastAsia="zh-CN"/>
        </w:rPr>
        <w:t>当前城市管理执法工作的重要任务抓在手上，局主要领导负总责，局党委委员、支队长具体抓</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各副支队长分别抓，各大队、科室负责人具体负责，及</w:t>
      </w:r>
      <w:r>
        <w:rPr>
          <w:rFonts w:hint="default" w:ascii="Times New Roman" w:hAnsi="Times New Roman" w:eastAsia="方正仿宋_GBK" w:cs="Times New Roman"/>
          <w:color w:val="000000"/>
          <w:sz w:val="32"/>
          <w:szCs w:val="32"/>
          <w:lang w:eastAsia="zh-CN"/>
        </w:rPr>
        <w:t>时</w:t>
      </w:r>
      <w:r>
        <w:rPr>
          <w:rFonts w:hint="eastAsia" w:ascii="Times New Roman" w:hAnsi="Times New Roman" w:eastAsia="方正仿宋_GBK" w:cs="Times New Roman"/>
          <w:color w:val="000000"/>
          <w:sz w:val="32"/>
          <w:szCs w:val="32"/>
          <w:lang w:eastAsia="zh-CN"/>
        </w:rPr>
        <w:t>传达市局调度会、局党委会、月例会等会议精神</w:t>
      </w:r>
      <w:r>
        <w:rPr>
          <w:rFonts w:hint="default" w:ascii="Times New Roman" w:hAnsi="Times New Roman" w:eastAsia="方正仿宋_GBK" w:cs="Times New Roman"/>
          <w:color w:val="000000"/>
          <w:sz w:val="32"/>
          <w:szCs w:val="32"/>
          <w:lang w:eastAsia="zh-CN"/>
        </w:rPr>
        <w:t>部署</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切实把严格规范公正文明执法要求落实到每</w:t>
      </w:r>
      <w:r>
        <w:rPr>
          <w:rFonts w:hint="eastAsia" w:ascii="Times New Roman" w:hAnsi="Times New Roman" w:eastAsia="方正仿宋_GBK" w:cs="Times New Roman"/>
          <w:color w:val="000000"/>
          <w:sz w:val="32"/>
          <w:szCs w:val="32"/>
          <w:lang w:eastAsia="zh-CN"/>
        </w:rPr>
        <w:t>个</w:t>
      </w:r>
      <w:r>
        <w:rPr>
          <w:rFonts w:hint="default" w:ascii="Times New Roman" w:hAnsi="Times New Roman" w:eastAsia="方正仿宋_GBK" w:cs="Times New Roman"/>
          <w:color w:val="000000"/>
          <w:sz w:val="32"/>
          <w:szCs w:val="32"/>
        </w:rPr>
        <w:t>执</w:t>
      </w:r>
      <w:r>
        <w:rPr>
          <w:rFonts w:hint="eastAsia" w:ascii="Times New Roman" w:hAnsi="Times New Roman" w:eastAsia="方正仿宋_GBK" w:cs="Times New Roman"/>
          <w:color w:val="000000"/>
          <w:sz w:val="32"/>
          <w:szCs w:val="32"/>
          <w:lang w:eastAsia="zh-CN"/>
        </w:rPr>
        <w:t>大队</w:t>
      </w:r>
      <w:r>
        <w:rPr>
          <w:rFonts w:hint="default" w:ascii="Times New Roman" w:hAnsi="Times New Roman" w:eastAsia="方正仿宋_GBK" w:cs="Times New Roman"/>
          <w:color w:val="000000"/>
          <w:sz w:val="32"/>
          <w:szCs w:val="32"/>
        </w:rPr>
        <w:t>、每名执法人员。</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eastAsia="zh-CN"/>
        </w:rPr>
        <w:t>三</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eastAsia="zh-CN"/>
        </w:rPr>
        <w:t>强化</w:t>
      </w:r>
      <w:r>
        <w:rPr>
          <w:rFonts w:hint="default" w:ascii="Times New Roman" w:hAnsi="Times New Roman" w:eastAsia="方正楷体_GBK" w:cs="Times New Roman"/>
          <w:color w:val="000000"/>
          <w:sz w:val="32"/>
          <w:szCs w:val="32"/>
        </w:rPr>
        <w:t>督导</w:t>
      </w:r>
      <w:r>
        <w:rPr>
          <w:rFonts w:hint="eastAsia" w:ascii="Times New Roman" w:hAnsi="Times New Roman" w:eastAsia="方正楷体_GBK" w:cs="Times New Roman"/>
          <w:color w:val="000000"/>
          <w:sz w:val="32"/>
          <w:szCs w:val="32"/>
          <w:lang w:eastAsia="zh-CN"/>
        </w:rPr>
        <w:t>，确保实效</w:t>
      </w:r>
      <w:r>
        <w:rPr>
          <w:rFonts w:hint="default" w:ascii="Times New Roman" w:hAnsi="Times New Roman" w:eastAsia="方正楷体_GBK" w:cs="Times New Roman"/>
          <w:color w:val="000000"/>
          <w:sz w:val="32"/>
          <w:szCs w:val="32"/>
        </w:rPr>
        <w:t>。</w:t>
      </w:r>
      <w:r>
        <w:rPr>
          <w:rFonts w:hint="eastAsia" w:ascii="Times New Roman" w:hAnsi="Times New Roman" w:eastAsia="方正仿宋_GBK" w:cs="Times New Roman"/>
          <w:color w:val="000000"/>
          <w:sz w:val="32"/>
          <w:szCs w:val="32"/>
          <w:lang w:eastAsia="zh-CN"/>
        </w:rPr>
        <w:t>城管支队、考核督查科、法制科</w:t>
      </w:r>
      <w:r>
        <w:rPr>
          <w:rFonts w:hint="default" w:ascii="Times New Roman" w:hAnsi="Times New Roman" w:eastAsia="方正仿宋_GBK" w:cs="Times New Roman"/>
          <w:color w:val="000000"/>
          <w:sz w:val="32"/>
          <w:szCs w:val="32"/>
        </w:rPr>
        <w:t>要将</w:t>
      </w:r>
      <w:r>
        <w:rPr>
          <w:rFonts w:hint="eastAsia" w:ascii="Times New Roman" w:hAnsi="Times New Roman" w:eastAsia="方正仿宋_GBK" w:cs="Times New Roman"/>
          <w:color w:val="000000"/>
          <w:sz w:val="32"/>
          <w:szCs w:val="32"/>
          <w:lang w:eastAsia="zh-CN"/>
        </w:rPr>
        <w:t>专项整治</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百日行动</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开展情况</w:t>
      </w:r>
      <w:r>
        <w:rPr>
          <w:rFonts w:hint="default" w:ascii="Times New Roman" w:hAnsi="Times New Roman" w:eastAsia="方正仿宋_GBK" w:cs="Times New Roman"/>
          <w:color w:val="000000"/>
          <w:sz w:val="32"/>
          <w:szCs w:val="32"/>
        </w:rPr>
        <w:t>与</w:t>
      </w:r>
      <w:r>
        <w:rPr>
          <w:rFonts w:hint="eastAsia" w:ascii="Times New Roman" w:hAnsi="Times New Roman" w:eastAsia="方正仿宋_GBK" w:cs="Times New Roman"/>
          <w:color w:val="000000"/>
          <w:sz w:val="32"/>
          <w:szCs w:val="32"/>
          <w:lang w:eastAsia="zh-CN"/>
        </w:rPr>
        <w:t>执法工作</w:t>
      </w:r>
      <w:r>
        <w:rPr>
          <w:rFonts w:hint="default" w:ascii="Times New Roman" w:hAnsi="Times New Roman" w:eastAsia="方正仿宋_GBK" w:cs="Times New Roman"/>
          <w:color w:val="000000"/>
          <w:sz w:val="32"/>
          <w:szCs w:val="32"/>
        </w:rPr>
        <w:t>有机结合起来，切实加强</w:t>
      </w:r>
      <w:r>
        <w:rPr>
          <w:rFonts w:hint="eastAsia" w:ascii="Times New Roman" w:hAnsi="Times New Roman" w:eastAsia="方正仿宋_GBK" w:cs="Times New Roman"/>
          <w:color w:val="000000"/>
          <w:sz w:val="32"/>
          <w:szCs w:val="32"/>
          <w:lang w:eastAsia="zh-CN"/>
        </w:rPr>
        <w:t>执法队大队</w:t>
      </w:r>
      <w:r>
        <w:rPr>
          <w:rFonts w:hint="default" w:ascii="Times New Roman" w:hAnsi="Times New Roman" w:eastAsia="方正仿宋_GBK" w:cs="Times New Roman"/>
          <w:color w:val="000000"/>
          <w:sz w:val="32"/>
          <w:szCs w:val="32"/>
        </w:rPr>
        <w:t>容风纪、队容队貌、</w:t>
      </w:r>
      <w:r>
        <w:rPr>
          <w:rFonts w:hint="eastAsia" w:ascii="Times New Roman" w:hAnsi="Times New Roman" w:eastAsia="方正仿宋_GBK" w:cs="Times New Roman"/>
          <w:color w:val="000000"/>
          <w:sz w:val="32"/>
          <w:szCs w:val="32"/>
          <w:lang w:eastAsia="zh-CN"/>
        </w:rPr>
        <w:t>队列操练以及执法办案、执法行动、执法检查、执法巡查等工作</w:t>
      </w:r>
      <w:r>
        <w:rPr>
          <w:rFonts w:hint="default" w:ascii="Times New Roman" w:hAnsi="Times New Roman" w:eastAsia="方正仿宋_GBK" w:cs="Times New Roman"/>
          <w:color w:val="000000"/>
          <w:sz w:val="32"/>
          <w:szCs w:val="32"/>
        </w:rPr>
        <w:t>开展情况的检查指导，确保队伍形象、执法纪律、行为规范一直在状态、在现场、在路上。</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outlineLvl w:val="9"/>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特此通知</w:t>
      </w:r>
    </w:p>
    <w:p>
      <w:pPr>
        <w:pStyle w:val="3"/>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方正仿宋_GBK" w:cs="Times New Roman"/>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4160" w:firstLineChars="1300"/>
        <w:textAlignment w:val="auto"/>
        <w:outlineLvl w:val="9"/>
        <w:rPr>
          <w:rFonts w:hint="eastAsia" w:ascii="Times New Roman" w:hAnsi="Times New Roman" w:eastAsia="方正仿宋_GBK" w:cs="Times New Roman"/>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4160" w:firstLineChars="1300"/>
        <w:textAlignment w:val="auto"/>
        <w:outlineLvl w:val="9"/>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重庆市黔江区城市管理局</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4800" w:firstLineChars="1500"/>
        <w:textAlignment w:val="auto"/>
        <w:outlineLvl w:val="9"/>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2022年8月9日</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outlineLvl w:val="9"/>
        <w:rPr>
          <w:rFonts w:hint="eastAsia" w:ascii="Times New Roman" w:hAnsi="Times New Roman" w:eastAsia="方正仿宋_GBK" w:cs="Times New Roman"/>
          <w:color w:val="000000"/>
          <w:sz w:val="32"/>
          <w:szCs w:val="32"/>
          <w:lang w:val="en-US" w:eastAsia="zh-CN"/>
        </w:rPr>
      </w:pPr>
    </w:p>
    <w:p>
      <w:pPr>
        <w:pStyle w:val="2"/>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ageBreakBefore w:val="0"/>
        <w:widowControl/>
        <w:pBdr>
          <w:top w:val="single" w:color="auto" w:sz="4" w:space="1"/>
          <w:bottom w:val="single" w:color="auto" w:sz="4" w:space="1"/>
        </w:pBdr>
        <w:tabs>
          <w:tab w:val="left" w:pos="4200"/>
        </w:tabs>
        <w:kinsoku/>
        <w:wordWrap/>
        <w:overflowPunct/>
        <w:topLinePunct w:val="0"/>
        <w:autoSpaceDE/>
        <w:autoSpaceDN/>
        <w:bidi w:val="0"/>
        <w:spacing w:beforeAutospacing="0" w:line="440" w:lineRule="exact"/>
        <w:ind w:firstLine="140" w:firstLineChars="50"/>
        <w:textAlignment w:val="auto"/>
        <w:rPr>
          <w:rFonts w:hint="eastAsia"/>
          <w:lang w:val="en-US" w:eastAsia="zh-CN"/>
        </w:rPr>
      </w:pPr>
      <w:r>
        <w:rPr>
          <w:rFonts w:hint="default" w:ascii="Times New Roman" w:hAnsi="Times New Roman" w:eastAsia="方正仿宋_GBK" w:cs="Times New Roman"/>
          <w:bCs/>
          <w:color w:val="333333"/>
          <w:sz w:val="28"/>
          <w:szCs w:val="28"/>
        </w:rPr>
        <w:t xml:space="preserve">重庆市黔江区城市管理局办公室      </w:t>
      </w:r>
      <w:r>
        <w:rPr>
          <w:rFonts w:hint="default" w:ascii="Times New Roman" w:hAnsi="Times New Roman" w:eastAsia="方正仿宋_GBK" w:cs="Times New Roman"/>
          <w:bCs/>
          <w:color w:val="333333"/>
          <w:sz w:val="28"/>
          <w:szCs w:val="28"/>
          <w:lang w:val="en-US" w:eastAsia="zh-CN"/>
        </w:rPr>
        <w:t xml:space="preserve"> </w:t>
      </w:r>
      <w:r>
        <w:rPr>
          <w:rFonts w:hint="eastAsia" w:ascii="Times New Roman" w:hAnsi="Times New Roman" w:eastAsia="方正仿宋_GBK" w:cs="Times New Roman"/>
          <w:bCs/>
          <w:color w:val="333333"/>
          <w:sz w:val="28"/>
          <w:szCs w:val="28"/>
          <w:lang w:val="en-US" w:eastAsia="zh-CN"/>
        </w:rPr>
        <w:t xml:space="preserve"> </w:t>
      </w:r>
      <w:r>
        <w:rPr>
          <w:rFonts w:hint="default" w:ascii="Times New Roman" w:hAnsi="Times New Roman" w:eastAsia="方正仿宋_GBK" w:cs="Times New Roman"/>
          <w:bCs/>
          <w:color w:val="333333"/>
          <w:sz w:val="28"/>
          <w:szCs w:val="28"/>
          <w:lang w:val="en-US" w:eastAsia="zh-CN"/>
        </w:rPr>
        <w:t xml:space="preserve"> </w:t>
      </w:r>
      <w:r>
        <w:rPr>
          <w:rFonts w:hint="eastAsia" w:ascii="Times New Roman" w:hAnsi="Times New Roman" w:eastAsia="方正仿宋_GBK" w:cs="Times New Roman"/>
          <w:bCs/>
          <w:color w:val="333333"/>
          <w:sz w:val="28"/>
          <w:szCs w:val="28"/>
          <w:lang w:val="en-US" w:eastAsia="zh-CN"/>
        </w:rPr>
        <w:t xml:space="preserve"> </w:t>
      </w:r>
      <w:r>
        <w:rPr>
          <w:rFonts w:hint="default" w:ascii="Times New Roman" w:hAnsi="Times New Roman" w:eastAsia="方正仿宋_GBK" w:cs="Times New Roman"/>
          <w:bCs/>
          <w:color w:val="333333"/>
          <w:sz w:val="28"/>
          <w:szCs w:val="28"/>
          <w:lang w:val="en-US" w:eastAsia="zh-CN"/>
        </w:rPr>
        <w:t xml:space="preserve">  </w:t>
      </w:r>
      <w:r>
        <w:rPr>
          <w:rFonts w:hint="default" w:ascii="Times New Roman" w:hAnsi="Times New Roman" w:eastAsia="方正仿宋_GBK" w:cs="Times New Roman"/>
          <w:bCs/>
          <w:color w:val="333333"/>
          <w:sz w:val="28"/>
          <w:szCs w:val="28"/>
        </w:rPr>
        <w:t xml:space="preserve">  202</w:t>
      </w:r>
      <w:r>
        <w:rPr>
          <w:rFonts w:hint="default" w:ascii="Times New Roman" w:hAnsi="Times New Roman" w:eastAsia="方正仿宋_GBK" w:cs="Times New Roman"/>
          <w:bCs/>
          <w:color w:val="333333"/>
          <w:sz w:val="28"/>
          <w:szCs w:val="28"/>
          <w:lang w:val="en-US" w:eastAsia="zh-CN"/>
        </w:rPr>
        <w:t>2</w:t>
      </w:r>
      <w:r>
        <w:rPr>
          <w:rFonts w:hint="default" w:ascii="Times New Roman" w:hAnsi="Times New Roman" w:eastAsia="方正仿宋_GBK" w:cs="Times New Roman"/>
          <w:bCs/>
          <w:color w:val="333333"/>
          <w:sz w:val="28"/>
          <w:szCs w:val="28"/>
        </w:rPr>
        <w:t>年</w:t>
      </w:r>
      <w:r>
        <w:rPr>
          <w:rFonts w:hint="eastAsia" w:ascii="Times New Roman" w:hAnsi="Times New Roman" w:eastAsia="方正仿宋_GBK" w:cs="Times New Roman"/>
          <w:bCs/>
          <w:color w:val="333333"/>
          <w:sz w:val="28"/>
          <w:szCs w:val="28"/>
          <w:lang w:val="en-US" w:eastAsia="zh-CN"/>
        </w:rPr>
        <w:t>8</w:t>
      </w:r>
      <w:r>
        <w:rPr>
          <w:rFonts w:hint="default" w:ascii="Times New Roman" w:hAnsi="Times New Roman" w:eastAsia="方正仿宋_GBK" w:cs="Times New Roman"/>
          <w:bCs/>
          <w:color w:val="333333"/>
          <w:sz w:val="28"/>
          <w:szCs w:val="28"/>
        </w:rPr>
        <w:t>月</w:t>
      </w:r>
      <w:r>
        <w:rPr>
          <w:rFonts w:hint="eastAsia" w:ascii="Times New Roman" w:hAnsi="Times New Roman" w:cs="Times New Roman"/>
          <w:bCs/>
          <w:color w:val="333333"/>
          <w:sz w:val="28"/>
          <w:szCs w:val="28"/>
          <w:lang w:val="en-US" w:eastAsia="zh-CN"/>
        </w:rPr>
        <w:t>9</w:t>
      </w:r>
      <w:r>
        <w:rPr>
          <w:rFonts w:hint="default" w:ascii="Times New Roman" w:hAnsi="Times New Roman" w:eastAsia="方正仿宋_GBK" w:cs="Times New Roman"/>
          <w:bCs/>
          <w:color w:val="333333"/>
          <w:sz w:val="28"/>
          <w:szCs w:val="28"/>
        </w:rPr>
        <w:t>日印</w:t>
      </w:r>
      <w:r>
        <w:rPr>
          <w:rFonts w:hint="default" w:ascii="Times New Roman" w:hAnsi="Times New Roman" w:eastAsia="方正仿宋_GBK" w:cs="Times New Roman"/>
          <w:bCs/>
          <w:color w:val="333333"/>
          <w:sz w:val="28"/>
          <w:szCs w:val="28"/>
          <w:lang w:eastAsia="zh-CN"/>
        </w:rPr>
        <w:t>发</w:t>
      </w:r>
    </w:p>
    <w:sectPr>
      <w:footerReference r:id="rId3" w:type="default"/>
      <w:pgSz w:w="11906" w:h="16838"/>
      <w:pgMar w:top="2098" w:right="1474" w:bottom="1984" w:left="1587" w:header="851" w:footer="1559"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MjhjN2NiZjMwYzM0OGMwZjk4NDhhMDY5YjFjOWUifQ=="/>
  </w:docVars>
  <w:rsids>
    <w:rsidRoot w:val="00000000"/>
    <w:rsid w:val="04FA51C1"/>
    <w:rsid w:val="0DC16C6B"/>
    <w:rsid w:val="113A5FC4"/>
    <w:rsid w:val="18331BB4"/>
    <w:rsid w:val="18713053"/>
    <w:rsid w:val="18EA395A"/>
    <w:rsid w:val="18F07CD4"/>
    <w:rsid w:val="23726211"/>
    <w:rsid w:val="24451443"/>
    <w:rsid w:val="254C05FF"/>
    <w:rsid w:val="27B6168E"/>
    <w:rsid w:val="284B42B3"/>
    <w:rsid w:val="2CAF6398"/>
    <w:rsid w:val="2DFE3B4A"/>
    <w:rsid w:val="42E266B9"/>
    <w:rsid w:val="4DB54998"/>
    <w:rsid w:val="4DDB5CE5"/>
    <w:rsid w:val="53473D26"/>
    <w:rsid w:val="56471429"/>
    <w:rsid w:val="58121D08"/>
    <w:rsid w:val="60EF7BD8"/>
    <w:rsid w:val="65823C34"/>
    <w:rsid w:val="6A4971D5"/>
    <w:rsid w:val="6AE763BA"/>
    <w:rsid w:val="70BE71D5"/>
    <w:rsid w:val="746B2E52"/>
    <w:rsid w:val="78765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wordWrap w:val="0"/>
      <w:ind w:left="1193"/>
    </w:pPr>
    <w:rPr>
      <w:rFonts w:ascii="宋体" w:hAnsi="宋体"/>
      <w:szCs w:val="22"/>
    </w:rPr>
  </w:style>
  <w:style w:type="paragraph" w:styleId="3">
    <w:name w:val="Balloon Text"/>
    <w:basedOn w:val="1"/>
    <w:unhideWhenUsed/>
    <w:qFormat/>
    <w:uiPriority w:val="99"/>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Default"/>
    <w:qFormat/>
    <w:uiPriority w:val="0"/>
    <w:pPr>
      <w:widowControl w:val="0"/>
      <w:autoSpaceDE w:val="0"/>
      <w:autoSpaceDN w:val="0"/>
      <w:adjustRightInd w:val="0"/>
    </w:pPr>
    <w:rPr>
      <w:rFonts w:ascii="方正小标宋_GBK" w:hAnsi="??" w:eastAsia="方正小标宋_GBK"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张云耀[13609488932]</cp:lastModifiedBy>
  <cp:lastPrinted>2022-08-26T01:58:00Z</cp:lastPrinted>
  <dcterms:modified xsi:type="dcterms:W3CDTF">2022-09-01T03:14:42Z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5DD4537D7DBE4A58970D58EE7E071196</vt:lpwstr>
  </property>
</Properties>
</file>