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附件2</w:t>
      </w:r>
    </w:p>
    <w:p>
      <w:pPr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市政配套设施意见告知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意见书</w:t>
      </w:r>
    </w:p>
    <w:p>
      <w:pPr>
        <w:overflowPunct w:val="0"/>
        <w:spacing w:line="400" w:lineRule="exact"/>
        <w:ind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编号：XXX-XX</w:t>
      </w:r>
    </w:p>
    <w:p>
      <w:pPr>
        <w:spacing w:line="360" w:lineRule="exact"/>
        <w:rPr>
          <w:rFonts w:ascii="方正仿宋_GBK" w:hAnsi="方正仿宋_GBK" w:eastAsia="方正仿宋_GBK" w:cs="方正仿宋_GBK"/>
          <w:sz w:val="28"/>
          <w:szCs w:val="28"/>
          <w:u w:val="single"/>
        </w:rPr>
      </w:pPr>
    </w:p>
    <w:p>
      <w:pPr>
        <w:spacing w:line="380" w:lineRule="exact"/>
        <w:rPr>
          <w:rFonts w:ascii="方正仿宋_GBK" w:hAnsi="方正仿宋_GBK" w:eastAsia="方正仿宋_GBK" w:cs="方正仿宋_GBK"/>
          <w:b/>
          <w:bCs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u w:val="single"/>
        </w:rPr>
        <w:t>（建设单位）：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《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xxx市政配套设施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已纳入XXX组团控制性详细规划，该规划已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取得区管委会批复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项目处于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xxx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区域内，共享该区域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市政配套设施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spacing w:line="380" w:lineRule="exact"/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请贵单位严格遵守控规明确的各项管控要求，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自觉接受当地规划自然资源主管部门和行业主管部门的监督管理。</w:t>
      </w:r>
    </w:p>
    <w:p>
      <w:pPr>
        <w:spacing w:line="380" w:lineRule="exact"/>
        <w:ind w:right="480"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spacing w:line="380" w:lineRule="exact"/>
        <w:ind w:right="906" w:firstLine="560" w:firstLineChars="200"/>
        <w:jc w:val="right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规划自然资源主管部门</w:t>
      </w:r>
    </w:p>
    <w:p>
      <w:pPr>
        <w:spacing w:line="380" w:lineRule="exact"/>
        <w:ind w:firstLine="5566" w:firstLineChars="1988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ascii="方正仿宋_GBK" w:hAnsi="方正仿宋_GBK" w:eastAsia="方正仿宋_GBK" w:cs="方正仿宋_GBK"/>
          <w:sz w:val="28"/>
          <w:szCs w:val="28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sz w:val="28"/>
          <w:szCs w:val="28"/>
        </w:rPr>
      </w:pP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签收人：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签收单位（盖章）：</w:t>
      </w:r>
    </w:p>
    <w:p>
      <w:pPr>
        <w:spacing w:line="380" w:lineRule="exact"/>
        <w:ind w:left="2100" w:leftChars="1000"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签收时间：</w:t>
      </w:r>
    </w:p>
    <w:p>
      <w:pPr>
        <w:spacing w:line="380" w:lineRule="exact"/>
        <w:ind w:firstLine="560" w:firstLineChars="200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（本告知书一式二份，一份由建设单位留存，一份由规划自然资源主管部门存档备案）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mMzNhZDk4ZDhmOWYzNzE5ZWI5NmM3NTI2NGQ0ZjUifQ=="/>
  </w:docVars>
  <w:rsids>
    <w:rsidRoot w:val="3081358A"/>
    <w:rsid w:val="14731FD1"/>
    <w:rsid w:val="16144667"/>
    <w:rsid w:val="21201F58"/>
    <w:rsid w:val="2FBE62F9"/>
    <w:rsid w:val="3081358A"/>
    <w:rsid w:val="30891526"/>
    <w:rsid w:val="30CA3F83"/>
    <w:rsid w:val="364C3D69"/>
    <w:rsid w:val="3DCC5C5B"/>
    <w:rsid w:val="4B8A004F"/>
    <w:rsid w:val="4FC05523"/>
    <w:rsid w:val="75B805FE"/>
    <w:rsid w:val="7857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207</Characters>
  <Lines>0</Lines>
  <Paragraphs>0</Paragraphs>
  <TotalTime>14</TotalTime>
  <ScaleCrop>false</ScaleCrop>
  <LinksUpToDate>false</LinksUpToDate>
  <CharactersWithSpaces>213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2022-10-18T03:12:00Z</dcterms:created>
  <dc:creator>gongjz</dc:creator>
  <cp:lastModifiedBy>惜缘</cp:lastModifiedBy>
  <dcterms:modified xsi:type="dcterms:W3CDTF">2022-12-27T06:41:29Z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40E8D4AC1893476C97A6E0FF772C375B</vt:lpwstr>
  </property>
</Properties>
</file>