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Times New Roman" w:hAnsi="Times New Roman" w:eastAsia="方正黑体_GBK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1096" w:tblpY="1431"/>
        <w:tblOverlap w:val="never"/>
        <w:tblW w:w="150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710"/>
        <w:gridCol w:w="1479"/>
        <w:gridCol w:w="695"/>
        <w:gridCol w:w="1729"/>
        <w:gridCol w:w="549"/>
        <w:gridCol w:w="1148"/>
        <w:gridCol w:w="1821"/>
        <w:gridCol w:w="1372"/>
        <w:gridCol w:w="898"/>
        <w:gridCol w:w="1754"/>
        <w:gridCol w:w="843"/>
        <w:gridCol w:w="733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抽查计划编号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抽查计划名称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抽查任务编号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抽查任务名称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抽查类型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主体名称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检查机关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检查完成日期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检查事项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检查结果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公告日期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  <w:t>黔江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区农药生产、经营企业联合抽查计划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  <w:t>黔江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区农药生产、经营企业联合抽查任务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XXXXX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重庆XXXX有限公司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区农业农村委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.X.X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农药监督抽查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未发现问题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.X.X</w:t>
            </w:r>
          </w:p>
        </w:tc>
      </w:tr>
    </w:tbl>
    <w:p>
      <w:pPr>
        <w:pStyle w:val="5"/>
        <w:spacing w:before="31" w:beforeAutospacing="0" w:after="0" w:afterAutospacing="0" w:line="560" w:lineRule="exact"/>
        <w:ind w:firstLine="440" w:firstLineChars="100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抽查结果公示模板</w:t>
      </w:r>
    </w:p>
    <w:p>
      <w:pPr>
        <w:pStyle w:val="5"/>
        <w:spacing w:before="31" w:beforeAutospacing="0" w:after="0" w:afterAutospacing="0" w:line="560" w:lineRule="exact"/>
        <w:jc w:val="both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Style w:val="4"/>
          <w:rFonts w:hint="eastAsia" w:ascii="Times New Roman" w:hAnsi="Times New Roman" w:eastAsia="方正仿宋_GBK"/>
          <w:sz w:val="32"/>
          <w:szCs w:val="32"/>
        </w:rPr>
        <w:t>备注：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Word、Excel均可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zcxN2IzNDlhOTQxNmYwNjNhYWU2MzkzOGUxZmIifQ=="/>
  </w:docVars>
  <w:rsids>
    <w:rsidRoot w:val="76E24B42"/>
    <w:rsid w:val="08137CC7"/>
    <w:rsid w:val="76E24B42"/>
    <w:rsid w:val="7B5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189</Characters>
  <Lines>0</Lines>
  <Paragraphs>0</Paragraphs>
  <TotalTime>0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2021-08-17T06:26:00Z</dcterms:created>
  <dc:creator>向声勇</dc:creator>
  <cp:lastModifiedBy>向声勇</cp:lastModifiedBy>
  <dcterms:modified xsi:type="dcterms:W3CDTF">2023-03-07T02:49:12Z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17C7F13FC3CA44EB809C500161DC9D4C</vt:lpwstr>
  </property>
</Properties>
</file>