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B" w:rsidRPr="00454819" w:rsidRDefault="000853DB" w:rsidP="000853DB">
      <w:pPr>
        <w:spacing w:line="800" w:lineRule="exact"/>
        <w:rPr>
          <w:rFonts w:eastAsia="方正小标宋_GBK"/>
          <w:sz w:val="28"/>
          <w:szCs w:val="28"/>
        </w:rPr>
      </w:pPr>
    </w:p>
    <w:p w:rsidR="000853DB" w:rsidRPr="00454819" w:rsidRDefault="000853DB" w:rsidP="000853DB">
      <w:pPr>
        <w:spacing w:line="800" w:lineRule="exact"/>
        <w:rPr>
          <w:rFonts w:eastAsia="方正小标宋_GBK"/>
          <w:sz w:val="28"/>
          <w:szCs w:val="28"/>
        </w:rPr>
      </w:pPr>
    </w:p>
    <w:p w:rsidR="000853DB" w:rsidRPr="00454819" w:rsidRDefault="000F18CA" w:rsidP="000853DB">
      <w:pPr>
        <w:tabs>
          <w:tab w:val="left" w:pos="2615"/>
        </w:tabs>
        <w:spacing w:line="800" w:lineRule="exac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4pt;margin-top:101.4pt;width:411pt;height:52.45pt;z-index:251658240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重庆市黔江区卫生健康委员会文件"/>
            <w10:wrap anchorx="page" anchory="margin"/>
          </v:shape>
        </w:pict>
      </w:r>
    </w:p>
    <w:p w:rsidR="000853DB" w:rsidRPr="00454819" w:rsidRDefault="000853DB" w:rsidP="000853DB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0853DB" w:rsidRPr="00454819" w:rsidRDefault="000853DB" w:rsidP="000853DB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0853DB" w:rsidRPr="00454819" w:rsidRDefault="000853DB" w:rsidP="000853DB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0853DB" w:rsidRPr="00454819" w:rsidRDefault="000853DB" w:rsidP="000853DB">
      <w:pPr>
        <w:ind w:leftChars="100" w:left="330" w:rightChars="100" w:right="330"/>
        <w:jc w:val="center"/>
        <w:rPr>
          <w:sz w:val="32"/>
          <w:szCs w:val="32"/>
        </w:rPr>
      </w:pPr>
      <w:r>
        <w:rPr>
          <w:sz w:val="32"/>
          <w:szCs w:val="32"/>
        </w:rPr>
        <w:t>黔江卫</w:t>
      </w:r>
      <w:r>
        <w:rPr>
          <w:rFonts w:hint="eastAsia"/>
          <w:sz w:val="32"/>
          <w:szCs w:val="32"/>
        </w:rPr>
        <w:t>发</w:t>
      </w:r>
      <w:r w:rsidRPr="00454819">
        <w:rPr>
          <w:sz w:val="32"/>
          <w:szCs w:val="32"/>
        </w:rPr>
        <w:t>〔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22</w:t>
      </w:r>
      <w:r w:rsidRPr="00454819">
        <w:rPr>
          <w:sz w:val="32"/>
          <w:szCs w:val="32"/>
        </w:rPr>
        <w:t>〕</w:t>
      </w:r>
      <w:r>
        <w:rPr>
          <w:rFonts w:hint="eastAsia"/>
          <w:sz w:val="32"/>
          <w:szCs w:val="32"/>
        </w:rPr>
        <w:t>8</w:t>
      </w:r>
      <w:r w:rsidR="00F6187E">
        <w:rPr>
          <w:rFonts w:hint="eastAsia"/>
          <w:sz w:val="32"/>
          <w:szCs w:val="32"/>
        </w:rPr>
        <w:t>5</w:t>
      </w:r>
      <w:r w:rsidRPr="00454819">
        <w:rPr>
          <w:sz w:val="32"/>
          <w:szCs w:val="32"/>
        </w:rPr>
        <w:t>号</w:t>
      </w:r>
    </w:p>
    <w:p w:rsidR="000853DB" w:rsidRPr="00454819" w:rsidRDefault="000853DB" w:rsidP="000853DB">
      <w:pPr>
        <w:ind w:leftChars="100" w:left="330" w:rightChars="100" w:right="3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margin">
                  <wp:posOffset>3268980</wp:posOffset>
                </wp:positionV>
                <wp:extent cx="5615940" cy="0"/>
                <wp:effectExtent l="17780" t="19685" r="1460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9.4pt,257.4pt" to="521.6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" strokecolor="red" strokeweight="1.75pt">
                <w10:wrap anchorx="page" anchory="margin"/>
              </v:line>
            </w:pict>
          </mc:Fallback>
        </mc:AlternateContent>
      </w:r>
    </w:p>
    <w:p w:rsidR="000853DB" w:rsidRDefault="000853DB" w:rsidP="000853DB">
      <w:pPr>
        <w:widowControl/>
        <w:spacing w:line="56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F6187E" w:rsidRDefault="00F6187E" w:rsidP="00F6187E">
      <w:pPr>
        <w:spacing w:line="594" w:lineRule="exact"/>
        <w:ind w:firstLineChars="50" w:firstLine="200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重庆市黔江区卫生健康委员会</w:t>
      </w:r>
    </w:p>
    <w:p w:rsidR="00F6187E" w:rsidRPr="00F6187E" w:rsidRDefault="00F6187E" w:rsidP="00F6187E">
      <w:pPr>
        <w:adjustRightInd w:val="0"/>
        <w:snapToGrid w:val="0"/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F6187E">
        <w:rPr>
          <w:rFonts w:ascii="方正小标宋_GBK" w:eastAsia="方正小标宋_GBK"/>
          <w:sz w:val="44"/>
          <w:szCs w:val="44"/>
        </w:rPr>
        <w:t>关于</w:t>
      </w:r>
      <w:r w:rsidRPr="00F6187E">
        <w:rPr>
          <w:rFonts w:ascii="方正小标宋_GBK" w:eastAsia="方正小标宋_GBK" w:hint="eastAsia"/>
          <w:sz w:val="44"/>
          <w:szCs w:val="44"/>
        </w:rPr>
        <w:t>黔江区2022年</w:t>
      </w:r>
      <w:proofErr w:type="gramStart"/>
      <w:r w:rsidRPr="00F6187E">
        <w:rPr>
          <w:rFonts w:ascii="方正小标宋_GBK" w:eastAsia="方正小标宋_GBK" w:hint="eastAsia"/>
          <w:sz w:val="44"/>
          <w:szCs w:val="44"/>
        </w:rPr>
        <w:t>星级村</w:t>
      </w:r>
      <w:proofErr w:type="gramEnd"/>
      <w:r w:rsidRPr="00F6187E">
        <w:rPr>
          <w:rFonts w:ascii="方正小标宋_GBK" w:eastAsia="方正小标宋_GBK" w:hint="eastAsia"/>
          <w:sz w:val="44"/>
          <w:szCs w:val="44"/>
        </w:rPr>
        <w:t>卫生室评定结果</w:t>
      </w:r>
      <w:r w:rsidRPr="00F6187E">
        <w:rPr>
          <w:rFonts w:ascii="方正小标宋_GBK" w:eastAsia="方正小标宋_GBK"/>
          <w:sz w:val="44"/>
          <w:szCs w:val="44"/>
        </w:rPr>
        <w:t>的</w:t>
      </w:r>
      <w:r w:rsidRPr="00F6187E">
        <w:rPr>
          <w:rFonts w:ascii="方正小标宋_GBK" w:eastAsia="方正小标宋_GBK" w:hint="eastAsia"/>
          <w:sz w:val="44"/>
          <w:szCs w:val="44"/>
        </w:rPr>
        <w:t>通</w:t>
      </w:r>
      <w:r>
        <w:rPr>
          <w:rFonts w:ascii="方正小标宋_GBK" w:eastAsia="方正小标宋_GBK" w:hint="eastAsia"/>
          <w:sz w:val="44"/>
          <w:szCs w:val="44"/>
        </w:rPr>
        <w:t xml:space="preserve">    </w:t>
      </w:r>
      <w:r w:rsidRPr="00F6187E">
        <w:rPr>
          <w:rFonts w:ascii="方正小标宋_GBK" w:eastAsia="方正小标宋_GBK" w:hint="eastAsia"/>
          <w:sz w:val="44"/>
          <w:szCs w:val="44"/>
        </w:rPr>
        <w:t>报</w:t>
      </w:r>
    </w:p>
    <w:bookmarkEnd w:id="0"/>
    <w:p w:rsidR="000853DB" w:rsidRDefault="000853DB" w:rsidP="000853DB">
      <w:pPr>
        <w:spacing w:line="400" w:lineRule="exact"/>
        <w:rPr>
          <w:rFonts w:ascii="方正仿宋_GBK"/>
        </w:rPr>
      </w:pPr>
    </w:p>
    <w:p w:rsidR="00F6187E" w:rsidRPr="00A81CDA" w:rsidRDefault="00F6187E" w:rsidP="00A81CDA">
      <w:pPr>
        <w:tabs>
          <w:tab w:val="left" w:pos="8820"/>
        </w:tabs>
        <w:adjustRightInd w:val="0"/>
        <w:snapToGrid w:val="0"/>
        <w:spacing w:line="594" w:lineRule="exact"/>
        <w:ind w:right="24"/>
        <w:rPr>
          <w:sz w:val="32"/>
          <w:szCs w:val="32"/>
        </w:rPr>
      </w:pPr>
      <w:r w:rsidRPr="00A81CDA">
        <w:rPr>
          <w:sz w:val="32"/>
          <w:szCs w:val="32"/>
        </w:rPr>
        <w:t>各</w:t>
      </w:r>
      <w:r w:rsidRPr="00A81CDA">
        <w:rPr>
          <w:rFonts w:hint="eastAsia"/>
          <w:sz w:val="32"/>
          <w:szCs w:val="32"/>
        </w:rPr>
        <w:t>乡镇卫生院、街道社区卫生服务中心</w:t>
      </w:r>
      <w:r w:rsidRPr="00A81CDA">
        <w:rPr>
          <w:sz w:val="32"/>
          <w:szCs w:val="32"/>
        </w:rPr>
        <w:t>：</w:t>
      </w:r>
    </w:p>
    <w:p w:rsidR="00F6187E" w:rsidRPr="00A81CDA" w:rsidRDefault="00F6187E" w:rsidP="00A81CDA">
      <w:pPr>
        <w:spacing w:line="594" w:lineRule="exact"/>
        <w:ind w:firstLineChars="200" w:firstLine="640"/>
        <w:rPr>
          <w:rFonts w:ascii="方正仿宋_GBK" w:hAnsi="方正仿宋_GBK" w:cs="方正仿宋_GBK"/>
          <w:sz w:val="32"/>
          <w:szCs w:val="32"/>
        </w:rPr>
      </w:pP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按照渝卫发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〔2020〕27号文件《关于做好行政村卫生室规划调整和星级管理工作的通知》精神，区卫生健康委在2020年、2021年</w:t>
      </w: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星级村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卫生室评定的基础上，通过上报资料和现场抽查相结合的方式开展了2022年</w:t>
      </w: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星级村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卫生室评审，评定出三</w:t>
      </w: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星级村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卫生室2个、四</w:t>
      </w: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星级村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卫生室18个、五星级村卫生室11个。现将名单公布如下：</w:t>
      </w:r>
    </w:p>
    <w:p w:rsidR="00F6187E" w:rsidRPr="00A81CDA" w:rsidRDefault="00F6187E" w:rsidP="00A81CDA">
      <w:pPr>
        <w:spacing w:line="594" w:lineRule="exact"/>
        <w:ind w:leftChars="146" w:left="482" w:firstLineChars="100" w:firstLine="320"/>
        <w:rPr>
          <w:rFonts w:ascii="方正黑体_GBK" w:eastAsia="方正黑体_GBK" w:hAnsi="方正黑体_GBK" w:cs="方正黑体_GBK"/>
          <w:sz w:val="32"/>
          <w:szCs w:val="32"/>
        </w:rPr>
      </w:pPr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一、三</w:t>
      </w:r>
      <w:proofErr w:type="gramStart"/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星级村</w:t>
      </w:r>
      <w:proofErr w:type="gramEnd"/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卫生室2个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 w:hint="eastAsia"/>
          <w:sz w:val="32"/>
          <w:szCs w:val="32"/>
        </w:rPr>
        <w:t>1.</w:t>
      </w:r>
      <w:r w:rsidRPr="00A81CDA">
        <w:rPr>
          <w:rFonts w:ascii="方正仿宋_GBK" w:hAnsi="方正仿宋_GBK" w:cs="方正仿宋_GBK"/>
          <w:sz w:val="32"/>
          <w:szCs w:val="32"/>
        </w:rPr>
        <w:t>黔江区</w:t>
      </w:r>
      <w:proofErr w:type="gramStart"/>
      <w:r w:rsidRPr="00A81CDA">
        <w:rPr>
          <w:rFonts w:ascii="方正仿宋_GBK" w:hAnsi="方正仿宋_GBK" w:cs="方正仿宋_GBK" w:hint="eastAsia"/>
          <w:sz w:val="32"/>
          <w:szCs w:val="32"/>
        </w:rPr>
        <w:t>蓬东大烟</w:t>
      </w:r>
      <w:proofErr w:type="gramEnd"/>
      <w:r w:rsidRPr="00A81CDA">
        <w:rPr>
          <w:rFonts w:ascii="方正仿宋_GBK" w:hAnsi="方正仿宋_GBK" w:cs="方正仿宋_GBK" w:hint="eastAsia"/>
          <w:sz w:val="32"/>
          <w:szCs w:val="32"/>
        </w:rPr>
        <w:t>地卫生点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 w:hint="eastAsia"/>
          <w:sz w:val="32"/>
          <w:szCs w:val="32"/>
        </w:rPr>
        <w:t>2.</w:t>
      </w:r>
      <w:r w:rsidRPr="00A81CDA">
        <w:rPr>
          <w:rFonts w:ascii="方正仿宋_GBK" w:hAnsi="方正仿宋_GBK" w:cs="方正仿宋_GBK"/>
          <w:sz w:val="32"/>
          <w:szCs w:val="32"/>
        </w:rPr>
        <w:t>黔江区</w:t>
      </w:r>
      <w:r w:rsidRPr="00A81CDA">
        <w:rPr>
          <w:rFonts w:ascii="方正仿宋_GBK" w:hAnsi="方正仿宋_GBK" w:cs="方正仿宋_GBK" w:hint="eastAsia"/>
          <w:sz w:val="32"/>
          <w:szCs w:val="32"/>
        </w:rPr>
        <w:t>水市镇水市居委卫生室分室</w:t>
      </w:r>
    </w:p>
    <w:p w:rsidR="00F6187E" w:rsidRPr="00A81CDA" w:rsidRDefault="00F6187E" w:rsidP="00A81CDA">
      <w:pPr>
        <w:spacing w:line="594" w:lineRule="exact"/>
        <w:ind w:leftChars="146" w:left="482" w:firstLineChars="100" w:firstLine="320"/>
        <w:rPr>
          <w:rFonts w:ascii="方正黑体_GBK" w:eastAsia="方正黑体_GBK" w:hAnsi="方正黑体_GBK" w:cs="方正黑体_GBK"/>
          <w:sz w:val="32"/>
          <w:szCs w:val="32"/>
        </w:rPr>
      </w:pPr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二、四</w:t>
      </w:r>
      <w:proofErr w:type="gramStart"/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星级村</w:t>
      </w:r>
      <w:proofErr w:type="gramEnd"/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卫生室18个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黔江区城东街道杉木村卫生室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2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黔江区城南街道香水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菱角居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委联合卫生室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3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黔江区小南海镇小南海村、荆竹村联合卫生室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4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镇青杠村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5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柒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坨村卫生室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6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黔江区阿蓬江镇高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碛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居委卫生室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7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黔江区阿蓬江镇龙田居委卫生室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8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黔江区阿蓬江镇大坪村卫生室分室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9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黔江区黄溪镇三羊村卫生室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10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黄溪镇共林村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11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金溪镇望岭村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12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黔江区金溪镇清水村卫生室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13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黔江区马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喇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镇龙溪村卫生室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14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区濯水镇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五福村卫生室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15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黔江区黑溪镇改革村卫生室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16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黔江区蓬东乡勃兴村、尖山联合卫生室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17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黔江区水市镇青龙村卫生室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lastRenderedPageBreak/>
        <w:t>18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黔江区五里大杉树卫生点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黑体_GBK" w:eastAsia="方正黑体_GBK" w:hAnsi="方正黑体_GBK" w:cs="方正黑体_GBK"/>
          <w:sz w:val="32"/>
          <w:szCs w:val="32"/>
        </w:rPr>
      </w:pPr>
      <w:r w:rsidRPr="00A81CDA">
        <w:rPr>
          <w:rFonts w:ascii="方正黑体_GBK" w:eastAsia="方正黑体_GBK" w:hAnsi="方正黑体_GBK" w:cs="方正黑体_GBK" w:hint="eastAsia"/>
          <w:sz w:val="32"/>
          <w:szCs w:val="32"/>
        </w:rPr>
        <w:t>三、五星级村卫生室11个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黔江区小南海镇新建村卫生室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2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黔江区阿蓬江镇漠河村卫生室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3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黔江区阿蓬江镇大坪村卫生室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4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黔江区城南街道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牛郎居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委卫生室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5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黔江区黄溪镇茶山村卫生室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6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金溪镇桃坪村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7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黔江区金溪镇长春村卫生室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8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黔江区马</w:t>
      </w:r>
      <w:proofErr w:type="gramStart"/>
      <w:r w:rsidRPr="00A81CDA">
        <w:rPr>
          <w:rFonts w:ascii="方正仿宋_GBK" w:hAnsi="方正仿宋_GBK" w:cs="方正仿宋_GBK"/>
          <w:sz w:val="32"/>
          <w:szCs w:val="32"/>
        </w:rPr>
        <w:t>喇</w:t>
      </w:r>
      <w:proofErr w:type="gramEnd"/>
      <w:r w:rsidRPr="00A81CDA">
        <w:rPr>
          <w:rFonts w:ascii="方正仿宋_GBK" w:hAnsi="方正仿宋_GBK" w:cs="方正仿宋_GBK"/>
          <w:sz w:val="32"/>
          <w:szCs w:val="32"/>
        </w:rPr>
        <w:t>镇官庄村卫生室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9</w:t>
      </w:r>
      <w:r w:rsid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黔江区黑溪镇白合村卫生室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10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黔江区水市镇新安村、茶园村联合卫生室</w:t>
      </w:r>
    </w:p>
    <w:p w:rsidR="00F6187E" w:rsidRPr="00A81CDA" w:rsidRDefault="00F6187E" w:rsidP="00A81CDA">
      <w:pPr>
        <w:spacing w:line="594" w:lineRule="exact"/>
        <w:ind w:leftChars="152" w:left="502" w:firstLineChars="100" w:firstLine="320"/>
        <w:rPr>
          <w:rFonts w:ascii="方正仿宋_GBK" w:hAnsi="方正仿宋_GBK" w:cs="方正仿宋_GBK"/>
          <w:sz w:val="32"/>
          <w:szCs w:val="32"/>
        </w:rPr>
      </w:pPr>
      <w:r w:rsidRPr="00A81CDA">
        <w:rPr>
          <w:rFonts w:ascii="方正仿宋_GBK" w:hAnsi="方正仿宋_GBK" w:cs="方正仿宋_GBK"/>
          <w:sz w:val="32"/>
          <w:szCs w:val="32"/>
        </w:rPr>
        <w:t>11</w:t>
      </w:r>
      <w:r w:rsidRPr="00A81CDA">
        <w:rPr>
          <w:rFonts w:ascii="方正仿宋_GBK" w:hAnsi="方正仿宋_GBK" w:cs="方正仿宋_GBK" w:hint="eastAsia"/>
          <w:sz w:val="32"/>
          <w:szCs w:val="32"/>
        </w:rPr>
        <w:t>.</w:t>
      </w:r>
      <w:r w:rsidRPr="00A81CDA">
        <w:rPr>
          <w:rFonts w:ascii="方正仿宋_GBK" w:hAnsi="方正仿宋_GBK" w:cs="方正仿宋_GBK"/>
          <w:sz w:val="32"/>
          <w:szCs w:val="32"/>
        </w:rPr>
        <w:t>黔江区五里镇河南村卫生室</w:t>
      </w:r>
    </w:p>
    <w:p w:rsidR="000853DB" w:rsidRDefault="000853DB" w:rsidP="00A81CDA">
      <w:pPr>
        <w:spacing w:line="594" w:lineRule="exact"/>
        <w:rPr>
          <w:rFonts w:hint="eastAsia"/>
          <w:sz w:val="32"/>
          <w:szCs w:val="32"/>
          <w:shd w:val="clear" w:color="auto" w:fill="FFFFFF"/>
        </w:rPr>
      </w:pPr>
      <w:r w:rsidRPr="00A81CDA">
        <w:rPr>
          <w:rFonts w:hint="eastAsia"/>
          <w:sz w:val="32"/>
          <w:szCs w:val="32"/>
          <w:shd w:val="clear" w:color="auto" w:fill="FFFFFF"/>
        </w:rPr>
        <w:t xml:space="preserve">  </w:t>
      </w:r>
    </w:p>
    <w:p w:rsidR="00A81CDA" w:rsidRDefault="00A81CDA" w:rsidP="00A81CDA">
      <w:pPr>
        <w:spacing w:line="594" w:lineRule="exact"/>
        <w:rPr>
          <w:rFonts w:hint="eastAsia"/>
          <w:sz w:val="32"/>
          <w:szCs w:val="32"/>
          <w:shd w:val="clear" w:color="auto" w:fill="FFFFFF"/>
        </w:rPr>
      </w:pPr>
    </w:p>
    <w:p w:rsidR="00A81CDA" w:rsidRDefault="00A81CDA" w:rsidP="00A81CDA">
      <w:pPr>
        <w:spacing w:line="594" w:lineRule="exact"/>
        <w:rPr>
          <w:rFonts w:hint="eastAsia"/>
          <w:sz w:val="32"/>
          <w:szCs w:val="32"/>
          <w:shd w:val="clear" w:color="auto" w:fill="FFFFFF"/>
        </w:rPr>
      </w:pPr>
    </w:p>
    <w:p w:rsidR="00A81CDA" w:rsidRPr="00A81CDA" w:rsidRDefault="00A81CDA" w:rsidP="00A81CDA">
      <w:pPr>
        <w:spacing w:line="594" w:lineRule="exact"/>
        <w:rPr>
          <w:sz w:val="32"/>
          <w:szCs w:val="32"/>
          <w:shd w:val="clear" w:color="auto" w:fill="FFFFFF"/>
        </w:rPr>
      </w:pPr>
    </w:p>
    <w:p w:rsidR="000853DB" w:rsidRPr="00A81CDA" w:rsidRDefault="000853DB" w:rsidP="00A81CDA">
      <w:pPr>
        <w:spacing w:line="594" w:lineRule="exact"/>
        <w:ind w:firstLineChars="1150" w:firstLine="3680"/>
        <w:rPr>
          <w:sz w:val="32"/>
          <w:szCs w:val="32"/>
        </w:rPr>
      </w:pPr>
      <w:r w:rsidRPr="00A81CDA">
        <w:rPr>
          <w:rFonts w:hint="eastAsia"/>
          <w:sz w:val="32"/>
          <w:szCs w:val="32"/>
          <w:shd w:val="clear" w:color="auto" w:fill="FFFFFF"/>
        </w:rPr>
        <w:t xml:space="preserve">    </w:t>
      </w:r>
      <w:r w:rsidRPr="00A81CDA">
        <w:rPr>
          <w:rFonts w:hAnsi="方正仿宋_GBK" w:hint="eastAsia"/>
          <w:sz w:val="32"/>
          <w:szCs w:val="32"/>
        </w:rPr>
        <w:t>重庆市黔江区</w:t>
      </w:r>
      <w:r w:rsidRPr="00A81CDA">
        <w:rPr>
          <w:rFonts w:hAnsi="方正仿宋_GBK"/>
          <w:sz w:val="32"/>
          <w:szCs w:val="32"/>
        </w:rPr>
        <w:t>卫生</w:t>
      </w:r>
      <w:r w:rsidRPr="00A81CDA">
        <w:rPr>
          <w:rFonts w:hAnsi="方正仿宋_GBK" w:hint="eastAsia"/>
          <w:sz w:val="32"/>
          <w:szCs w:val="32"/>
        </w:rPr>
        <w:t>健康</w:t>
      </w:r>
      <w:r w:rsidRPr="00A81CDA">
        <w:rPr>
          <w:rFonts w:hAnsi="方正仿宋_GBK"/>
          <w:sz w:val="32"/>
          <w:szCs w:val="32"/>
        </w:rPr>
        <w:t>委员会</w:t>
      </w:r>
    </w:p>
    <w:p w:rsidR="000853DB" w:rsidRPr="00A81CDA" w:rsidRDefault="000853DB" w:rsidP="00A81CDA">
      <w:pPr>
        <w:spacing w:line="594" w:lineRule="exact"/>
        <w:ind w:firstLineChars="1650" w:firstLine="5280"/>
        <w:rPr>
          <w:sz w:val="32"/>
          <w:szCs w:val="32"/>
        </w:rPr>
      </w:pPr>
      <w:r w:rsidRPr="00A81CDA">
        <w:rPr>
          <w:sz w:val="32"/>
          <w:szCs w:val="32"/>
        </w:rPr>
        <w:t>20</w:t>
      </w:r>
      <w:r w:rsidRPr="00A81CDA">
        <w:rPr>
          <w:rFonts w:hint="eastAsia"/>
          <w:sz w:val="32"/>
          <w:szCs w:val="32"/>
        </w:rPr>
        <w:t>22</w:t>
      </w:r>
      <w:r w:rsidRPr="00A81CDA">
        <w:rPr>
          <w:sz w:val="32"/>
          <w:szCs w:val="32"/>
        </w:rPr>
        <w:t>年</w:t>
      </w:r>
      <w:r w:rsidRPr="00A81CDA">
        <w:rPr>
          <w:rFonts w:hint="eastAsia"/>
          <w:sz w:val="32"/>
          <w:szCs w:val="32"/>
        </w:rPr>
        <w:t>12</w:t>
      </w:r>
      <w:r w:rsidRPr="00A81CDA">
        <w:rPr>
          <w:sz w:val="32"/>
          <w:szCs w:val="32"/>
        </w:rPr>
        <w:t>月</w:t>
      </w:r>
      <w:r w:rsidRPr="00A81CDA">
        <w:rPr>
          <w:rFonts w:hint="eastAsia"/>
          <w:sz w:val="32"/>
          <w:szCs w:val="32"/>
        </w:rPr>
        <w:t>15</w:t>
      </w:r>
      <w:r w:rsidRPr="00A81CDA">
        <w:rPr>
          <w:sz w:val="32"/>
          <w:szCs w:val="32"/>
        </w:rPr>
        <w:t>日</w:t>
      </w:r>
      <w:r w:rsidRPr="00A81CDA">
        <w:rPr>
          <w:rFonts w:ascii="方正仿宋_GBK" w:hint="eastAsia"/>
          <w:sz w:val="32"/>
          <w:szCs w:val="32"/>
        </w:rPr>
        <w:t xml:space="preserve"> </w:t>
      </w:r>
    </w:p>
    <w:p w:rsidR="000853DB" w:rsidRPr="00A81CDA" w:rsidRDefault="000853DB" w:rsidP="00A81CDA">
      <w:pPr>
        <w:spacing w:line="594" w:lineRule="exact"/>
      </w:pPr>
    </w:p>
    <w:p w:rsidR="000853DB" w:rsidRPr="00A81CDA" w:rsidRDefault="000853DB" w:rsidP="00A81CDA">
      <w:pPr>
        <w:spacing w:line="594" w:lineRule="exact"/>
        <w:rPr>
          <w:rFonts w:hint="eastAsia"/>
        </w:rPr>
      </w:pPr>
    </w:p>
    <w:p w:rsidR="00F6187E" w:rsidRPr="00A81CDA" w:rsidRDefault="00F6187E" w:rsidP="00A81CDA">
      <w:pPr>
        <w:spacing w:line="594" w:lineRule="exact"/>
        <w:rPr>
          <w:rFonts w:hint="eastAsia"/>
        </w:rPr>
      </w:pPr>
    </w:p>
    <w:p w:rsidR="00F6187E" w:rsidRPr="00A81CDA" w:rsidRDefault="00F6187E" w:rsidP="00A81CDA">
      <w:pPr>
        <w:spacing w:line="594" w:lineRule="exact"/>
        <w:rPr>
          <w:rFonts w:hint="eastAsia"/>
        </w:rPr>
      </w:pPr>
    </w:p>
    <w:p w:rsidR="00F6187E" w:rsidRPr="00A81CDA" w:rsidRDefault="00F6187E" w:rsidP="00A81CDA">
      <w:pPr>
        <w:spacing w:line="594" w:lineRule="exact"/>
      </w:pPr>
    </w:p>
    <w:p w:rsidR="000853DB" w:rsidRDefault="000853DB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Default="00A81CDA" w:rsidP="00A81CDA">
      <w:pPr>
        <w:spacing w:line="594" w:lineRule="exact"/>
        <w:rPr>
          <w:rFonts w:hint="eastAsia"/>
        </w:rPr>
      </w:pPr>
    </w:p>
    <w:p w:rsidR="00A81CDA" w:rsidRPr="00A81CDA" w:rsidRDefault="00A81CDA" w:rsidP="00A81CDA">
      <w:pPr>
        <w:spacing w:line="594" w:lineRule="exact"/>
      </w:pPr>
    </w:p>
    <w:p w:rsidR="00773552" w:rsidRPr="000853DB" w:rsidRDefault="000853DB" w:rsidP="00A81CDA">
      <w:pPr>
        <w:pBdr>
          <w:top w:val="single" w:sz="4" w:space="1" w:color="auto"/>
          <w:bottom w:val="single" w:sz="4" w:space="1" w:color="auto"/>
        </w:pBdr>
        <w:spacing w:line="594" w:lineRule="exact"/>
      </w:pPr>
      <w:r w:rsidRPr="00A81CDA">
        <w:rPr>
          <w:sz w:val="28"/>
          <w:szCs w:val="28"/>
        </w:rPr>
        <w:t xml:space="preserve">  </w:t>
      </w:r>
      <w:r w:rsidRPr="00A81CDA">
        <w:rPr>
          <w:sz w:val="28"/>
          <w:szCs w:val="28"/>
        </w:rPr>
        <w:t>重庆市黔江区卫生健康委员会办公室</w:t>
      </w:r>
      <w:r w:rsidRPr="00A81CDA">
        <w:rPr>
          <w:rFonts w:hint="eastAsia"/>
          <w:sz w:val="28"/>
          <w:szCs w:val="28"/>
        </w:rPr>
        <w:t xml:space="preserve">      </w:t>
      </w:r>
      <w:r w:rsidRPr="00A81CDA">
        <w:rPr>
          <w:sz w:val="28"/>
          <w:szCs w:val="28"/>
        </w:rPr>
        <w:t>2022</w:t>
      </w:r>
      <w:r w:rsidRPr="00A81CDA">
        <w:rPr>
          <w:sz w:val="28"/>
          <w:szCs w:val="28"/>
        </w:rPr>
        <w:t>年</w:t>
      </w:r>
      <w:r w:rsidRPr="00A81CDA">
        <w:rPr>
          <w:sz w:val="28"/>
          <w:szCs w:val="28"/>
        </w:rPr>
        <w:t>12</w:t>
      </w:r>
      <w:r w:rsidRPr="00A81CDA">
        <w:rPr>
          <w:sz w:val="28"/>
          <w:szCs w:val="28"/>
        </w:rPr>
        <w:t>月</w:t>
      </w:r>
      <w:r w:rsidR="00A81CDA">
        <w:rPr>
          <w:rFonts w:hint="eastAsia"/>
          <w:sz w:val="28"/>
          <w:szCs w:val="28"/>
        </w:rPr>
        <w:t>26</w:t>
      </w:r>
      <w:r w:rsidRPr="00A81CDA">
        <w:rPr>
          <w:sz w:val="28"/>
          <w:szCs w:val="28"/>
        </w:rPr>
        <w:t>日印发</w:t>
      </w:r>
    </w:p>
    <w:sectPr w:rsidR="00773552" w:rsidRPr="000853DB" w:rsidSect="000853DB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720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CA" w:rsidRDefault="000F18CA">
      <w:r>
        <w:separator/>
      </w:r>
    </w:p>
  </w:endnote>
  <w:endnote w:type="continuationSeparator" w:id="0">
    <w:p w:rsidR="000F18CA" w:rsidRDefault="000F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AE" w:rsidRPr="008A785C" w:rsidRDefault="000853DB" w:rsidP="001E4F5B">
    <w:pPr>
      <w:rPr>
        <w:rFonts w:ascii="宋体" w:eastAsia="宋体" w:hAnsi="宋体"/>
      </w:rPr>
    </w:pPr>
    <w:r w:rsidRPr="008A785C">
      <w:rPr>
        <w:rFonts w:ascii="宋体" w:eastAsia="宋体" w:hAnsi="宋体" w:hint="eastAsia"/>
        <w:sz w:val="28"/>
        <w:szCs w:val="28"/>
      </w:rPr>
      <w:t xml:space="preserve">— </w:t>
    </w:r>
    <w:r w:rsidRPr="008A785C">
      <w:rPr>
        <w:rFonts w:ascii="宋体" w:eastAsia="宋体" w:hAnsi="宋体" w:hint="eastAsia"/>
        <w:sz w:val="28"/>
        <w:szCs w:val="28"/>
      </w:rPr>
      <w:fldChar w:fldCharType="begin"/>
    </w:r>
    <w:r w:rsidRPr="008A785C">
      <w:rPr>
        <w:rFonts w:ascii="宋体" w:eastAsia="宋体" w:hAnsi="宋体" w:hint="eastAsia"/>
        <w:sz w:val="28"/>
        <w:szCs w:val="28"/>
      </w:rPr>
      <w:instrText>PAGE   \* MERGEFORMAT</w:instrText>
    </w:r>
    <w:r w:rsidRPr="008A785C">
      <w:rPr>
        <w:rFonts w:ascii="宋体" w:eastAsia="宋体" w:hAnsi="宋体" w:hint="eastAsia"/>
        <w:sz w:val="28"/>
        <w:szCs w:val="28"/>
      </w:rPr>
      <w:fldChar w:fldCharType="separate"/>
    </w:r>
    <w:r w:rsidR="00A81CDA" w:rsidRPr="00A81CDA">
      <w:rPr>
        <w:rFonts w:ascii="宋体" w:eastAsia="宋体" w:hAnsi="宋体"/>
        <w:noProof/>
        <w:sz w:val="28"/>
        <w:szCs w:val="28"/>
        <w:lang w:val="zh-CN"/>
      </w:rPr>
      <w:t>2</w:t>
    </w:r>
    <w:r w:rsidRPr="008A785C">
      <w:rPr>
        <w:rFonts w:ascii="宋体" w:eastAsia="宋体" w:hAnsi="宋体" w:hint="eastAsia"/>
        <w:sz w:val="28"/>
        <w:szCs w:val="28"/>
      </w:rPr>
      <w:fldChar w:fldCharType="end"/>
    </w:r>
    <w:r w:rsidRPr="008A785C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5B" w:rsidRPr="008A785C" w:rsidRDefault="000853DB" w:rsidP="008A785C">
    <w:pPr>
      <w:pStyle w:val="a4"/>
      <w:jc w:val="right"/>
      <w:rPr>
        <w:rFonts w:ascii="宋体" w:eastAsia="宋体" w:hAnsi="宋体"/>
        <w:sz w:val="28"/>
        <w:szCs w:val="28"/>
      </w:rPr>
    </w:pPr>
    <w:r w:rsidRPr="008A785C">
      <w:rPr>
        <w:rFonts w:ascii="宋体" w:eastAsia="宋体" w:hAnsi="宋体"/>
        <w:sz w:val="28"/>
        <w:szCs w:val="28"/>
      </w:rPr>
      <w:t xml:space="preserve">— </w:t>
    </w:r>
    <w:r w:rsidRPr="008A785C">
      <w:rPr>
        <w:rFonts w:ascii="宋体" w:eastAsia="宋体" w:hAnsi="宋体"/>
        <w:sz w:val="28"/>
        <w:szCs w:val="28"/>
      </w:rPr>
      <w:fldChar w:fldCharType="begin"/>
    </w:r>
    <w:r w:rsidRPr="008A785C">
      <w:rPr>
        <w:rFonts w:ascii="宋体" w:eastAsia="宋体" w:hAnsi="宋体"/>
        <w:sz w:val="28"/>
        <w:szCs w:val="28"/>
      </w:rPr>
      <w:instrText>PAGE   \* MERGEFORMAT</w:instrText>
    </w:r>
    <w:r w:rsidRPr="008A785C">
      <w:rPr>
        <w:rFonts w:ascii="宋体" w:eastAsia="宋体" w:hAnsi="宋体"/>
        <w:sz w:val="28"/>
        <w:szCs w:val="28"/>
      </w:rPr>
      <w:fldChar w:fldCharType="separate"/>
    </w:r>
    <w:r w:rsidR="00A81CDA" w:rsidRPr="00A81CDA">
      <w:rPr>
        <w:rFonts w:ascii="宋体" w:eastAsia="宋体" w:hAnsi="宋体"/>
        <w:noProof/>
        <w:sz w:val="28"/>
        <w:szCs w:val="28"/>
        <w:lang w:val="zh-CN"/>
      </w:rPr>
      <w:t>1</w:t>
    </w:r>
    <w:r w:rsidRPr="008A785C">
      <w:rPr>
        <w:rFonts w:ascii="宋体" w:eastAsia="宋体" w:hAnsi="宋体"/>
        <w:sz w:val="28"/>
        <w:szCs w:val="28"/>
      </w:rPr>
      <w:fldChar w:fldCharType="end"/>
    </w:r>
    <w:r w:rsidRPr="008A785C">
      <w:rPr>
        <w:rFonts w:ascii="宋体" w:eastAsia="宋体" w:hAnsi="宋体" w:hint="eastAsia"/>
        <w:sz w:val="28"/>
        <w:szCs w:val="28"/>
      </w:rPr>
      <w:t xml:space="preserve"> </w:t>
    </w:r>
    <w:r w:rsidRPr="008A785C">
      <w:rPr>
        <w:rFonts w:ascii="宋体" w:eastAsia="宋体" w:hAnsi="宋体"/>
        <w:sz w:val="28"/>
        <w:szCs w:val="28"/>
      </w:rPr>
      <w:t>—</w:t>
    </w:r>
  </w:p>
  <w:p w:rsidR="000804AE" w:rsidRDefault="000F18C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CA" w:rsidRDefault="000F18CA">
      <w:r>
        <w:separator/>
      </w:r>
    </w:p>
  </w:footnote>
  <w:footnote w:type="continuationSeparator" w:id="0">
    <w:p w:rsidR="000F18CA" w:rsidRDefault="000F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B"/>
    <w:rsid w:val="00004B3A"/>
    <w:rsid w:val="000365C5"/>
    <w:rsid w:val="00041A40"/>
    <w:rsid w:val="000512EA"/>
    <w:rsid w:val="000853DB"/>
    <w:rsid w:val="000C3406"/>
    <w:rsid w:val="000F18CA"/>
    <w:rsid w:val="00101BAF"/>
    <w:rsid w:val="00124D48"/>
    <w:rsid w:val="001469E4"/>
    <w:rsid w:val="00155BB7"/>
    <w:rsid w:val="00173EA7"/>
    <w:rsid w:val="0019468E"/>
    <w:rsid w:val="001D0C09"/>
    <w:rsid w:val="001D4514"/>
    <w:rsid w:val="001E511D"/>
    <w:rsid w:val="001E62AA"/>
    <w:rsid w:val="001F3AEB"/>
    <w:rsid w:val="00202467"/>
    <w:rsid w:val="00226621"/>
    <w:rsid w:val="00227839"/>
    <w:rsid w:val="0025609C"/>
    <w:rsid w:val="00273364"/>
    <w:rsid w:val="00276174"/>
    <w:rsid w:val="002C0407"/>
    <w:rsid w:val="00302D43"/>
    <w:rsid w:val="0034115B"/>
    <w:rsid w:val="0035745D"/>
    <w:rsid w:val="00383420"/>
    <w:rsid w:val="003A4EA6"/>
    <w:rsid w:val="004519E5"/>
    <w:rsid w:val="00455466"/>
    <w:rsid w:val="0047044F"/>
    <w:rsid w:val="004979C1"/>
    <w:rsid w:val="004A1A22"/>
    <w:rsid w:val="004B2628"/>
    <w:rsid w:val="005332F9"/>
    <w:rsid w:val="00550418"/>
    <w:rsid w:val="00550E96"/>
    <w:rsid w:val="00577409"/>
    <w:rsid w:val="00583DBB"/>
    <w:rsid w:val="005A122B"/>
    <w:rsid w:val="005D60B0"/>
    <w:rsid w:val="005F38EA"/>
    <w:rsid w:val="005F532A"/>
    <w:rsid w:val="00600939"/>
    <w:rsid w:val="00662216"/>
    <w:rsid w:val="00665D60"/>
    <w:rsid w:val="006A5CC5"/>
    <w:rsid w:val="006E29B3"/>
    <w:rsid w:val="006E5DE8"/>
    <w:rsid w:val="007201E8"/>
    <w:rsid w:val="00750213"/>
    <w:rsid w:val="00753AF4"/>
    <w:rsid w:val="00773552"/>
    <w:rsid w:val="00773F1F"/>
    <w:rsid w:val="007904B5"/>
    <w:rsid w:val="007B4DC4"/>
    <w:rsid w:val="007B6224"/>
    <w:rsid w:val="007D12E3"/>
    <w:rsid w:val="007D53EE"/>
    <w:rsid w:val="007F3D7E"/>
    <w:rsid w:val="00886D53"/>
    <w:rsid w:val="008A5212"/>
    <w:rsid w:val="008C09F0"/>
    <w:rsid w:val="008D0F09"/>
    <w:rsid w:val="008D6B98"/>
    <w:rsid w:val="008E7098"/>
    <w:rsid w:val="008F21B5"/>
    <w:rsid w:val="008F4F35"/>
    <w:rsid w:val="008F706C"/>
    <w:rsid w:val="00902CA2"/>
    <w:rsid w:val="00920058"/>
    <w:rsid w:val="00935E61"/>
    <w:rsid w:val="00954B5B"/>
    <w:rsid w:val="00957F97"/>
    <w:rsid w:val="00982868"/>
    <w:rsid w:val="009832CA"/>
    <w:rsid w:val="00995BBE"/>
    <w:rsid w:val="009E17B9"/>
    <w:rsid w:val="009E7B1A"/>
    <w:rsid w:val="009F68B0"/>
    <w:rsid w:val="00A14BC8"/>
    <w:rsid w:val="00A2002A"/>
    <w:rsid w:val="00A769DF"/>
    <w:rsid w:val="00A81CDA"/>
    <w:rsid w:val="00A86087"/>
    <w:rsid w:val="00A90822"/>
    <w:rsid w:val="00AA230E"/>
    <w:rsid w:val="00AE348F"/>
    <w:rsid w:val="00B12ABF"/>
    <w:rsid w:val="00B1630A"/>
    <w:rsid w:val="00B23B5E"/>
    <w:rsid w:val="00B277ED"/>
    <w:rsid w:val="00B3751B"/>
    <w:rsid w:val="00B6420A"/>
    <w:rsid w:val="00B967B9"/>
    <w:rsid w:val="00B972A7"/>
    <w:rsid w:val="00B97EB3"/>
    <w:rsid w:val="00BD291F"/>
    <w:rsid w:val="00BD6EF0"/>
    <w:rsid w:val="00BE01DA"/>
    <w:rsid w:val="00C10133"/>
    <w:rsid w:val="00C341FB"/>
    <w:rsid w:val="00C50057"/>
    <w:rsid w:val="00C628DD"/>
    <w:rsid w:val="00C657DE"/>
    <w:rsid w:val="00C6772B"/>
    <w:rsid w:val="00CA2021"/>
    <w:rsid w:val="00CB7E9D"/>
    <w:rsid w:val="00CD58E8"/>
    <w:rsid w:val="00CE5436"/>
    <w:rsid w:val="00CE72B9"/>
    <w:rsid w:val="00D068F1"/>
    <w:rsid w:val="00D16577"/>
    <w:rsid w:val="00D44737"/>
    <w:rsid w:val="00D6487D"/>
    <w:rsid w:val="00D7371D"/>
    <w:rsid w:val="00D94608"/>
    <w:rsid w:val="00DD0286"/>
    <w:rsid w:val="00DD08B0"/>
    <w:rsid w:val="00DE4E17"/>
    <w:rsid w:val="00E243BA"/>
    <w:rsid w:val="00E83F31"/>
    <w:rsid w:val="00E85AC7"/>
    <w:rsid w:val="00E90F93"/>
    <w:rsid w:val="00EB1EE8"/>
    <w:rsid w:val="00EE2EC9"/>
    <w:rsid w:val="00F2076E"/>
    <w:rsid w:val="00F24E9B"/>
    <w:rsid w:val="00F44D10"/>
    <w:rsid w:val="00F6187E"/>
    <w:rsid w:val="00F83D73"/>
    <w:rsid w:val="00FC4376"/>
    <w:rsid w:val="00FC5CFC"/>
    <w:rsid w:val="00FE3516"/>
    <w:rsid w:val="00FE42B0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B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853D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iPriority w:val="99"/>
    <w:rsid w:val="00085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853DB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187E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B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853DB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"/>
    <w:uiPriority w:val="99"/>
    <w:rsid w:val="00085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853DB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187E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方茜</cp:lastModifiedBy>
  <cp:revision>3</cp:revision>
  <dcterms:created xsi:type="dcterms:W3CDTF">2022-12-19T02:19:00Z</dcterms:created>
  <dcterms:modified xsi:type="dcterms:W3CDTF">2022-12-26T02:00:00Z</dcterms:modified>
</cp:coreProperties>
</file>