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CCBD7">
      <w:pPr>
        <w:tabs>
          <w:tab w:val="left" w:pos="8181"/>
          <w:tab w:val="left" w:pos="8733"/>
        </w:tabs>
        <w:spacing w:line="580" w:lineRule="exact"/>
        <w:ind w:right="-193" w:rightChars="-92" w:firstLine="160" w:firstLineChars="50"/>
        <w:rPr>
          <w:rFonts w:hint="eastAsia" w:eastAsia="方正仿宋_GBK"/>
          <w:sz w:val="32"/>
          <w:szCs w:val="32"/>
        </w:rPr>
      </w:pPr>
      <w:bookmarkStart w:id="0" w:name="_GoBack"/>
      <w:bookmarkEnd w:id="0"/>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SpPr/>
                      <wps:spPr>
                        <a:xfrm flipV="1">
                          <a:off x="0" y="0"/>
                          <a:ext cx="5636895" cy="22225"/>
                        </a:xfrm>
                        <a:prstGeom prst="line">
                          <a:avLst/>
                        </a:prstGeom>
                        <a:ln w="22225" cap="flat" cmpd="sng">
                          <a:solidFill>
                            <a:srgbClr val="FF0000"/>
                          </a:solidFill>
                          <a:prstDash val="solid"/>
                          <a:miter/>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czkHfY&#10;AAAADAEAAA8AAAAAAAAAAQAgAAAAIgAAAGRycy9kb3ducmV2LnhtbFBLAQIUABQAAAAIAIdO4kB6&#10;xql15wEAAPIDAAAOAAAAAAAAAAEAIAAAACcBAABkcnMvZTJvRG9jLnhtbFBLBQYAAAAABgAGAFkB&#10;AACABQAAAAA=&#10;">
                <v:fill on="f" focussize="0,0"/>
                <v:stroke weight="1.75pt" color="#FF0000" joinstyle="miter"/>
                <v:imagedata o:title=""/>
                <o:lock v:ext="edit" aspectratio="f"/>
              </v:line>
            </w:pict>
          </mc:Fallback>
        </mc:AlternateContent>
      </w:r>
      <w:r>
        <w:rPr>
          <w:rFonts w:eastAsia="方正仿宋_GBK"/>
          <w:sz w:val="32"/>
          <w:szCs w:val="32"/>
        </w:rPr>
        <w:pict>
          <v:shape id="AutoShape 8" o:spid="_x0000_s1026"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adj="10800">
            <v:path/>
            <v:fill on="t" focussize="0,0"/>
            <v:stroke on="f"/>
            <v:imagedata o:title=""/>
            <o:lock v:ext="edit"/>
            <v:textpath on="t" fitshape="t" fitpath="t" trim="t" xscale="f" string="重庆市黔江区发展和改革委员会文件" style="font-family:方正小标宋_GBK;font-size:36pt;font-weight:bold;v-rotate-letters:f;v-same-letter-heights:f;v-text-align:center;"/>
          </v:shape>
        </w:pict>
      </w:r>
    </w:p>
    <w:p w14:paraId="3C3EDD86">
      <w:pPr>
        <w:tabs>
          <w:tab w:val="left" w:pos="8181"/>
          <w:tab w:val="left" w:pos="8733"/>
        </w:tabs>
        <w:spacing w:line="580" w:lineRule="exact"/>
        <w:ind w:right="-193" w:rightChars="-92" w:firstLine="160" w:firstLineChars="50"/>
        <w:rPr>
          <w:rFonts w:hint="eastAsia" w:eastAsia="方正仿宋_GBK"/>
          <w:sz w:val="32"/>
          <w:szCs w:val="32"/>
        </w:rPr>
      </w:pPr>
    </w:p>
    <w:p w14:paraId="4862AC9E">
      <w:pPr>
        <w:tabs>
          <w:tab w:val="left" w:pos="8181"/>
          <w:tab w:val="left" w:pos="8733"/>
        </w:tabs>
        <w:spacing w:line="580" w:lineRule="exact"/>
        <w:ind w:right="-193" w:rightChars="-92" w:firstLine="160" w:firstLineChars="50"/>
        <w:rPr>
          <w:rFonts w:hint="eastAsia" w:eastAsia="方正仿宋_GBK"/>
          <w:sz w:val="32"/>
          <w:szCs w:val="32"/>
        </w:rPr>
      </w:pPr>
    </w:p>
    <w:p w14:paraId="5E410C12">
      <w:pPr>
        <w:tabs>
          <w:tab w:val="left" w:pos="8181"/>
          <w:tab w:val="left" w:pos="8733"/>
        </w:tabs>
        <w:spacing w:line="580" w:lineRule="exact"/>
        <w:ind w:right="-193" w:rightChars="-92" w:firstLine="160" w:firstLineChars="50"/>
        <w:rPr>
          <w:rFonts w:hint="eastAsia" w:eastAsia="方正仿宋_GBK"/>
          <w:sz w:val="32"/>
          <w:szCs w:val="32"/>
        </w:rPr>
      </w:pPr>
    </w:p>
    <w:p w14:paraId="7BB96074">
      <w:pPr>
        <w:tabs>
          <w:tab w:val="left" w:pos="8181"/>
          <w:tab w:val="left" w:pos="8733"/>
        </w:tabs>
        <w:spacing w:line="580" w:lineRule="exact"/>
        <w:ind w:right="-193" w:rightChars="-92" w:firstLine="160" w:firstLineChars="50"/>
        <w:rPr>
          <w:rFonts w:hint="eastAsia" w:eastAsia="方正仿宋_GBK"/>
          <w:sz w:val="32"/>
          <w:szCs w:val="32"/>
        </w:rPr>
      </w:pPr>
    </w:p>
    <w:p w14:paraId="578FE0E3">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8EDBBE7">
      <w:pPr>
        <w:pStyle w:val="3"/>
        <w:ind w:left="0" w:firstLine="0"/>
        <w:rPr>
          <w:rFonts w:hint="eastAsia"/>
        </w:rPr>
      </w:pPr>
    </w:p>
    <w:p w14:paraId="6AF811B2">
      <w:pPr>
        <w:tabs>
          <w:tab w:val="left" w:pos="8181"/>
          <w:tab w:val="left" w:pos="8733"/>
        </w:tabs>
        <w:spacing w:line="200" w:lineRule="exact"/>
        <w:ind w:right="-193" w:rightChars="-92" w:firstLine="160" w:firstLineChars="50"/>
        <w:rPr>
          <w:rFonts w:hint="eastAsia" w:eastAsia="方正仿宋_GBK"/>
          <w:sz w:val="32"/>
          <w:szCs w:val="32"/>
        </w:rPr>
      </w:pPr>
    </w:p>
    <w:p w14:paraId="4842F809">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lang w:val="en-US" w:eastAsia="zh-CN"/>
        </w:rPr>
        <w:t>26</w:t>
      </w:r>
      <w:r>
        <w:rPr>
          <w:rFonts w:eastAsia="方正仿宋_GBK"/>
          <w:sz w:val="32"/>
          <w:szCs w:val="32"/>
        </w:rPr>
        <w:t>〕</w:t>
      </w:r>
      <w:r>
        <w:rPr>
          <w:rFonts w:hint="eastAsia" w:eastAsia="方正仿宋_GBK"/>
          <w:sz w:val="32"/>
          <w:szCs w:val="32"/>
          <w:lang w:val="en-US" w:eastAsia="zh-CN"/>
        </w:rPr>
        <w:t>46</w:t>
      </w:r>
      <w:r>
        <w:rPr>
          <w:rFonts w:eastAsia="方正仿宋_GBK"/>
          <w:sz w:val="32"/>
          <w:szCs w:val="32"/>
        </w:rPr>
        <w:t>号</w:t>
      </w:r>
    </w:p>
    <w:p w14:paraId="46F90053">
      <w:pPr>
        <w:spacing w:line="520" w:lineRule="exact"/>
        <w:rPr>
          <w:rFonts w:hint="eastAsia" w:eastAsia="方正仿宋_GBK"/>
          <w:sz w:val="32"/>
          <w:szCs w:val="32"/>
        </w:rPr>
      </w:pPr>
      <w:r>
        <w:rPr>
          <w:rFonts w:hint="eastAsia" w:eastAsia="方正仿宋_GBK"/>
          <w:sz w:val="32"/>
          <w:szCs w:val="32"/>
        </w:rPr>
        <w:t xml:space="preserve"> </w:t>
      </w:r>
    </w:p>
    <w:p w14:paraId="417AA3C9">
      <w:pPr>
        <w:spacing w:line="520" w:lineRule="exact"/>
        <w:rPr>
          <w:rFonts w:hint="default" w:ascii="Times New Roman" w:hAnsi="Times New Roman" w:eastAsia="方正小标宋_GBK" w:cs="Times New Roman"/>
          <w:sz w:val="44"/>
          <w:szCs w:val="44"/>
          <w:lang w:bidi="ar-SA"/>
        </w:rPr>
      </w:pPr>
    </w:p>
    <w:p w14:paraId="3F599634">
      <w:pPr>
        <w:keepNext w:val="0"/>
        <w:keepLines w:val="0"/>
        <w:pageBreakBefore w:val="0"/>
        <w:widowControl w:val="0"/>
        <w:kinsoku/>
        <w:wordWrap/>
        <w:overflowPunct/>
        <w:topLinePunct w:val="0"/>
        <w:autoSpaceDE/>
        <w:autoSpaceDN/>
        <w:bidi w:val="0"/>
        <w:adjustRightInd/>
        <w:snapToGrid/>
        <w:spacing w:line="575" w:lineRule="exact"/>
        <w:ind w:right="0"/>
        <w:jc w:val="center"/>
        <w:textAlignment w:val="auto"/>
        <w:rPr>
          <w:rFonts w:hint="default" w:ascii="Times New Roman" w:hAnsi="Times New Roman" w:eastAsia="方正小标宋_GBK" w:cs="Times New Roman"/>
          <w:sz w:val="44"/>
          <w:szCs w:val="44"/>
          <w:lang w:bidi="ar-SA"/>
        </w:rPr>
      </w:pPr>
      <w:r>
        <w:rPr>
          <w:rFonts w:hint="default" w:ascii="Times New Roman" w:hAnsi="Times New Roman" w:eastAsia="方正小标宋_GBK" w:cs="Times New Roman"/>
          <w:sz w:val="44"/>
          <w:szCs w:val="44"/>
          <w:lang w:bidi="ar-SA"/>
        </w:rPr>
        <w:t>重庆市黔江区发展和改革委员会</w:t>
      </w:r>
    </w:p>
    <w:p w14:paraId="6B20B461">
      <w:pPr>
        <w:keepNext w:val="0"/>
        <w:keepLines w:val="0"/>
        <w:pageBreakBefore w:val="0"/>
        <w:widowControl w:val="0"/>
        <w:kinsoku/>
        <w:wordWrap/>
        <w:overflowPunct/>
        <w:topLinePunct w:val="0"/>
        <w:autoSpaceDE/>
        <w:autoSpaceDN/>
        <w:bidi w:val="0"/>
        <w:adjustRightInd/>
        <w:snapToGrid/>
        <w:spacing w:line="575" w:lineRule="exact"/>
        <w:ind w:right="0"/>
        <w:jc w:val="center"/>
        <w:textAlignment w:val="auto"/>
        <w:rPr>
          <w:rFonts w:hint="default" w:ascii="Times New Roman" w:hAnsi="Times New Roman" w:eastAsia="方正小标宋_GBK" w:cs="Times New Roman"/>
          <w:sz w:val="44"/>
          <w:szCs w:val="44"/>
          <w:lang w:bidi="ar-SA"/>
        </w:rPr>
      </w:pPr>
      <w:r>
        <w:rPr>
          <w:rFonts w:hint="default" w:ascii="Times New Roman" w:hAnsi="Times New Roman" w:eastAsia="方正小标宋_GBK" w:cs="Times New Roman"/>
          <w:sz w:val="44"/>
          <w:szCs w:val="44"/>
          <w:lang w:bidi="ar-SA"/>
        </w:rPr>
        <w:t>关于黔江区舟白街道武陵山社区2026年</w:t>
      </w:r>
    </w:p>
    <w:p w14:paraId="748B194D">
      <w:pPr>
        <w:keepNext w:val="0"/>
        <w:keepLines w:val="0"/>
        <w:pageBreakBefore w:val="0"/>
        <w:widowControl w:val="0"/>
        <w:kinsoku/>
        <w:wordWrap/>
        <w:overflowPunct/>
        <w:topLinePunct w:val="0"/>
        <w:autoSpaceDE/>
        <w:autoSpaceDN/>
        <w:bidi w:val="0"/>
        <w:adjustRightInd/>
        <w:snapToGrid/>
        <w:spacing w:line="575" w:lineRule="exact"/>
        <w:ind w:right="0"/>
        <w:jc w:val="center"/>
        <w:textAlignment w:val="auto"/>
        <w:rPr>
          <w:rFonts w:hint="default" w:ascii="Times New Roman" w:hAnsi="Times New Roman" w:eastAsia="方正小标宋_GBK" w:cs="Times New Roman"/>
          <w:sz w:val="44"/>
          <w:szCs w:val="44"/>
          <w:lang w:bidi="ar-SA"/>
        </w:rPr>
      </w:pPr>
      <w:r>
        <w:rPr>
          <w:rFonts w:hint="default" w:ascii="Times New Roman" w:hAnsi="Times New Roman" w:eastAsia="方正小标宋_GBK" w:cs="Times New Roman"/>
          <w:sz w:val="44"/>
          <w:szCs w:val="44"/>
          <w:lang w:bidi="ar-SA"/>
        </w:rPr>
        <w:t>特色旅居村道路建设以工代赈项目</w:t>
      </w:r>
    </w:p>
    <w:p w14:paraId="3B224A93">
      <w:pPr>
        <w:keepNext w:val="0"/>
        <w:keepLines w:val="0"/>
        <w:pageBreakBefore w:val="0"/>
        <w:widowControl w:val="0"/>
        <w:kinsoku/>
        <w:wordWrap/>
        <w:overflowPunct/>
        <w:topLinePunct w:val="0"/>
        <w:autoSpaceDE/>
        <w:autoSpaceDN/>
        <w:bidi w:val="0"/>
        <w:adjustRightInd/>
        <w:snapToGrid/>
        <w:spacing w:line="575" w:lineRule="exact"/>
        <w:ind w:right="0"/>
        <w:jc w:val="center"/>
        <w:textAlignment w:val="auto"/>
        <w:rPr>
          <w:rFonts w:hint="default" w:ascii="Times New Roman" w:hAnsi="Times New Roman" w:eastAsia="方正小标宋_GBK" w:cs="Times New Roman"/>
          <w:sz w:val="44"/>
          <w:szCs w:val="44"/>
          <w:lang w:bidi="ar-SA"/>
        </w:rPr>
      </w:pPr>
      <w:r>
        <w:rPr>
          <w:rFonts w:hint="default" w:ascii="Times New Roman" w:hAnsi="Times New Roman" w:eastAsia="方正小标宋_GBK" w:cs="Times New Roman"/>
          <w:sz w:val="44"/>
          <w:szCs w:val="44"/>
          <w:lang w:bidi="ar-SA"/>
        </w:rPr>
        <w:t>可行性研究报告的批复</w:t>
      </w:r>
    </w:p>
    <w:p w14:paraId="440AC5FA">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sz w:val="44"/>
          <w:szCs w:val="44"/>
          <w:lang w:bidi="ar-SA"/>
        </w:rPr>
      </w:pPr>
    </w:p>
    <w:p w14:paraId="4DD92A38">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lang w:eastAsia="zh-CN" w:bidi="ar-SA"/>
        </w:rPr>
      </w:pPr>
      <w:r>
        <w:rPr>
          <w:rFonts w:hint="eastAsia" w:ascii="Times New Roman" w:hAnsi="Times New Roman" w:eastAsia="方正仿宋_GBK" w:cs="Times New Roman"/>
          <w:sz w:val="32"/>
          <w:szCs w:val="32"/>
          <w:lang w:eastAsia="zh-CN" w:bidi="ar-SA"/>
        </w:rPr>
        <w:t>舟白街道办事处</w:t>
      </w:r>
      <w:r>
        <w:rPr>
          <w:rFonts w:hint="default" w:ascii="Times New Roman" w:hAnsi="Times New Roman" w:eastAsia="方正仿宋_GBK" w:cs="Times New Roman"/>
          <w:sz w:val="32"/>
          <w:szCs w:val="32"/>
          <w:lang w:eastAsia="zh-CN" w:bidi="ar-SA"/>
        </w:rPr>
        <w:t>：</w:t>
      </w:r>
    </w:p>
    <w:p w14:paraId="7EC9FE01">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    你</w:t>
      </w:r>
      <w:r>
        <w:rPr>
          <w:rFonts w:hint="eastAsia" w:ascii="Times New Roman" w:hAnsi="Times New Roman" w:eastAsia="方正仿宋_GBK" w:cs="Times New Roman"/>
          <w:sz w:val="32"/>
          <w:szCs w:val="32"/>
          <w:lang w:val="en-US" w:eastAsia="zh-CN" w:bidi="ar-SA"/>
        </w:rPr>
        <w:t>单位</w:t>
      </w:r>
      <w:r>
        <w:rPr>
          <w:rFonts w:hint="default" w:ascii="Times New Roman" w:hAnsi="Times New Roman" w:eastAsia="方正仿宋_GBK" w:cs="Times New Roman"/>
          <w:sz w:val="32"/>
          <w:szCs w:val="32"/>
          <w:lang w:val="en-US" w:eastAsia="zh-CN" w:bidi="ar-SA"/>
        </w:rPr>
        <w:t>《关于</w:t>
      </w:r>
      <w:r>
        <w:rPr>
          <w:rFonts w:hint="eastAsia" w:ascii="Times New Roman" w:hAnsi="Times New Roman" w:eastAsia="方正仿宋_GBK" w:cs="Times New Roman"/>
          <w:sz w:val="32"/>
          <w:szCs w:val="32"/>
          <w:lang w:val="en-US" w:eastAsia="zh-CN" w:bidi="ar-SA"/>
        </w:rPr>
        <w:t>审批</w:t>
      </w:r>
      <w:r>
        <w:rPr>
          <w:rFonts w:hint="default" w:ascii="Times New Roman" w:hAnsi="Times New Roman" w:eastAsia="方正仿宋_GBK" w:cs="Times New Roman"/>
          <w:sz w:val="32"/>
          <w:szCs w:val="32"/>
          <w:lang w:val="en-US" w:eastAsia="zh-CN" w:bidi="ar-SA"/>
        </w:rPr>
        <w:t>黔江区舟白街道武陵山社区2026年特色旅居村道路建设以工代赈项目可行性研究报告的函》（</w:t>
      </w:r>
      <w:r>
        <w:rPr>
          <w:rFonts w:hint="eastAsia" w:ascii="Times New Roman" w:hAnsi="Times New Roman" w:eastAsia="方正仿宋_GBK" w:cs="Times New Roman"/>
          <w:sz w:val="32"/>
          <w:szCs w:val="32"/>
          <w:lang w:val="en-US" w:eastAsia="zh-CN" w:bidi="ar-SA"/>
        </w:rPr>
        <w:t>舟白办事处</w:t>
      </w:r>
      <w:r>
        <w:rPr>
          <w:rFonts w:hint="default" w:ascii="Times New Roman" w:hAnsi="Times New Roman" w:eastAsia="方正仿宋_GBK" w:cs="Times New Roman"/>
          <w:sz w:val="32"/>
          <w:szCs w:val="32"/>
          <w:lang w:val="en-US" w:eastAsia="zh-CN" w:bidi="ar-SA"/>
        </w:rPr>
        <w:t>函</w:t>
      </w:r>
      <w:r>
        <w:rPr>
          <w:rFonts w:eastAsia="方正仿宋_GBK"/>
          <w:sz w:val="32"/>
          <w:szCs w:val="32"/>
        </w:rPr>
        <w:t>〔20</w:t>
      </w:r>
      <w:r>
        <w:rPr>
          <w:rFonts w:hint="eastAsia" w:eastAsia="方正仿宋_GBK"/>
          <w:sz w:val="32"/>
          <w:szCs w:val="32"/>
          <w:lang w:val="en-US" w:eastAsia="zh-CN"/>
        </w:rPr>
        <w:t>26</w:t>
      </w:r>
      <w:r>
        <w:rPr>
          <w:rFonts w:eastAsia="方正仿宋_GBK"/>
          <w:sz w:val="32"/>
          <w:szCs w:val="32"/>
        </w:rPr>
        <w:t>〕</w:t>
      </w:r>
      <w:r>
        <w:rPr>
          <w:rFonts w:hint="eastAsia" w:ascii="Times New Roman" w:hAnsi="Times New Roman" w:eastAsia="方正仿宋_GBK" w:cs="Times New Roman"/>
          <w:sz w:val="32"/>
          <w:szCs w:val="32"/>
          <w:lang w:val="en-US" w:eastAsia="zh-CN" w:bidi="ar-SA"/>
        </w:rPr>
        <w:t>11</w:t>
      </w:r>
      <w:r>
        <w:rPr>
          <w:rFonts w:hint="default" w:ascii="Times New Roman" w:hAnsi="Times New Roman" w:eastAsia="方正仿宋_GBK" w:cs="Times New Roman"/>
          <w:sz w:val="32"/>
          <w:szCs w:val="32"/>
          <w:lang w:val="en-US" w:eastAsia="zh-CN" w:bidi="ar-SA"/>
        </w:rPr>
        <w:t>号）收悉。经区政府投资项目前期工作服务中心评审，原则同意该项目可行性研究报告。现批复如下：</w:t>
      </w:r>
    </w:p>
    <w:p w14:paraId="2210389E">
      <w:pPr>
        <w:keepNext w:val="0"/>
        <w:keepLines w:val="0"/>
        <w:pageBreakBefore w:val="0"/>
        <w:widowControl w:val="0"/>
        <w:kinsoku/>
        <w:wordWrap/>
        <w:overflowPunct/>
        <w:topLinePunct w:val="0"/>
        <w:autoSpaceDE/>
        <w:autoSpaceDN/>
        <w:bidi w:val="0"/>
        <w:adjustRightInd/>
        <w:snapToGrid/>
        <w:spacing w:line="575" w:lineRule="exact"/>
        <w:ind w:left="0" w:firstLine="640" w:firstLineChars="2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一、为</w:t>
      </w:r>
      <w:r>
        <w:rPr>
          <w:rFonts w:hint="default" w:ascii="Times New Roman" w:hAnsi="Times New Roman" w:eastAsia="方正仿宋_GBK" w:cs="Times New Roman"/>
          <w:color w:val="000000"/>
          <w:sz w:val="32"/>
          <w:szCs w:val="32"/>
          <w:lang w:val="en-US" w:eastAsia="zh-CN" w:bidi="ar-SA"/>
        </w:rPr>
        <w:t>加快</w:t>
      </w:r>
      <w:r>
        <w:rPr>
          <w:rFonts w:hint="eastAsia" w:ascii="Times New Roman" w:hAnsi="Times New Roman" w:eastAsia="方正仿宋_GBK" w:cs="Times New Roman"/>
          <w:color w:val="000000"/>
          <w:sz w:val="32"/>
          <w:szCs w:val="32"/>
          <w:lang w:val="en-US" w:eastAsia="zh-CN" w:bidi="ar-SA"/>
        </w:rPr>
        <w:t>舟白街道武陵山社区</w:t>
      </w:r>
      <w:r>
        <w:rPr>
          <w:rFonts w:hint="default" w:ascii="Times New Roman" w:hAnsi="Times New Roman" w:eastAsia="方正仿宋_GBK" w:cs="Times New Roman"/>
          <w:sz w:val="32"/>
          <w:szCs w:val="32"/>
          <w:lang w:eastAsia="zh-CN" w:bidi="ar-SA"/>
        </w:rPr>
        <w:t>基础设施条件，增加农村劳动力务工收入，同意实施该项目。</w:t>
      </w:r>
    </w:p>
    <w:p w14:paraId="10129733">
      <w:pPr>
        <w:keepNext w:val="0"/>
        <w:keepLines w:val="0"/>
        <w:pageBreakBefore w:val="0"/>
        <w:widowControl w:val="0"/>
        <w:kinsoku/>
        <w:wordWrap/>
        <w:overflowPunct/>
        <w:topLinePunct w:val="0"/>
        <w:autoSpaceDE/>
        <w:autoSpaceDN/>
        <w:bidi w:val="0"/>
        <w:adjustRightInd/>
        <w:snapToGrid/>
        <w:spacing w:line="575" w:lineRule="exact"/>
        <w:ind w:left="0" w:firstLine="640" w:firstLineChars="2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二、项目代码：</w:t>
      </w:r>
      <w:r>
        <w:rPr>
          <w:rFonts w:hint="default" w:ascii="Times New Roman" w:hAnsi="Times New Roman" w:eastAsia="方正仿宋_GBK" w:cs="Times New Roman"/>
          <w:sz w:val="32"/>
          <w:szCs w:val="32"/>
          <w:lang w:val="en-US" w:eastAsia="zh-CN" w:bidi="ar-SA"/>
        </w:rPr>
        <w:t>2</w:t>
      </w:r>
      <w:r>
        <w:rPr>
          <w:rFonts w:hint="eastAsia" w:ascii="Times New Roman" w:hAnsi="Times New Roman" w:eastAsia="方正仿宋_GBK" w:cs="Times New Roman"/>
          <w:sz w:val="32"/>
          <w:szCs w:val="32"/>
          <w:lang w:val="en-US" w:eastAsia="zh-CN" w:bidi="ar-SA"/>
        </w:rPr>
        <w:t>6</w:t>
      </w:r>
      <w:r>
        <w:rPr>
          <w:rFonts w:hint="default" w:ascii="Times New Roman" w:hAnsi="Times New Roman" w:eastAsia="方正仿宋_GBK" w:cs="Times New Roman"/>
          <w:sz w:val="32"/>
          <w:szCs w:val="32"/>
          <w:lang w:val="en-US" w:eastAsia="zh-CN" w:bidi="ar-SA"/>
        </w:rPr>
        <w:t>0</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-500114-04-01-</w:t>
      </w:r>
      <w:r>
        <w:rPr>
          <w:rFonts w:hint="eastAsia" w:ascii="Times New Roman" w:hAnsi="Times New Roman" w:eastAsia="方正仿宋_GBK" w:cs="Times New Roman"/>
          <w:sz w:val="32"/>
          <w:szCs w:val="32"/>
          <w:lang w:val="en-US" w:eastAsia="zh-CN" w:bidi="ar-SA"/>
        </w:rPr>
        <w:t>980562</w:t>
      </w:r>
      <w:r>
        <w:rPr>
          <w:rFonts w:hint="default" w:ascii="Times New Roman" w:hAnsi="Times New Roman" w:eastAsia="方正仿宋_GBK" w:cs="Times New Roman"/>
          <w:sz w:val="32"/>
          <w:szCs w:val="32"/>
          <w:lang w:eastAsia="zh-CN" w:bidi="ar-SA"/>
        </w:rPr>
        <w:t>。</w:t>
      </w:r>
    </w:p>
    <w:p w14:paraId="2DF776CB">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三、项目法人：黔江区人民政府</w:t>
      </w:r>
      <w:r>
        <w:rPr>
          <w:rFonts w:hint="eastAsia" w:ascii="Times New Roman" w:hAnsi="Times New Roman" w:eastAsia="方正仿宋_GBK" w:cs="Times New Roman"/>
          <w:sz w:val="32"/>
          <w:szCs w:val="32"/>
          <w:lang w:eastAsia="zh-CN" w:bidi="ar-SA"/>
        </w:rPr>
        <w:t>舟白街道办事处</w:t>
      </w:r>
      <w:r>
        <w:rPr>
          <w:rFonts w:hint="default" w:ascii="Times New Roman" w:hAnsi="Times New Roman" w:eastAsia="方正仿宋_GBK" w:cs="Times New Roman"/>
          <w:sz w:val="32"/>
          <w:szCs w:val="32"/>
          <w:lang w:eastAsia="zh-CN" w:bidi="ar-SA"/>
        </w:rPr>
        <w:t>。</w:t>
      </w:r>
    </w:p>
    <w:p w14:paraId="4F71ADE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四、项目建设地点：黔江区舟白街道武陵山社区。</w:t>
      </w:r>
    </w:p>
    <w:p w14:paraId="0C4AEB7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五、建设规模、标准及主要建设内容：</w:t>
      </w:r>
      <w:r>
        <w:rPr>
          <w:rFonts w:hint="eastAsia" w:ascii="Times New Roman" w:hAnsi="Times New Roman" w:eastAsia="方正仿宋_GBK" w:cs="Times New Roman"/>
          <w:sz w:val="32"/>
          <w:szCs w:val="32"/>
          <w:lang w:eastAsia="zh-CN" w:bidi="ar-SA"/>
        </w:rPr>
        <w:t>硬化4.5m宽农村道路4公里，硬化5.5m宽农村道路4公里，完善配套设施建设</w:t>
      </w:r>
      <w:r>
        <w:rPr>
          <w:rFonts w:hint="default" w:ascii="Times New Roman" w:hAnsi="Times New Roman" w:eastAsia="方正仿宋_GBK" w:cs="Times New Roman"/>
          <w:sz w:val="32"/>
          <w:szCs w:val="32"/>
          <w:lang w:eastAsia="zh-CN" w:bidi="ar-SA"/>
        </w:rPr>
        <w:t>。</w:t>
      </w:r>
    </w:p>
    <w:p w14:paraId="79A3F0B0">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六、投资估算及资金来源：工程估算总投资</w:t>
      </w:r>
      <w:r>
        <w:rPr>
          <w:rFonts w:hint="eastAsia" w:ascii="Times New Roman" w:hAnsi="Times New Roman" w:eastAsia="方正仿宋_GBK" w:cs="Times New Roman"/>
          <w:sz w:val="32"/>
          <w:szCs w:val="32"/>
          <w:lang w:val="en-US" w:eastAsia="zh-CN" w:bidi="ar-SA"/>
        </w:rPr>
        <w:t>488.58</w:t>
      </w:r>
      <w:r>
        <w:rPr>
          <w:rFonts w:hint="default" w:ascii="Times New Roman" w:hAnsi="Times New Roman" w:eastAsia="方正仿宋_GBK" w:cs="Times New Roman"/>
          <w:sz w:val="32"/>
          <w:szCs w:val="32"/>
          <w:lang w:eastAsia="zh-CN" w:bidi="ar-SA"/>
        </w:rPr>
        <w:t>万元。其中：工程费用</w:t>
      </w:r>
      <w:r>
        <w:rPr>
          <w:rFonts w:hint="eastAsia" w:ascii="Times New Roman" w:hAnsi="Times New Roman" w:eastAsia="方正仿宋_GBK" w:cs="Times New Roman"/>
          <w:sz w:val="32"/>
          <w:szCs w:val="32"/>
          <w:lang w:val="en-US" w:eastAsia="zh-CN" w:bidi="ar-SA"/>
        </w:rPr>
        <w:t>458.85</w:t>
      </w:r>
      <w:r>
        <w:rPr>
          <w:rFonts w:hint="default" w:ascii="Times New Roman" w:hAnsi="Times New Roman" w:eastAsia="方正仿宋_GBK" w:cs="Times New Roman"/>
          <w:sz w:val="32"/>
          <w:szCs w:val="32"/>
          <w:lang w:eastAsia="zh-CN" w:bidi="ar-SA"/>
        </w:rPr>
        <w:t>万元，工程建设其他</w:t>
      </w:r>
      <w:r>
        <w:rPr>
          <w:rFonts w:hint="eastAsia" w:ascii="Times New Roman" w:hAnsi="Times New Roman" w:eastAsia="方正仿宋_GBK" w:cs="Times New Roman"/>
          <w:sz w:val="32"/>
          <w:szCs w:val="32"/>
          <w:lang w:eastAsia="zh-CN" w:bidi="ar-SA"/>
        </w:rPr>
        <w:t>费</w:t>
      </w:r>
      <w:r>
        <w:rPr>
          <w:rFonts w:hint="eastAsia" w:ascii="Times New Roman" w:hAnsi="Times New Roman" w:eastAsia="方正仿宋_GBK" w:cs="Times New Roman"/>
          <w:sz w:val="32"/>
          <w:szCs w:val="32"/>
          <w:lang w:val="en-US" w:eastAsia="zh-CN" w:bidi="ar-SA"/>
        </w:rPr>
        <w:t>29.73</w:t>
      </w:r>
      <w:r>
        <w:rPr>
          <w:rFonts w:hint="default" w:ascii="Times New Roman" w:hAnsi="Times New Roman" w:eastAsia="方正仿宋_GBK" w:cs="Times New Roman"/>
          <w:sz w:val="32"/>
          <w:szCs w:val="32"/>
          <w:lang w:eastAsia="zh-CN" w:bidi="ar-SA"/>
        </w:rPr>
        <w:t>万元。资金来源为</w:t>
      </w:r>
      <w:r>
        <w:rPr>
          <w:rFonts w:hint="default" w:ascii="Times New Roman" w:hAnsi="Times New Roman" w:eastAsia="方正仿宋_GBK" w:cs="Times New Roman"/>
          <w:sz w:val="32"/>
          <w:szCs w:val="32"/>
          <w:lang w:val="en-US" w:eastAsia="zh-CN" w:bidi="ar-SA"/>
        </w:rPr>
        <w:t>2026年</w:t>
      </w:r>
      <w:r>
        <w:rPr>
          <w:rFonts w:hint="eastAsia" w:eastAsia="方正仿宋_GBK"/>
          <w:sz w:val="32"/>
          <w:szCs w:val="32"/>
        </w:rPr>
        <w:t>中央财政常态化帮扶资金</w:t>
      </w:r>
      <w:r>
        <w:rPr>
          <w:rFonts w:hint="eastAsia" w:ascii="Times New Roman" w:hAnsi="Times New Roman" w:eastAsia="方正仿宋_GBK" w:cs="Times New Roman"/>
          <w:sz w:val="32"/>
          <w:szCs w:val="32"/>
          <w:lang w:val="en-US" w:eastAsia="zh-CN" w:bidi="ar-SA"/>
        </w:rPr>
        <w:t>458.00</w:t>
      </w:r>
      <w:r>
        <w:rPr>
          <w:rFonts w:hint="default" w:ascii="Times New Roman" w:hAnsi="Times New Roman" w:eastAsia="方正仿宋_GBK" w:cs="Times New Roman"/>
          <w:sz w:val="32"/>
          <w:szCs w:val="32"/>
          <w:lang w:val="en-US" w:eastAsia="zh-CN" w:bidi="ar-SA"/>
        </w:rPr>
        <w:t>万元，地方财政性建设资金</w:t>
      </w:r>
      <w:r>
        <w:rPr>
          <w:rFonts w:hint="eastAsia" w:ascii="Times New Roman" w:hAnsi="Times New Roman" w:eastAsia="方正仿宋_GBK" w:cs="Times New Roman"/>
          <w:sz w:val="32"/>
          <w:szCs w:val="32"/>
          <w:lang w:val="en-US" w:eastAsia="zh-CN" w:bidi="ar-SA"/>
        </w:rPr>
        <w:t>30.58</w:t>
      </w:r>
      <w:r>
        <w:rPr>
          <w:rFonts w:hint="default" w:ascii="Times New Roman" w:hAnsi="Times New Roman" w:eastAsia="方正仿宋_GBK" w:cs="Times New Roman"/>
          <w:sz w:val="32"/>
          <w:szCs w:val="32"/>
          <w:lang w:val="en-US" w:eastAsia="zh-CN" w:bidi="ar-SA"/>
        </w:rPr>
        <w:t>万元</w:t>
      </w:r>
      <w:r>
        <w:rPr>
          <w:rFonts w:hint="default" w:ascii="Times New Roman" w:hAnsi="Times New Roman" w:eastAsia="方正仿宋_GBK" w:cs="Times New Roman"/>
          <w:sz w:val="32"/>
          <w:szCs w:val="32"/>
          <w:lang w:eastAsia="zh-CN" w:bidi="ar-SA"/>
        </w:rPr>
        <w:t>。</w:t>
      </w:r>
    </w:p>
    <w:p w14:paraId="6D55E3F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color w:val="auto"/>
          <w:sz w:val="32"/>
          <w:szCs w:val="32"/>
          <w:highlight w:val="none"/>
          <w:lang w:eastAsia="zh-CN" w:bidi="ar-SA"/>
        </w:rPr>
      </w:pPr>
      <w:r>
        <w:rPr>
          <w:rFonts w:hint="default" w:ascii="Times New Roman" w:hAnsi="Times New Roman" w:eastAsia="方正仿宋_GBK" w:cs="Times New Roman"/>
          <w:color w:val="auto"/>
          <w:sz w:val="32"/>
          <w:szCs w:val="32"/>
          <w:highlight w:val="none"/>
          <w:lang w:eastAsia="zh-CN" w:bidi="ar-SA"/>
        </w:rPr>
        <w:t>七、建设工期：</w:t>
      </w:r>
      <w:r>
        <w:rPr>
          <w:rFonts w:hint="eastAsia" w:ascii="Times New Roman" w:hAnsi="Times New Roman" w:eastAsia="方正仿宋_GBK" w:cs="Times New Roman"/>
          <w:color w:val="auto"/>
          <w:sz w:val="32"/>
          <w:szCs w:val="32"/>
          <w:highlight w:val="none"/>
          <w:lang w:val="en-US" w:eastAsia="zh-CN" w:bidi="ar-SA"/>
        </w:rPr>
        <w:t>10</w:t>
      </w:r>
      <w:r>
        <w:rPr>
          <w:rFonts w:hint="default" w:ascii="Times New Roman" w:hAnsi="Times New Roman" w:eastAsia="方正仿宋_GBK" w:cs="Times New Roman"/>
          <w:color w:val="auto"/>
          <w:sz w:val="32"/>
          <w:szCs w:val="32"/>
          <w:highlight w:val="none"/>
          <w:lang w:val="en-US" w:eastAsia="zh-CN" w:bidi="ar-SA"/>
        </w:rPr>
        <w:t>个月</w:t>
      </w:r>
      <w:r>
        <w:rPr>
          <w:rFonts w:hint="default" w:ascii="Times New Roman" w:hAnsi="Times New Roman" w:eastAsia="方正仿宋_GBK" w:cs="Times New Roman"/>
          <w:color w:val="auto"/>
          <w:sz w:val="32"/>
          <w:szCs w:val="32"/>
          <w:highlight w:val="none"/>
          <w:lang w:eastAsia="zh-CN" w:bidi="ar-SA"/>
        </w:rPr>
        <w:t>。</w:t>
      </w:r>
    </w:p>
    <w:p w14:paraId="2BA1E77B">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color w:val="auto"/>
          <w:sz w:val="32"/>
          <w:szCs w:val="32"/>
          <w:highlight w:val="none"/>
          <w:lang w:eastAsia="zh-CN" w:bidi="ar-SA"/>
        </w:rPr>
        <w:t>八、招标核准：本项目招</w:t>
      </w:r>
      <w:r>
        <w:rPr>
          <w:rFonts w:hint="default" w:ascii="Times New Roman" w:hAnsi="Times New Roman" w:eastAsia="方正仿宋_GBK" w:cs="Times New Roman"/>
          <w:color w:val="auto"/>
          <w:sz w:val="32"/>
          <w:szCs w:val="32"/>
          <w:lang w:eastAsia="zh-CN" w:bidi="ar-SA"/>
        </w:rPr>
        <w:t>标范围、招标方式及招标组织形式按照《中华人民共和国招标投</w:t>
      </w:r>
      <w:r>
        <w:rPr>
          <w:rFonts w:hint="default" w:ascii="Times New Roman" w:hAnsi="Times New Roman" w:eastAsia="方正仿宋_GBK" w:cs="Times New Roman"/>
          <w:sz w:val="32"/>
          <w:szCs w:val="32"/>
          <w:lang w:eastAsia="zh-CN" w:bidi="ar-SA"/>
        </w:rPr>
        <w:t>标法实施条例》、《重庆市黔江区政府投资管理实施办法》和以工代赈项目建设有关规定组织实施。</w:t>
      </w:r>
    </w:p>
    <w:p w14:paraId="16651CA4">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eastAsia="zh-CN" w:bidi="ar-SA"/>
        </w:rPr>
        <w:t>九、有关要求</w:t>
      </w:r>
      <w:r>
        <w:rPr>
          <w:rFonts w:hint="eastAsia" w:ascii="Times New Roman" w:hAnsi="Times New Roman" w:eastAsia="方正仿宋_GBK" w:cs="Times New Roman"/>
          <w:sz w:val="32"/>
          <w:szCs w:val="32"/>
          <w:lang w:val="en-US" w:eastAsia="zh-CN" w:bidi="ar-SA"/>
        </w:rPr>
        <w:t>：</w:t>
      </w:r>
    </w:p>
    <w:p w14:paraId="1B4E88A2">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en-US" w:eastAsia="zh-CN" w:bidi="ar-SA"/>
        </w:rPr>
        <w:t>（</w:t>
      </w:r>
      <w:r>
        <w:rPr>
          <w:rFonts w:hint="eastAsia" w:ascii="Times New Roman" w:hAnsi="Times New Roman" w:eastAsia="方正仿宋_GBK" w:cs="Times New Roman"/>
          <w:sz w:val="32"/>
          <w:szCs w:val="32"/>
          <w:lang w:val="en-US" w:eastAsia="zh-CN" w:bidi="ar-SA"/>
        </w:rPr>
        <w:t>一</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bidi="ar-SA"/>
        </w:rPr>
        <w:t>根据《关于印发村庄建设项目简易审批方案的通知》（黔江发改委发〔2022〕64号文）要求，本项目适用村庄建设项目简易审批程序。本批复中明确的项目投资估算为项目控制性投资，不再审批项目投资概算。</w:t>
      </w:r>
    </w:p>
    <w:p w14:paraId="055829A4">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eastAsia="zh-CN" w:bidi="ar-SA"/>
        </w:rPr>
        <w:t>（</w:t>
      </w:r>
      <w:r>
        <w:rPr>
          <w:rFonts w:hint="eastAsia" w:ascii="Times New Roman" w:hAnsi="Times New Roman" w:eastAsia="方正仿宋_GBK" w:cs="Times New Roman"/>
          <w:sz w:val="32"/>
          <w:szCs w:val="32"/>
          <w:lang w:val="en-US" w:eastAsia="zh-CN" w:bidi="ar-SA"/>
        </w:rPr>
        <w:t>二</w:t>
      </w:r>
      <w:r>
        <w:rPr>
          <w:rFonts w:hint="default" w:ascii="Times New Roman" w:hAnsi="Times New Roman" w:eastAsia="方正仿宋_GBK" w:cs="Times New Roman"/>
          <w:sz w:val="32"/>
          <w:szCs w:val="32"/>
          <w:lang w:val="en-US" w:eastAsia="zh-CN" w:bidi="ar-SA"/>
        </w:rPr>
        <w:t>）切实加强以工代赈项目实施过程监管，严格执行以工代赈项目劳务用工和报酬发放有关规定，本项目实施过程中要最大限度吸纳当地返乡农民工、家庭经济困难高校毕业生、退伍军人、脱贫人口、防止返贫监测对象和其他农村低收入家庭的劳动力参与工程建设，项目累计用工人数不得少于</w:t>
      </w:r>
      <w:r>
        <w:rPr>
          <w:rFonts w:hint="eastAsia" w:ascii="Times New Roman" w:hAnsi="Times New Roman" w:eastAsia="方正仿宋_GBK" w:cs="Times New Roman"/>
          <w:sz w:val="32"/>
          <w:szCs w:val="32"/>
          <w:lang w:val="en-US" w:eastAsia="zh-CN" w:bidi="ar-SA"/>
        </w:rPr>
        <w:t>187</w:t>
      </w:r>
      <w:r>
        <w:rPr>
          <w:rFonts w:hint="default" w:ascii="Times New Roman" w:hAnsi="Times New Roman" w:eastAsia="方正仿宋_GBK" w:cs="Times New Roman"/>
          <w:sz w:val="32"/>
          <w:szCs w:val="32"/>
          <w:lang w:val="en-US" w:eastAsia="zh-CN" w:bidi="ar-SA"/>
        </w:rPr>
        <w:t>人，发放劳务报酬金额不得低于</w:t>
      </w:r>
      <w:r>
        <w:rPr>
          <w:rFonts w:hint="eastAsia" w:ascii="Times New Roman" w:hAnsi="Times New Roman" w:eastAsia="方正仿宋_GBK" w:cs="Times New Roman"/>
          <w:sz w:val="32"/>
          <w:szCs w:val="32"/>
          <w:lang w:val="en-US" w:eastAsia="zh-CN" w:bidi="ar-SA"/>
        </w:rPr>
        <w:t>212</w:t>
      </w:r>
      <w:r>
        <w:rPr>
          <w:rFonts w:hint="default" w:ascii="Times New Roman" w:hAnsi="Times New Roman" w:eastAsia="方正仿宋_GBK" w:cs="Times New Roman"/>
          <w:sz w:val="32"/>
          <w:szCs w:val="32"/>
          <w:lang w:val="en-US" w:eastAsia="zh-CN" w:bidi="ar-SA"/>
        </w:rPr>
        <w:t>万元。</w:t>
      </w:r>
    </w:p>
    <w:p w14:paraId="5DA40AB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eastAsia="zh-CN" w:bidi="ar-SA"/>
        </w:rPr>
        <w:t>（</w:t>
      </w:r>
      <w:r>
        <w:rPr>
          <w:rFonts w:hint="eastAsia" w:ascii="Times New Roman" w:hAnsi="Times New Roman" w:eastAsia="方正仿宋_GBK" w:cs="Times New Roman"/>
          <w:sz w:val="32"/>
          <w:szCs w:val="32"/>
          <w:lang w:val="en-US" w:eastAsia="zh-CN" w:bidi="ar-SA"/>
        </w:rPr>
        <w:t>三</w:t>
      </w:r>
      <w:r>
        <w:rPr>
          <w:rFonts w:hint="default" w:ascii="Times New Roman" w:hAnsi="Times New Roman" w:eastAsia="方正仿宋_GBK" w:cs="Times New Roman"/>
          <w:sz w:val="32"/>
          <w:szCs w:val="32"/>
          <w:lang w:val="en-US" w:eastAsia="zh-CN" w:bidi="ar-SA"/>
        </w:rPr>
        <w:t>）进一步优化项目施工设计，</w:t>
      </w:r>
      <w:r>
        <w:rPr>
          <w:rFonts w:hint="default" w:ascii="Times New Roman" w:hAnsi="Times New Roman" w:eastAsia="方正仿宋_GBK" w:cs="Times New Roman"/>
          <w:sz w:val="32"/>
          <w:szCs w:val="32"/>
          <w:lang w:bidi="ar-SA"/>
        </w:rPr>
        <w:t>认真落实安全生产责任制</w:t>
      </w:r>
      <w:r>
        <w:rPr>
          <w:rFonts w:hint="eastAsia" w:eastAsia="方正仿宋_GBK" w:cs="Times New Roman"/>
          <w:sz w:val="32"/>
          <w:szCs w:val="32"/>
          <w:lang w:eastAsia="zh-CN" w:bidi="ar-SA"/>
        </w:rPr>
        <w:t>，</w:t>
      </w:r>
      <w:r>
        <w:rPr>
          <w:rFonts w:hint="default" w:ascii="Times New Roman" w:hAnsi="Times New Roman" w:eastAsia="方正仿宋_GBK" w:cs="Times New Roman"/>
          <w:sz w:val="32"/>
          <w:szCs w:val="32"/>
          <w:lang w:bidi="ar-SA"/>
        </w:rPr>
        <w:t>强化项目资金管理，切实控制投资，严控工程质量，加快推进项目实施，确保早日</w:t>
      </w:r>
      <w:r>
        <w:rPr>
          <w:rFonts w:hint="default" w:ascii="Times New Roman" w:hAnsi="Times New Roman" w:eastAsia="方正仿宋_GBK" w:cs="Times New Roman"/>
          <w:sz w:val="32"/>
          <w:szCs w:val="32"/>
          <w:lang w:eastAsia="zh-CN" w:bidi="ar-SA"/>
        </w:rPr>
        <w:t>建成</w:t>
      </w:r>
      <w:r>
        <w:rPr>
          <w:rFonts w:hint="default" w:ascii="Times New Roman" w:hAnsi="Times New Roman" w:eastAsia="方正仿宋_GBK" w:cs="Times New Roman"/>
          <w:sz w:val="32"/>
          <w:szCs w:val="32"/>
          <w:lang w:bidi="ar-SA"/>
        </w:rPr>
        <w:t>投用。</w:t>
      </w:r>
    </w:p>
    <w:p w14:paraId="0D6C7A02">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sz w:val="32"/>
          <w:szCs w:val="32"/>
          <w:lang w:eastAsia="zh-CN" w:bidi="ar-SA"/>
        </w:rPr>
      </w:pPr>
    </w:p>
    <w:p w14:paraId="50CA354E">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附件：黔江区舟白街道武陵山社区2026年特色旅居村道路建设以工代赈项目投资估算表</w:t>
      </w:r>
    </w:p>
    <w:p w14:paraId="2D5350ED">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lang w:eastAsia="zh-CN" w:bidi="ar-SA"/>
        </w:rPr>
      </w:pPr>
    </w:p>
    <w:p w14:paraId="34BAC52E">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lang w:eastAsia="zh-CN" w:bidi="ar-SA"/>
        </w:rPr>
      </w:pPr>
    </w:p>
    <w:p w14:paraId="4DF3376C">
      <w:pPr>
        <w:keepNext w:val="0"/>
        <w:keepLines w:val="0"/>
        <w:pageBreakBefore w:val="0"/>
        <w:widowControl w:val="0"/>
        <w:kinsoku/>
        <w:wordWrap/>
        <w:overflowPunct/>
        <w:topLinePunct w:val="0"/>
        <w:autoSpaceDE/>
        <w:autoSpaceDN/>
        <w:bidi w:val="0"/>
        <w:adjustRightInd/>
        <w:snapToGrid/>
        <w:spacing w:line="575" w:lineRule="exact"/>
        <w:ind w:firstLine="4160" w:firstLineChars="1300"/>
        <w:textAlignment w:val="auto"/>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sz w:val="32"/>
          <w:szCs w:val="32"/>
          <w:lang w:eastAsia="zh-CN" w:bidi="ar-SA"/>
        </w:rPr>
        <w:t>重庆市黔江区发展和改革委员会</w:t>
      </w:r>
    </w:p>
    <w:p w14:paraId="4E1E7506">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28"/>
          <w:szCs w:val="28"/>
          <w:lang w:bidi="ar-SA"/>
        </w:rPr>
      </w:pPr>
      <w:r>
        <w:rPr>
          <w:rFonts w:hint="default" w:ascii="Times New Roman" w:hAnsi="Times New Roman" w:eastAsia="方正仿宋_GBK" w:cs="Times New Roman"/>
          <w:sz w:val="32"/>
          <w:szCs w:val="32"/>
          <w:lang w:eastAsia="zh-CN" w:bidi="ar-SA"/>
        </w:rPr>
        <w:t xml:space="preserve">                      </w:t>
      </w:r>
      <w:r>
        <w:rPr>
          <w:rFonts w:hint="eastAsia" w:ascii="Times New Roman" w:hAnsi="Times New Roman" w:eastAsia="方正仿宋_GBK" w:cs="Times New Roman"/>
          <w:sz w:val="32"/>
          <w:szCs w:val="32"/>
          <w:lang w:val="en-US" w:eastAsia="zh-CN" w:bidi="ar-SA"/>
        </w:rPr>
        <w:t xml:space="preserve">        </w:t>
      </w:r>
      <w:r>
        <w:rPr>
          <w:rFonts w:hint="default" w:ascii="Times New Roman" w:hAnsi="Times New Roman" w:eastAsia="方正仿宋_GBK" w:cs="Times New Roman"/>
          <w:sz w:val="32"/>
          <w:szCs w:val="32"/>
          <w:lang w:eastAsia="zh-CN" w:bidi="ar-SA"/>
        </w:rPr>
        <w:t xml:space="preserve">  202</w:t>
      </w:r>
      <w:r>
        <w:rPr>
          <w:rFonts w:hint="eastAsia" w:ascii="Times New Roman" w:hAnsi="Times New Roman" w:eastAsia="方正仿宋_GBK" w:cs="Times New Roman"/>
          <w:sz w:val="32"/>
          <w:szCs w:val="32"/>
          <w:lang w:val="en-US" w:eastAsia="zh-CN" w:bidi="ar-SA"/>
        </w:rPr>
        <w:t>6</w:t>
      </w:r>
      <w:r>
        <w:rPr>
          <w:rFonts w:hint="default" w:ascii="Times New Roman" w:hAnsi="Times New Roman" w:eastAsia="方正仿宋_GBK" w:cs="Times New Roman"/>
          <w:sz w:val="32"/>
          <w:szCs w:val="32"/>
          <w:lang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eastAsia="zh-CN" w:bidi="ar-SA"/>
        </w:rPr>
        <w:t>月</w:t>
      </w:r>
      <w:r>
        <w:rPr>
          <w:rFonts w:hint="eastAsia" w:ascii="Times New Roman" w:hAnsi="Times New Roman" w:eastAsia="方正仿宋_GBK" w:cs="Times New Roman"/>
          <w:sz w:val="32"/>
          <w:szCs w:val="32"/>
          <w:lang w:val="en-US" w:eastAsia="zh-CN" w:bidi="ar-SA"/>
        </w:rPr>
        <w:t>26</w:t>
      </w:r>
      <w:r>
        <w:rPr>
          <w:rFonts w:hint="default" w:ascii="Times New Roman" w:hAnsi="Times New Roman" w:eastAsia="方正仿宋_GBK" w:cs="Times New Roman"/>
          <w:sz w:val="32"/>
          <w:szCs w:val="32"/>
          <w:lang w:eastAsia="zh-CN" w:bidi="ar-SA"/>
        </w:rPr>
        <w:t>日</w:t>
      </w:r>
    </w:p>
    <w:p w14:paraId="4A11EECF">
      <w:pPr>
        <w:pStyle w:val="8"/>
        <w:spacing w:line="500" w:lineRule="exact"/>
        <w:rPr>
          <w:rFonts w:hint="default" w:ascii="Times New Roman" w:hAnsi="Times New Roman" w:eastAsia="方正仿宋_GBK" w:cs="Times New Roman"/>
          <w:sz w:val="28"/>
          <w:szCs w:val="28"/>
          <w:lang w:bidi="ar-SA"/>
        </w:rPr>
      </w:pPr>
    </w:p>
    <w:p w14:paraId="54948836">
      <w:pPr>
        <w:pStyle w:val="8"/>
        <w:spacing w:line="500" w:lineRule="exact"/>
        <w:rPr>
          <w:rFonts w:hint="default" w:ascii="Times New Roman" w:hAnsi="Times New Roman" w:eastAsia="方正仿宋_GBK" w:cs="Times New Roman"/>
          <w:sz w:val="28"/>
          <w:szCs w:val="28"/>
          <w:lang w:bidi="ar-SA"/>
        </w:rPr>
      </w:pPr>
    </w:p>
    <w:p w14:paraId="4D98F73A">
      <w:pPr>
        <w:pStyle w:val="8"/>
        <w:spacing w:line="500" w:lineRule="exact"/>
        <w:ind w:firstLine="280" w:firstLineChars="100"/>
        <w:rPr>
          <w:rFonts w:hint="default" w:ascii="Times New Roman" w:hAnsi="Times New Roman" w:eastAsia="方正仿宋_GBK" w:cs="Times New Roman"/>
          <w:sz w:val="28"/>
          <w:szCs w:val="28"/>
          <w:lang w:bidi="ar-SA"/>
        </w:rPr>
      </w:pPr>
    </w:p>
    <w:p w14:paraId="6D0AFA54">
      <w:pPr>
        <w:pStyle w:val="8"/>
        <w:spacing w:line="500" w:lineRule="exact"/>
        <w:ind w:firstLine="280" w:firstLineChars="100"/>
        <w:rPr>
          <w:rFonts w:hint="default" w:ascii="Times New Roman" w:hAnsi="Times New Roman" w:eastAsia="方正仿宋_GBK" w:cs="Times New Roman"/>
          <w:sz w:val="28"/>
          <w:szCs w:val="28"/>
          <w:lang w:bidi="ar-SA"/>
        </w:rPr>
      </w:pPr>
    </w:p>
    <w:p w14:paraId="7DB264A1">
      <w:pPr>
        <w:pStyle w:val="8"/>
        <w:spacing w:line="500" w:lineRule="exact"/>
        <w:ind w:firstLine="280" w:firstLineChars="100"/>
        <w:rPr>
          <w:rFonts w:hint="default" w:ascii="Times New Roman" w:hAnsi="Times New Roman" w:eastAsia="方正仿宋_GBK" w:cs="Times New Roman"/>
          <w:sz w:val="28"/>
          <w:szCs w:val="28"/>
          <w:lang w:bidi="ar-SA"/>
        </w:rPr>
      </w:pPr>
    </w:p>
    <w:p w14:paraId="5A0C175E">
      <w:pPr>
        <w:pStyle w:val="8"/>
        <w:spacing w:line="500" w:lineRule="exact"/>
        <w:ind w:firstLine="280" w:firstLineChars="100"/>
        <w:rPr>
          <w:rFonts w:hint="default" w:ascii="Times New Roman" w:hAnsi="Times New Roman" w:eastAsia="方正仿宋_GBK" w:cs="Times New Roman"/>
          <w:sz w:val="28"/>
          <w:szCs w:val="28"/>
          <w:lang w:bidi="ar-SA"/>
        </w:rPr>
      </w:pPr>
    </w:p>
    <w:p w14:paraId="72398778">
      <w:pPr>
        <w:pStyle w:val="8"/>
        <w:spacing w:line="500" w:lineRule="exact"/>
        <w:ind w:firstLine="280" w:firstLineChars="100"/>
        <w:rPr>
          <w:rFonts w:hint="default" w:ascii="Times New Roman" w:hAnsi="Times New Roman" w:eastAsia="方正仿宋_GBK" w:cs="Times New Roman"/>
          <w:sz w:val="28"/>
          <w:szCs w:val="28"/>
          <w:lang w:bidi="ar-SA"/>
        </w:rPr>
      </w:pPr>
    </w:p>
    <w:p w14:paraId="3E040FE9">
      <w:pPr>
        <w:pStyle w:val="8"/>
        <w:spacing w:line="500" w:lineRule="exact"/>
        <w:ind w:firstLine="280" w:firstLineChars="100"/>
        <w:rPr>
          <w:rFonts w:hint="default" w:ascii="Times New Roman" w:hAnsi="Times New Roman" w:eastAsia="方正仿宋_GBK" w:cs="Times New Roman"/>
          <w:sz w:val="28"/>
          <w:szCs w:val="28"/>
          <w:lang w:bidi="ar-SA"/>
        </w:rPr>
      </w:pPr>
    </w:p>
    <w:p w14:paraId="7BB10585">
      <w:pPr>
        <w:pStyle w:val="8"/>
        <w:spacing w:line="500" w:lineRule="exact"/>
        <w:ind w:firstLine="280" w:firstLineChars="100"/>
        <w:rPr>
          <w:rFonts w:hint="default" w:ascii="Times New Roman" w:hAnsi="Times New Roman" w:eastAsia="方正仿宋_GBK" w:cs="Times New Roman"/>
          <w:sz w:val="28"/>
          <w:szCs w:val="28"/>
          <w:lang w:bidi="ar-SA"/>
        </w:rPr>
      </w:pPr>
    </w:p>
    <w:p w14:paraId="240CD6B0">
      <w:pPr>
        <w:pStyle w:val="8"/>
        <w:spacing w:line="500" w:lineRule="exact"/>
        <w:ind w:firstLine="280" w:firstLineChars="100"/>
        <w:rPr>
          <w:rFonts w:hint="default" w:ascii="Times New Roman" w:hAnsi="Times New Roman" w:eastAsia="方正仿宋_GBK" w:cs="Times New Roman"/>
          <w:sz w:val="28"/>
          <w:szCs w:val="28"/>
          <w:lang w:bidi="ar-SA"/>
        </w:rPr>
      </w:pPr>
    </w:p>
    <w:p w14:paraId="627FBE21">
      <w:pPr>
        <w:pStyle w:val="8"/>
        <w:spacing w:line="500" w:lineRule="exact"/>
        <w:rPr>
          <w:rFonts w:hint="eastAsia" w:ascii="方正黑体_GBK" w:hAnsi="方正黑体_GBK" w:eastAsia="方正黑体_GBK" w:cs="方正黑体_GBK"/>
          <w:sz w:val="32"/>
          <w:szCs w:val="32"/>
          <w:lang w:eastAsia="zh-CN" w:bidi="ar-SA"/>
        </w:rPr>
      </w:pPr>
      <w:r>
        <w:rPr>
          <w:rFonts w:hint="eastAsia" w:ascii="方正黑体_GBK" w:hAnsi="方正黑体_GBK" w:eastAsia="方正黑体_GBK" w:cs="方正黑体_GBK"/>
          <w:sz w:val="32"/>
          <w:szCs w:val="32"/>
          <w:lang w:eastAsia="zh-CN" w:bidi="ar-SA"/>
        </w:rPr>
        <w:t>附件</w:t>
      </w:r>
    </w:p>
    <w:p w14:paraId="697D7B45">
      <w:pPr>
        <w:pStyle w:val="8"/>
        <w:spacing w:line="500" w:lineRule="exact"/>
        <w:rPr>
          <w:rFonts w:hint="default" w:ascii="Times New Roman" w:hAnsi="Times New Roman" w:eastAsia="方正仿宋_GBK" w:cs="Times New Roman"/>
          <w:sz w:val="28"/>
          <w:szCs w:val="28"/>
          <w:lang w:bidi="ar-SA"/>
        </w:rPr>
      </w:pPr>
    </w:p>
    <w:p w14:paraId="598F82E5">
      <w:pPr>
        <w:pStyle w:val="8"/>
        <w:spacing w:line="500" w:lineRule="exact"/>
        <w:jc w:val="center"/>
        <w:rPr>
          <w:rFonts w:hint="eastAsia" w:ascii="方正小标宋_GBK" w:hAnsi="方正小标宋_GBK" w:eastAsia="方正小标宋_GBK" w:cs="方正小标宋_GBK"/>
          <w:sz w:val="36"/>
          <w:szCs w:val="36"/>
          <w:lang w:bidi="ar-SA"/>
        </w:rPr>
      </w:pPr>
      <w:r>
        <w:rPr>
          <w:rFonts w:hint="eastAsia" w:ascii="方正小标宋_GBK" w:hAnsi="方正小标宋_GBK" w:eastAsia="方正小标宋_GBK" w:cs="方正小标宋_GBK"/>
          <w:sz w:val="36"/>
          <w:szCs w:val="36"/>
          <w:lang w:eastAsia="zh-CN" w:bidi="ar-SA"/>
        </w:rPr>
        <w:t>黔江区舟白街道武陵山社区2026年特色旅居村道路建设以工代赈项目投资估算表</w:t>
      </w:r>
    </w:p>
    <w:tbl>
      <w:tblPr>
        <w:tblStyle w:val="13"/>
        <w:tblW w:w="88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
        <w:gridCol w:w="4515"/>
        <w:gridCol w:w="1335"/>
        <w:gridCol w:w="2064"/>
      </w:tblGrid>
      <w:tr w14:paraId="3E40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DCF03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lang w:val="en-US" w:eastAsia="zh-CN" w:bidi="ar"/>
              </w:rPr>
              <w:t>序号</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E3DCF8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lang w:val="en-US" w:eastAsia="zh-CN" w:bidi="ar"/>
              </w:rPr>
              <w:t>工程或费用名称</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D6A04E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lang w:val="en-US" w:eastAsia="zh-CN" w:bidi="ar"/>
              </w:rPr>
              <w:t>金额</w:t>
            </w:r>
            <w:r>
              <w:rPr>
                <w:rStyle w:val="23"/>
                <w:rFonts w:eastAsia="宋体"/>
                <w:lang w:val="en-US" w:eastAsia="zh-CN" w:bidi="ar"/>
              </w:rPr>
              <w:br w:type="textWrapping"/>
            </w:r>
            <w:r>
              <w:rPr>
                <w:rStyle w:val="22"/>
                <w:lang w:val="en-US" w:eastAsia="zh-CN" w:bidi="ar"/>
              </w:rPr>
              <w:t>（万元）</w:t>
            </w:r>
          </w:p>
        </w:tc>
        <w:tc>
          <w:tcPr>
            <w:tcW w:w="2064" w:type="dxa"/>
            <w:tcBorders>
              <w:top w:val="single" w:color="000000" w:sz="4" w:space="0"/>
              <w:left w:val="single" w:color="000000" w:sz="4" w:space="0"/>
              <w:bottom w:val="single" w:color="000000" w:sz="4" w:space="0"/>
              <w:right w:val="single" w:color="000000" w:sz="4" w:space="0"/>
            </w:tcBorders>
            <w:noWrap w:val="0"/>
            <w:vAlign w:val="center"/>
          </w:tcPr>
          <w:p w14:paraId="5650F70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22"/>
                <w:lang w:val="en-US" w:eastAsia="zh-CN" w:bidi="ar"/>
              </w:rPr>
              <w:t>备注</w:t>
            </w:r>
          </w:p>
        </w:tc>
      </w:tr>
      <w:tr w14:paraId="3E44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0BFE5B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ascii="方正楷体_GBK" w:hAnsi="方正楷体_GBK" w:eastAsia="方正楷体_GBK" w:cs="方正楷体_GBK"/>
                <w:b/>
                <w:bCs/>
                <w:i w:val="0"/>
                <w:iCs w:val="0"/>
                <w:color w:val="000000"/>
                <w:kern w:val="0"/>
                <w:sz w:val="24"/>
                <w:szCs w:val="24"/>
                <w:u w:val="none"/>
                <w:lang w:val="en-US" w:eastAsia="zh-CN" w:bidi="ar"/>
              </w:rPr>
              <w:t>一</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01FBA6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ascii="方正楷体_GBK" w:hAnsi="方正楷体_GBK" w:eastAsia="方正楷体_GBK" w:cs="方正楷体_GBK"/>
                <w:b/>
                <w:bCs/>
                <w:i w:val="0"/>
                <w:iCs w:val="0"/>
                <w:color w:val="000000"/>
                <w:kern w:val="0"/>
                <w:sz w:val="24"/>
                <w:szCs w:val="24"/>
                <w:u w:val="none"/>
                <w:lang w:val="en-US" w:eastAsia="zh-CN" w:bidi="ar"/>
              </w:rPr>
              <w:t>工程费用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E68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458.85 </w:t>
            </w:r>
          </w:p>
        </w:tc>
        <w:tc>
          <w:tcPr>
            <w:tcW w:w="20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80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Style w:val="24"/>
                <w:lang w:val="en-US" w:eastAsia="zh-CN" w:bidi="ar"/>
              </w:rPr>
              <w:t>项目实施过程中最大限度吸纳当地返乡农民工、家庭经济困难高校毕业生、退伍军人、脱贫人口、防止返贫监测对象和其他农村低收入家庭劳动力参与工程建设，项目累计用工人数不得少于</w:t>
            </w:r>
            <w:r>
              <w:rPr>
                <w:rFonts w:hint="default" w:ascii="Times New Roman" w:hAnsi="Times New Roman" w:eastAsia="宋体" w:cs="Times New Roman"/>
                <w:i w:val="0"/>
                <w:iCs w:val="0"/>
                <w:color w:val="000000"/>
                <w:kern w:val="0"/>
                <w:sz w:val="24"/>
                <w:szCs w:val="24"/>
                <w:u w:val="none"/>
                <w:lang w:val="en-US" w:eastAsia="zh-CN" w:bidi="ar"/>
              </w:rPr>
              <w:t>187</w:t>
            </w:r>
            <w:r>
              <w:rPr>
                <w:rStyle w:val="24"/>
                <w:lang w:val="en-US" w:eastAsia="zh-CN" w:bidi="ar"/>
              </w:rPr>
              <w:t>人，发放劳务报酬金额不得低于</w:t>
            </w:r>
            <w:r>
              <w:rPr>
                <w:rFonts w:hint="default" w:ascii="Times New Roman" w:hAnsi="Times New Roman" w:eastAsia="宋体" w:cs="Times New Roman"/>
                <w:i w:val="0"/>
                <w:iCs w:val="0"/>
                <w:color w:val="000000"/>
                <w:kern w:val="0"/>
                <w:sz w:val="24"/>
                <w:szCs w:val="24"/>
                <w:u w:val="none"/>
                <w:lang w:val="en-US" w:eastAsia="zh-CN" w:bidi="ar"/>
              </w:rPr>
              <w:t>212</w:t>
            </w:r>
            <w:r>
              <w:rPr>
                <w:rStyle w:val="24"/>
                <w:lang w:val="en-US" w:eastAsia="zh-CN" w:bidi="ar"/>
              </w:rPr>
              <w:t>万元</w:t>
            </w:r>
          </w:p>
        </w:tc>
      </w:tr>
      <w:tr w14:paraId="1CD7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848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DBE3B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5"/>
                <w:lang w:val="en-US" w:eastAsia="zh-CN" w:bidi="ar"/>
              </w:rPr>
              <w:t>黔江区舟白街道武陵山社区</w:t>
            </w:r>
            <w:r>
              <w:rPr>
                <w:rStyle w:val="26"/>
                <w:rFonts w:eastAsia="宋体"/>
                <w:lang w:val="en-US" w:eastAsia="zh-CN" w:bidi="ar"/>
              </w:rPr>
              <w:t>2026</w:t>
            </w:r>
            <w:r>
              <w:rPr>
                <w:rStyle w:val="25"/>
                <w:lang w:val="en-US" w:eastAsia="zh-CN" w:bidi="ar"/>
              </w:rPr>
              <w:t>年特色旅居村道路建设以工代赈项目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148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458.85 </w:t>
            </w:r>
          </w:p>
        </w:tc>
        <w:tc>
          <w:tcPr>
            <w:tcW w:w="2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7E1AC">
            <w:pPr>
              <w:jc w:val="center"/>
              <w:rPr>
                <w:rFonts w:hint="default" w:ascii="Times New Roman" w:hAnsi="Times New Roman" w:eastAsia="宋体" w:cs="Times New Roman"/>
                <w:i w:val="0"/>
                <w:iCs w:val="0"/>
                <w:color w:val="000000"/>
                <w:sz w:val="24"/>
                <w:szCs w:val="24"/>
                <w:u w:val="none"/>
              </w:rPr>
            </w:pPr>
          </w:p>
        </w:tc>
      </w:tr>
      <w:tr w14:paraId="3071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216299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ascii="方正楷体_GBK" w:hAnsi="方正楷体_GBK" w:eastAsia="方正楷体_GBK" w:cs="方正楷体_GBK"/>
                <w:b/>
                <w:bCs/>
                <w:i w:val="0"/>
                <w:iCs w:val="0"/>
                <w:color w:val="000000"/>
                <w:kern w:val="0"/>
                <w:sz w:val="24"/>
                <w:szCs w:val="24"/>
                <w:u w:val="none"/>
                <w:lang w:val="en-US" w:eastAsia="zh-CN" w:bidi="ar"/>
              </w:rPr>
              <w:t>二</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6021DE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ascii="方正楷体_GBK" w:hAnsi="方正楷体_GBK" w:eastAsia="方正楷体_GBK" w:cs="方正楷体_GBK"/>
                <w:b/>
                <w:bCs/>
                <w:i w:val="0"/>
                <w:iCs w:val="0"/>
                <w:color w:val="000000"/>
                <w:kern w:val="0"/>
                <w:sz w:val="24"/>
                <w:szCs w:val="24"/>
                <w:u w:val="none"/>
                <w:lang w:val="en-US" w:eastAsia="zh-CN" w:bidi="ar"/>
              </w:rPr>
              <w:t>工程建设其他费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B83A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29.73 </w:t>
            </w:r>
          </w:p>
        </w:tc>
        <w:tc>
          <w:tcPr>
            <w:tcW w:w="2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A5405">
            <w:pPr>
              <w:jc w:val="center"/>
              <w:rPr>
                <w:rFonts w:hint="default" w:ascii="Times New Roman" w:hAnsi="Times New Roman" w:eastAsia="宋体" w:cs="Times New Roman"/>
                <w:i w:val="0"/>
                <w:iCs w:val="0"/>
                <w:color w:val="000000"/>
                <w:sz w:val="24"/>
                <w:szCs w:val="24"/>
                <w:u w:val="none"/>
              </w:rPr>
            </w:pPr>
          </w:p>
        </w:tc>
      </w:tr>
      <w:tr w14:paraId="5443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355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CB986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5"/>
                <w:lang w:val="en-US" w:eastAsia="zh-CN" w:bidi="ar"/>
              </w:rPr>
              <w:t>工程建设监理费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B3E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13.77 </w:t>
            </w:r>
          </w:p>
        </w:tc>
        <w:tc>
          <w:tcPr>
            <w:tcW w:w="2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B74D2">
            <w:pPr>
              <w:jc w:val="center"/>
              <w:rPr>
                <w:rFonts w:hint="default" w:ascii="Times New Roman" w:hAnsi="Times New Roman" w:eastAsia="宋体" w:cs="Times New Roman"/>
                <w:i w:val="0"/>
                <w:iCs w:val="0"/>
                <w:color w:val="000000"/>
                <w:sz w:val="24"/>
                <w:szCs w:val="24"/>
                <w:u w:val="none"/>
              </w:rPr>
            </w:pPr>
          </w:p>
        </w:tc>
      </w:tr>
      <w:tr w14:paraId="2E09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DBB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DB26C3">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5"/>
                <w:lang w:val="en-US" w:eastAsia="zh-CN" w:bidi="ar"/>
              </w:rPr>
              <w:t>建设项目前期工作费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912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13.77 </w:t>
            </w:r>
          </w:p>
        </w:tc>
        <w:tc>
          <w:tcPr>
            <w:tcW w:w="2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5E685">
            <w:pPr>
              <w:jc w:val="center"/>
              <w:rPr>
                <w:rFonts w:hint="default" w:ascii="Times New Roman" w:hAnsi="Times New Roman" w:eastAsia="宋体" w:cs="Times New Roman"/>
                <w:i w:val="0"/>
                <w:iCs w:val="0"/>
                <w:color w:val="000000"/>
                <w:sz w:val="24"/>
                <w:szCs w:val="24"/>
                <w:u w:val="none"/>
              </w:rPr>
            </w:pPr>
          </w:p>
        </w:tc>
      </w:tr>
      <w:tr w14:paraId="1345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FF3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67F66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5"/>
                <w:lang w:val="en-US" w:eastAsia="zh-CN" w:bidi="ar"/>
              </w:rPr>
              <w:t>设计文件审查费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8F0F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0.35</w:t>
            </w:r>
          </w:p>
        </w:tc>
        <w:tc>
          <w:tcPr>
            <w:tcW w:w="2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E1326">
            <w:pPr>
              <w:jc w:val="center"/>
              <w:rPr>
                <w:rFonts w:hint="default" w:ascii="Times New Roman" w:hAnsi="Times New Roman" w:eastAsia="宋体" w:cs="Times New Roman"/>
                <w:i w:val="0"/>
                <w:iCs w:val="0"/>
                <w:color w:val="000000"/>
                <w:sz w:val="24"/>
                <w:szCs w:val="24"/>
                <w:u w:val="none"/>
              </w:rPr>
            </w:pPr>
          </w:p>
        </w:tc>
      </w:tr>
      <w:tr w14:paraId="2CE7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511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43799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5"/>
                <w:lang w:val="en-US" w:eastAsia="zh-CN" w:bidi="ar"/>
              </w:rPr>
              <w:t>工程保险费</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C133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w:t>
            </w:r>
          </w:p>
        </w:tc>
        <w:tc>
          <w:tcPr>
            <w:tcW w:w="2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6B1F6">
            <w:pPr>
              <w:jc w:val="center"/>
              <w:rPr>
                <w:rFonts w:hint="default" w:ascii="Times New Roman" w:hAnsi="Times New Roman" w:eastAsia="宋体" w:cs="Times New Roman"/>
                <w:i w:val="0"/>
                <w:iCs w:val="0"/>
                <w:color w:val="000000"/>
                <w:sz w:val="24"/>
                <w:szCs w:val="24"/>
                <w:u w:val="none"/>
              </w:rPr>
            </w:pPr>
          </w:p>
        </w:tc>
      </w:tr>
      <w:tr w14:paraId="0636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6AC0E6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三</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1500E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27"/>
                <w:lang w:val="en-US" w:eastAsia="zh-CN" w:bidi="ar"/>
              </w:rPr>
              <w:t>工程估算总投资</w:t>
            </w:r>
          </w:p>
        </w:tc>
        <w:tc>
          <w:tcPr>
            <w:tcW w:w="1335" w:type="dxa"/>
            <w:tcBorders>
              <w:top w:val="single" w:color="000000" w:sz="4" w:space="0"/>
              <w:left w:val="single" w:color="000000" w:sz="4" w:space="0"/>
              <w:bottom w:val="single" w:color="000000" w:sz="4" w:space="0"/>
              <w:right w:val="nil"/>
            </w:tcBorders>
            <w:noWrap w:val="0"/>
            <w:vAlign w:val="center"/>
          </w:tcPr>
          <w:p w14:paraId="26B0BB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 xml:space="preserve">488.58 </w:t>
            </w:r>
          </w:p>
        </w:tc>
        <w:tc>
          <w:tcPr>
            <w:tcW w:w="2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3F02A">
            <w:pPr>
              <w:jc w:val="center"/>
              <w:rPr>
                <w:rFonts w:hint="default" w:ascii="Times New Roman" w:hAnsi="Times New Roman" w:eastAsia="宋体" w:cs="Times New Roman"/>
                <w:i w:val="0"/>
                <w:iCs w:val="0"/>
                <w:color w:val="000000"/>
                <w:sz w:val="24"/>
                <w:szCs w:val="24"/>
                <w:u w:val="none"/>
              </w:rPr>
            </w:pPr>
          </w:p>
        </w:tc>
      </w:tr>
    </w:tbl>
    <w:p w14:paraId="6D58C10F">
      <w:pPr>
        <w:pStyle w:val="8"/>
        <w:spacing w:line="500" w:lineRule="exact"/>
        <w:ind w:firstLine="280" w:firstLineChars="100"/>
        <w:rPr>
          <w:rFonts w:hint="default" w:ascii="Times New Roman" w:hAnsi="Times New Roman" w:eastAsia="方正仿宋_GBK" w:cs="Times New Roman"/>
          <w:sz w:val="28"/>
          <w:szCs w:val="28"/>
          <w:lang w:bidi="ar-SA"/>
        </w:rPr>
      </w:pPr>
    </w:p>
    <w:p w14:paraId="3EE4099F">
      <w:pPr>
        <w:pStyle w:val="8"/>
        <w:spacing w:line="500" w:lineRule="exact"/>
        <w:rPr>
          <w:rFonts w:hint="default" w:ascii="Times New Roman" w:hAnsi="Times New Roman" w:eastAsia="方正仿宋_GBK" w:cs="Times New Roman"/>
          <w:sz w:val="28"/>
          <w:szCs w:val="28"/>
          <w:lang w:bidi="ar-SA"/>
        </w:rPr>
      </w:pPr>
    </w:p>
    <w:p w14:paraId="6436A9C3">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3B674FEE">
      <w:pPr>
        <w:spacing w:line="440" w:lineRule="exact"/>
        <w:ind w:left="-212" w:leftChars="-101" w:right="-193" w:rightChars="-92"/>
        <w:rPr>
          <w:rFonts w:hint="default" w:eastAsia="方正仿宋_GBK"/>
          <w:sz w:val="28"/>
          <w:szCs w:val="28"/>
          <w:u w:val="single"/>
          <w:lang w:val="en-US" w:eastAsia="zh-CN"/>
        </w:rPr>
      </w:pPr>
      <w:r>
        <w:rPr>
          <w:rFonts w:hint="eastAsia" w:eastAsia="方正仿宋_GBK"/>
          <w:sz w:val="28"/>
          <w:szCs w:val="28"/>
          <w:u w:val="single"/>
          <w:lang w:val="en-US" w:eastAsia="zh-CN"/>
        </w:rPr>
        <w:t xml:space="preserve">  抄送：区纪委监委、区财政局、区审计局。                            </w:t>
      </w:r>
    </w:p>
    <w:p w14:paraId="2A7E0687">
      <w:pPr>
        <w:spacing w:line="440" w:lineRule="exact"/>
        <w:ind w:left="-212" w:leftChars="-101" w:right="-193" w:rightChars="-92"/>
        <w:rPr>
          <w:rFonts w:hint="eastAsia"/>
          <w:lang w:val="en-US" w:eastAsia="zh-CN"/>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lang w:val="en-US" w:eastAsia="zh-CN"/>
        </w:rPr>
        <w:t>26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08ED8">
    <w:pPr>
      <w:pStyle w:val="11"/>
      <w:framePr w:wrap="around" w:vAnchor="text" w:hAnchor="margin" w:xAlign="outside" w:y="1"/>
      <w:rPr>
        <w:rStyle w:val="15"/>
        <w:rFonts w:hint="eastAsia" w:ascii="宋体" w:hAnsi="宋体" w:eastAsia="宋体" w:cs="宋体"/>
        <w:sz w:val="28"/>
        <w:szCs w:val="28"/>
        <w:lang w:bidi="ar-SA"/>
      </w:rPr>
    </w:pPr>
    <w:r>
      <w:rPr>
        <w:rFonts w:hint="eastAsia" w:ascii="宋体" w:hAnsi="宋体" w:eastAsia="宋体" w:cs="宋体"/>
        <w:sz w:val="28"/>
        <w:szCs w:val="28"/>
        <w:lang w:bidi="ar-SA"/>
      </w:rPr>
      <w:fldChar w:fldCharType="begin"/>
    </w:r>
    <w:r>
      <w:rPr>
        <w:rStyle w:val="15"/>
        <w:rFonts w:hint="eastAsia" w:ascii="宋体" w:hAnsi="宋体" w:eastAsia="宋体" w:cs="宋体"/>
        <w:sz w:val="28"/>
        <w:szCs w:val="28"/>
        <w:lang w:bidi="ar-SA"/>
      </w:rPr>
      <w:instrText xml:space="preserve">PAGE  </w:instrText>
    </w:r>
    <w:r>
      <w:rPr>
        <w:rFonts w:hint="eastAsia" w:ascii="宋体" w:hAnsi="宋体" w:eastAsia="宋体" w:cs="宋体"/>
        <w:sz w:val="28"/>
        <w:szCs w:val="28"/>
        <w:lang w:bidi="ar-SA"/>
      </w:rPr>
      <w:fldChar w:fldCharType="separate"/>
    </w:r>
    <w:r>
      <w:rPr>
        <w:rStyle w:val="15"/>
        <w:rFonts w:hint="eastAsia" w:ascii="宋体" w:hAnsi="宋体" w:eastAsia="宋体" w:cs="宋体"/>
        <w:sz w:val="28"/>
        <w:szCs w:val="28"/>
        <w:lang w:bidi="ar-SA"/>
      </w:rPr>
      <w:t>- 1 -</w:t>
    </w:r>
    <w:r>
      <w:rPr>
        <w:rFonts w:hint="eastAsia" w:ascii="宋体" w:hAnsi="宋体" w:eastAsia="宋体" w:cs="宋体"/>
        <w:sz w:val="28"/>
        <w:szCs w:val="28"/>
        <w:lang w:bidi="ar-SA"/>
      </w:rPr>
      <w:fldChar w:fldCharType="end"/>
    </w:r>
  </w:p>
  <w:p w14:paraId="347AE417">
    <w:pPr>
      <w:pStyle w:val="11"/>
      <w:ind w:right="360" w:firstLine="360"/>
      <w:rPr>
        <w:rFonts w:hint="eastAsia" w:ascii="宋体" w:hAnsi="宋体" w:eastAsia="宋体" w:cs="宋体"/>
        <w:sz w:val="28"/>
        <w:szCs w:val="28"/>
        <w:lang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5771">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lang/>
      </w:rPr>
      <w:t>2</w:t>
    </w:r>
    <w:r>
      <w:rPr>
        <w:b/>
        <w:bCs/>
        <w:sz w:val="24"/>
      </w:rPr>
      <w:fldChar w:fldCharType="end"/>
    </w:r>
    <w:r>
      <w:rPr>
        <w:b/>
        <w:bCs/>
        <w:sz w:val="24"/>
      </w:rPr>
      <w:t>-</w:t>
    </w:r>
  </w:p>
  <w:p w14:paraId="3AA6CD8D">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28232">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B622">
    <w:pPr>
      <w:pStyle w:val="12"/>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34771EC1"/>
    <w:rsid w:val="425443D7"/>
    <w:rsid w:val="708A0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uiPriority w:val="0"/>
    <w:pPr>
      <w:keepNext/>
      <w:keepLines/>
      <w:spacing w:before="340" w:after="330" w:line="578" w:lineRule="auto"/>
      <w:outlineLvl w:val="0"/>
    </w:pPr>
    <w:rPr>
      <w:b/>
      <w:bCs/>
      <w:kern w:val="44"/>
      <w:sz w:val="44"/>
      <w:szCs w:val="44"/>
    </w:rPr>
  </w:style>
  <w:style w:type="paragraph" w:styleId="5">
    <w:name w:val="heading 2"/>
    <w:basedOn w:val="1"/>
    <w:next w:val="1"/>
    <w:uiPriority w:val="0"/>
    <w:pPr>
      <w:keepNext/>
      <w:keepLines/>
      <w:spacing w:before="260" w:after="260" w:line="415" w:lineRule="auto"/>
      <w:outlineLvl w:val="1"/>
    </w:pPr>
    <w:rPr>
      <w:rFonts w:ascii="Times New Roman" w:eastAsia="黑体"/>
      <w:b/>
      <w:bCs/>
      <w:sz w:val="32"/>
      <w:szCs w:val="32"/>
    </w:rPr>
  </w:style>
  <w:style w:type="paragraph" w:styleId="6">
    <w:name w:val="heading 3"/>
    <w:basedOn w:val="1"/>
    <w:next w:val="1"/>
    <w:uiPriority w:val="0"/>
    <w:pPr>
      <w:keepNext/>
      <w:keepLines/>
      <w:spacing w:before="260" w:after="260" w:line="415" w:lineRule="auto"/>
      <w:outlineLvl w:val="2"/>
    </w:pPr>
    <w:rPr>
      <w:b/>
      <w:bCs/>
      <w:sz w:val="32"/>
      <w:szCs w:val="32"/>
    </w:rPr>
  </w:style>
  <w:style w:type="character" w:default="1" w:styleId="14">
    <w:name w:val="Default Paragraph Fon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toc 5"/>
    <w:basedOn w:val="1"/>
    <w:next w:val="1"/>
    <w:uiPriority w:val="0"/>
    <w:pPr>
      <w:ind w:left="840"/>
    </w:pPr>
    <w:rPr>
      <w:sz w:val="18"/>
      <w:szCs w:val="18"/>
    </w:rPr>
  </w:style>
  <w:style w:type="paragraph" w:styleId="7">
    <w:name w:val="Body Text Indent"/>
    <w:basedOn w:val="1"/>
    <w:uiPriority w:val="0"/>
    <w:pPr>
      <w:ind w:firstLine="200" w:firstLineChars="200"/>
    </w:pPr>
    <w:rPr>
      <w:rFonts w:eastAsia="仿宋_GB2312"/>
      <w:sz w:val="32"/>
    </w:rPr>
  </w:style>
  <w:style w:type="paragraph" w:styleId="8">
    <w:name w:val="Plain Text"/>
    <w:basedOn w:val="1"/>
    <w:uiPriority w:val="0"/>
    <w:rPr>
      <w:rFonts w:ascii="宋体" w:hAnsi="Courier New"/>
    </w:rPr>
  </w:style>
  <w:style w:type="paragraph" w:styleId="9">
    <w:name w:val="Body Text Indent 2"/>
    <w:basedOn w:val="1"/>
    <w:uiPriority w:val="0"/>
    <w:pPr>
      <w:ind w:firstLine="645"/>
    </w:pPr>
    <w:rPr>
      <w:rFonts w:ascii="黑体" w:eastAsia="黑体"/>
      <w:sz w:val="32"/>
    </w:r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5">
    <w:name w:val="page number"/>
    <w:basedOn w:val="14"/>
    <w:uiPriority w:val="0"/>
  </w:style>
  <w:style w:type="paragraph" w:customStyle="1" w:styleId="16">
    <w:name w:val="默认段落字体 Para Char Char Char Char"/>
    <w:basedOn w:val="1"/>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bidi="ar-SA"/>
    </w:rPr>
  </w:style>
  <w:style w:type="character" w:customStyle="1" w:styleId="18">
    <w:name w:val="font41"/>
    <w:basedOn w:val="14"/>
    <w:uiPriority w:val="0"/>
    <w:rPr>
      <w:rFonts w:ascii="方正仿宋_GBK" w:hAnsi="方正仿宋_GBK" w:eastAsia="方正仿宋_GBK" w:cs="方正仿宋_GBK"/>
      <w:color w:val="000000"/>
      <w:sz w:val="28"/>
      <w:szCs w:val="28"/>
      <w:u w:val="none"/>
      <w:lang w:bidi="ar-SA"/>
    </w:rPr>
  </w:style>
  <w:style w:type="character" w:customStyle="1" w:styleId="19">
    <w:name w:val="font21"/>
    <w:basedOn w:val="14"/>
    <w:uiPriority w:val="0"/>
    <w:rPr>
      <w:rFonts w:ascii="宋体" w:hAnsi="宋体" w:eastAsia="宋体" w:cs="宋体"/>
      <w:color w:val="000000"/>
      <w:sz w:val="24"/>
      <w:szCs w:val="24"/>
      <w:u w:val="none"/>
      <w:lang w:bidi="ar-SA"/>
    </w:rPr>
  </w:style>
  <w:style w:type="character" w:customStyle="1" w:styleId="20">
    <w:name w:val="font81"/>
    <w:basedOn w:val="14"/>
    <w:uiPriority w:val="0"/>
    <w:rPr>
      <w:rFonts w:ascii="方正仿宋_GBK" w:hAnsi="方正仿宋_GBK" w:eastAsia="方正仿宋_GBK" w:cs="方正仿宋_GBK"/>
      <w:color w:val="000000"/>
      <w:sz w:val="24"/>
      <w:szCs w:val="24"/>
      <w:u w:val="none"/>
      <w:lang w:bidi="ar-SA"/>
    </w:rPr>
  </w:style>
  <w:style w:type="character" w:customStyle="1" w:styleId="21">
    <w:name w:val="font51"/>
    <w:basedOn w:val="14"/>
    <w:uiPriority w:val="0"/>
    <w:rPr>
      <w:rFonts w:ascii="Times New Roman" w:hAnsi="Times New Roman" w:cs="Times New Roman"/>
      <w:color w:val="000000"/>
      <w:sz w:val="24"/>
      <w:szCs w:val="24"/>
      <w:u w:val="none"/>
      <w:lang w:bidi="ar-SA"/>
    </w:rPr>
  </w:style>
  <w:style w:type="character" w:customStyle="1" w:styleId="22">
    <w:name w:val="font71"/>
    <w:basedOn w:val="14"/>
    <w:uiPriority w:val="0"/>
    <w:rPr>
      <w:rFonts w:ascii="方正黑体_GBK" w:hAnsi="方正黑体_GBK" w:eastAsia="方正黑体_GBK" w:cs="方正黑体_GBK"/>
      <w:color w:val="000000"/>
      <w:sz w:val="28"/>
      <w:szCs w:val="28"/>
      <w:u w:val="none"/>
    </w:rPr>
  </w:style>
  <w:style w:type="character" w:customStyle="1" w:styleId="23">
    <w:name w:val="font11"/>
    <w:basedOn w:val="14"/>
    <w:uiPriority w:val="0"/>
    <w:rPr>
      <w:rFonts w:hint="default" w:ascii="Times New Roman" w:hAnsi="Times New Roman" w:cs="Times New Roman"/>
      <w:color w:val="000000"/>
      <w:sz w:val="28"/>
      <w:szCs w:val="28"/>
      <w:u w:val="none"/>
    </w:rPr>
  </w:style>
  <w:style w:type="character" w:customStyle="1" w:styleId="24">
    <w:name w:val="font91"/>
    <w:basedOn w:val="14"/>
    <w:uiPriority w:val="0"/>
    <w:rPr>
      <w:rFonts w:ascii="方正仿宋_GBK" w:hAnsi="方正仿宋_GBK" w:eastAsia="方正仿宋_GBK" w:cs="方正仿宋_GBK"/>
      <w:color w:val="000000"/>
      <w:sz w:val="24"/>
      <w:szCs w:val="24"/>
      <w:u w:val="none"/>
    </w:rPr>
  </w:style>
  <w:style w:type="character" w:customStyle="1" w:styleId="25">
    <w:name w:val="font101"/>
    <w:basedOn w:val="14"/>
    <w:uiPriority w:val="0"/>
    <w:rPr>
      <w:rFonts w:hint="eastAsia" w:ascii="方正仿宋_GBK" w:hAnsi="方正仿宋_GBK" w:eastAsia="方正仿宋_GBK" w:cs="方正仿宋_GBK"/>
      <w:color w:val="000000"/>
      <w:sz w:val="24"/>
      <w:szCs w:val="24"/>
      <w:u w:val="none"/>
    </w:rPr>
  </w:style>
  <w:style w:type="character" w:customStyle="1" w:styleId="26">
    <w:name w:val="font61"/>
    <w:basedOn w:val="14"/>
    <w:uiPriority w:val="0"/>
    <w:rPr>
      <w:rFonts w:hint="default" w:ascii="Times New Roman" w:hAnsi="Times New Roman" w:cs="Times New Roman"/>
      <w:color w:val="000000"/>
      <w:sz w:val="24"/>
      <w:szCs w:val="24"/>
      <w:u w:val="none"/>
    </w:rPr>
  </w:style>
  <w:style w:type="character" w:customStyle="1" w:styleId="27">
    <w:name w:val="font112"/>
    <w:basedOn w:val="14"/>
    <w:uiPriority w:val="0"/>
    <w:rPr>
      <w:rFonts w:hint="eastAsia" w:ascii="方正黑体_GBK" w:hAnsi="方正黑体_GBK" w:eastAsia="方正黑体_GBK" w:cs="方正黑体_GBK"/>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914</Words>
  <Characters>1003</Characters>
  <TotalTime>1</TotalTime>
  <ScaleCrop>false</ScaleCrop>
  <LinksUpToDate>false</LinksUpToDate>
  <CharactersWithSpaces>1145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2013-01-07T07:17:00Z</dcterms:created>
  <dc:creator>PSJW</dc:creator>
  <cp:lastModifiedBy>Lenovo</cp:lastModifiedBy>
  <cp:lastPrinted>2026-03-05T06:26:58Z</cp:lastPrinted>
  <dcterms:modified xsi:type="dcterms:W3CDTF">2026-03-05T07:47:51Z</dcterms:modified>
  <dc:title>彭水计文件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E2FEC1AEBB2546E7B132E43570C63A34_13</vt:lpwstr>
  </property>
</Properties>
</file>