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436C08">
      <w:pPr>
        <w:snapToGrid w:val="0"/>
        <w:spacing w:line="580" w:lineRule="exact"/>
        <w:rPr>
          <w:rFonts w:ascii="方正仿宋_GBK" w:eastAsia="方正仿宋_GBK"/>
        </w:rPr>
      </w:pPr>
    </w:p>
    <w:p w:rsidR="00436C08" w:rsidRDefault="00CC049A">
      <w:pPr>
        <w:snapToGrid w:val="0"/>
        <w:spacing w:line="579" w:lineRule="exact"/>
        <w:jc w:val="center"/>
        <w:rPr>
          <w:rFonts w:eastAsia="方正仿宋_GBK"/>
          <w:kern w:val="0"/>
          <w:szCs w:val="32"/>
        </w:rPr>
      </w:pPr>
      <w:r>
        <w:rPr>
          <w:rFonts w:eastAsia="方正仿宋_GBK"/>
        </w:rPr>
        <w:t>黔江林业发〔</w:t>
      </w:r>
      <w:r>
        <w:rPr>
          <w:rFonts w:eastAsia="方正仿宋_GBK"/>
        </w:rPr>
        <w:t>2022</w:t>
      </w:r>
      <w:r>
        <w:rPr>
          <w:rFonts w:eastAsia="方正仿宋_GBK"/>
        </w:rPr>
        <w:t>〕</w:t>
      </w:r>
      <w:r>
        <w:rPr>
          <w:rFonts w:eastAsia="方正仿宋_GBK"/>
        </w:rPr>
        <w:t>27</w:t>
      </w:r>
      <w:r>
        <w:rPr>
          <w:rFonts w:eastAsia="方正仿宋_GBK"/>
        </w:rPr>
        <w:t>号</w:t>
      </w:r>
    </w:p>
    <w:p w:rsidR="00436C08" w:rsidRDefault="00436C08">
      <w:pPr>
        <w:snapToGrid w:val="0"/>
        <w:spacing w:line="579" w:lineRule="exact"/>
        <w:rPr>
          <w:rFonts w:eastAsia="方正小标宋_GBK"/>
          <w:szCs w:val="32"/>
        </w:rPr>
      </w:pPr>
    </w:p>
    <w:p w:rsidR="00436C08" w:rsidRDefault="00CC049A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重庆市黔江区林业局</w:t>
      </w:r>
    </w:p>
    <w:p w:rsidR="00436C08" w:rsidRDefault="00CC049A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</w:t>
      </w:r>
      <w:r>
        <w:rPr>
          <w:rFonts w:eastAsia="方正小标宋_GBK"/>
          <w:sz w:val="44"/>
          <w:szCs w:val="44"/>
        </w:rPr>
        <w:t>转发</w:t>
      </w:r>
      <w:proofErr w:type="gramStart"/>
      <w:r>
        <w:rPr>
          <w:rFonts w:eastAsia="方正小标宋_GBK" w:hint="eastAsia"/>
          <w:sz w:val="44"/>
          <w:szCs w:val="44"/>
        </w:rPr>
        <w:t>《</w:t>
      </w:r>
      <w:proofErr w:type="gramEnd"/>
      <w:r>
        <w:rPr>
          <w:rFonts w:eastAsia="方正小标宋_GBK"/>
          <w:sz w:val="44"/>
          <w:szCs w:val="44"/>
        </w:rPr>
        <w:t>关于印发</w:t>
      </w:r>
      <w:proofErr w:type="gramStart"/>
      <w:r>
        <w:rPr>
          <w:rFonts w:eastAsia="方正小标宋_GBK" w:hint="eastAsia"/>
          <w:sz w:val="44"/>
          <w:szCs w:val="44"/>
        </w:rPr>
        <w:t>〈</w:t>
      </w:r>
      <w:proofErr w:type="gramEnd"/>
      <w:r>
        <w:rPr>
          <w:rFonts w:eastAsia="方正小标宋_GBK"/>
          <w:sz w:val="44"/>
          <w:szCs w:val="44"/>
        </w:rPr>
        <w:t>重庆市生态护林员管理</w:t>
      </w:r>
    </w:p>
    <w:p w:rsidR="00436C08" w:rsidRDefault="00CC049A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细则</w:t>
      </w:r>
      <w:proofErr w:type="gramStart"/>
      <w:r>
        <w:rPr>
          <w:rFonts w:eastAsia="方正小标宋_GBK" w:hint="eastAsia"/>
          <w:sz w:val="44"/>
          <w:szCs w:val="44"/>
        </w:rPr>
        <w:t>〉</w:t>
      </w:r>
      <w:proofErr w:type="gramEnd"/>
      <w:r>
        <w:rPr>
          <w:rFonts w:eastAsia="方正小标宋_GBK"/>
          <w:spacing w:val="-20"/>
          <w:sz w:val="44"/>
          <w:szCs w:val="44"/>
        </w:rPr>
        <w:t>的通知</w:t>
      </w:r>
      <w:proofErr w:type="gramStart"/>
      <w:r>
        <w:rPr>
          <w:rFonts w:eastAsia="方正小标宋_GBK" w:hint="eastAsia"/>
          <w:sz w:val="44"/>
          <w:szCs w:val="44"/>
        </w:rPr>
        <w:t>》</w:t>
      </w:r>
      <w:proofErr w:type="gramEnd"/>
      <w:r>
        <w:rPr>
          <w:rFonts w:eastAsia="方正小标宋_GBK" w:hint="eastAsia"/>
          <w:sz w:val="44"/>
          <w:szCs w:val="44"/>
        </w:rPr>
        <w:t>的通知</w:t>
      </w: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CC049A">
      <w:pPr>
        <w:spacing w:line="579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t>各乡、镇人民政府，各街道办事处：</w:t>
      </w:r>
    </w:p>
    <w:p w:rsidR="00436C08" w:rsidRDefault="00CC049A">
      <w:pPr>
        <w:spacing w:line="579" w:lineRule="exact"/>
        <w:ind w:firstLineChars="200" w:firstLine="632"/>
        <w:rPr>
          <w:rFonts w:eastAsia="方正仿宋_GBK"/>
          <w:szCs w:val="32"/>
        </w:rPr>
      </w:pPr>
      <w:r>
        <w:rPr>
          <w:rFonts w:eastAsia="方正仿宋_GBK"/>
          <w:szCs w:val="32"/>
        </w:rPr>
        <w:t>现将重庆市林业局、重庆市财政局、重庆市</w:t>
      </w:r>
      <w:r w:rsidR="008C3CEF">
        <w:rPr>
          <w:rFonts w:eastAsia="方正仿宋_GBK" w:hint="eastAsia"/>
          <w:szCs w:val="32"/>
        </w:rPr>
        <w:t>乡村</w:t>
      </w:r>
      <w:proofErr w:type="gramStart"/>
      <w:r w:rsidR="008C3CEF">
        <w:rPr>
          <w:rFonts w:eastAsia="方正仿宋_GBK" w:hint="eastAsia"/>
          <w:szCs w:val="32"/>
        </w:rPr>
        <w:t>振兴局</w:t>
      </w:r>
      <w:proofErr w:type="gramEnd"/>
      <w:r>
        <w:rPr>
          <w:rFonts w:eastAsia="方正仿宋_GBK"/>
          <w:szCs w:val="32"/>
        </w:rPr>
        <w:t>《关于印发〈重庆市生态护林员管理细则〉的通知》（</w:t>
      </w:r>
      <w:proofErr w:type="gramStart"/>
      <w:r>
        <w:rPr>
          <w:rFonts w:eastAsia="方正仿宋_GBK"/>
          <w:szCs w:val="32"/>
        </w:rPr>
        <w:t>渝林</w:t>
      </w:r>
      <w:r>
        <w:rPr>
          <w:rFonts w:eastAsia="方正仿宋_GBK" w:hint="eastAsia"/>
          <w:szCs w:val="32"/>
        </w:rPr>
        <w:t>规范</w:t>
      </w:r>
      <w:proofErr w:type="gramEnd"/>
      <w:r>
        <w:rPr>
          <w:rFonts w:eastAsia="方正仿宋_GBK"/>
          <w:szCs w:val="32"/>
        </w:rPr>
        <w:t>〔</w:t>
      </w:r>
      <w:r>
        <w:rPr>
          <w:rFonts w:eastAsia="方正仿宋_GBK"/>
          <w:szCs w:val="32"/>
        </w:rPr>
        <w:t>2022</w:t>
      </w:r>
      <w:r>
        <w:rPr>
          <w:rFonts w:eastAsia="方正仿宋_GBK"/>
          <w:szCs w:val="32"/>
        </w:rPr>
        <w:t>〕</w:t>
      </w:r>
      <w:r>
        <w:rPr>
          <w:rFonts w:eastAsia="方正仿宋_GBK"/>
          <w:szCs w:val="32"/>
        </w:rPr>
        <w:t>1</w:t>
      </w:r>
      <w:r>
        <w:rPr>
          <w:rFonts w:eastAsia="方正仿宋_GBK"/>
          <w:szCs w:val="32"/>
        </w:rPr>
        <w:t>号）转发给你们，请各单位严格按照文件规定遵照执行，切实加强生态护林员管理工作，做好生态护林员选用、培训、监督、管理、考核工作，</w:t>
      </w:r>
      <w:r>
        <w:rPr>
          <w:rFonts w:eastAsia="方正仿宋_GBK" w:hint="eastAsia"/>
          <w:szCs w:val="32"/>
        </w:rPr>
        <w:t>建立健全生态护林员联动管理系统及档案，及时更新入库和上报生态护林员动态变化情况，组织生态护林员按照承包管护协议开展业务工作</w:t>
      </w:r>
      <w:r>
        <w:rPr>
          <w:rFonts w:eastAsia="方正仿宋_GBK"/>
          <w:szCs w:val="32"/>
        </w:rPr>
        <w:t>。</w:t>
      </w:r>
    </w:p>
    <w:p w:rsidR="00436C08" w:rsidRDefault="00436C08">
      <w:pPr>
        <w:spacing w:line="579" w:lineRule="exact"/>
        <w:ind w:firstLineChars="200" w:firstLine="632"/>
        <w:rPr>
          <w:rFonts w:eastAsia="方正仿宋_GBK"/>
          <w:szCs w:val="32"/>
        </w:rPr>
      </w:pPr>
    </w:p>
    <w:p w:rsidR="00436C08" w:rsidRDefault="00CC049A">
      <w:pPr>
        <w:spacing w:line="579" w:lineRule="exact"/>
        <w:ind w:leftChars="300" w:left="1896" w:hangingChars="300" w:hanging="948"/>
        <w:rPr>
          <w:rFonts w:eastAsia="方正仿宋_GBK"/>
        </w:rPr>
      </w:pPr>
      <w:r>
        <w:rPr>
          <w:rFonts w:eastAsia="方正仿宋_GBK"/>
          <w:szCs w:val="32"/>
        </w:rPr>
        <w:t>附件</w:t>
      </w:r>
      <w:r>
        <w:rPr>
          <w:rFonts w:eastAsia="方正仿宋_GBK" w:hint="eastAsia"/>
          <w:szCs w:val="32"/>
        </w:rPr>
        <w:t>：</w:t>
      </w:r>
      <w:r>
        <w:rPr>
          <w:rFonts w:eastAsia="方正仿宋_GBK"/>
          <w:szCs w:val="32"/>
        </w:rPr>
        <w:t>重庆市林业局、重庆市财政局、重庆市</w:t>
      </w:r>
      <w:r w:rsidR="008C3CEF">
        <w:rPr>
          <w:rFonts w:eastAsia="方正仿宋_GBK" w:hint="eastAsia"/>
          <w:szCs w:val="32"/>
        </w:rPr>
        <w:t>乡村振兴局</w:t>
      </w:r>
      <w:bookmarkStart w:id="0" w:name="_GoBack"/>
      <w:bookmarkEnd w:id="0"/>
      <w:r>
        <w:rPr>
          <w:rFonts w:eastAsia="方正仿宋_GBK"/>
          <w:szCs w:val="32"/>
        </w:rPr>
        <w:t>《关于印发〈重庆市生态护林员管理细则〉的通知》（渝林</w:t>
      </w:r>
      <w:r>
        <w:rPr>
          <w:rFonts w:eastAsia="方正仿宋_GBK" w:hint="eastAsia"/>
          <w:szCs w:val="32"/>
        </w:rPr>
        <w:t>规范</w:t>
      </w:r>
      <w:r>
        <w:rPr>
          <w:rFonts w:eastAsia="方正仿宋_GBK"/>
        </w:rPr>
        <w:t>〔</w:t>
      </w:r>
      <w:r>
        <w:rPr>
          <w:rFonts w:eastAsia="方正仿宋_GBK"/>
        </w:rPr>
        <w:t>2022</w:t>
      </w:r>
      <w:r>
        <w:rPr>
          <w:rFonts w:eastAsia="方正仿宋_GBK"/>
        </w:rPr>
        <w:t>〕</w:t>
      </w:r>
      <w:r>
        <w:rPr>
          <w:rFonts w:eastAsia="方正仿宋_GBK"/>
        </w:rPr>
        <w:t>1</w:t>
      </w:r>
      <w:r>
        <w:rPr>
          <w:rFonts w:eastAsia="方正仿宋_GBK"/>
        </w:rPr>
        <w:t>号）</w:t>
      </w:r>
    </w:p>
    <w:p w:rsidR="00436C08" w:rsidRDefault="00436C08">
      <w:pPr>
        <w:spacing w:line="579" w:lineRule="exact"/>
        <w:ind w:leftChars="300" w:left="1896" w:hangingChars="300" w:hanging="948"/>
        <w:rPr>
          <w:rFonts w:eastAsia="方正仿宋_GBK"/>
        </w:rPr>
      </w:pPr>
    </w:p>
    <w:p w:rsidR="00436C08" w:rsidRDefault="00436C08">
      <w:pPr>
        <w:spacing w:line="579" w:lineRule="exact"/>
        <w:ind w:leftChars="300" w:left="1896" w:hangingChars="300" w:hanging="948"/>
        <w:rPr>
          <w:rFonts w:eastAsia="方正仿宋_GBK"/>
        </w:rPr>
      </w:pPr>
    </w:p>
    <w:p w:rsidR="00436C08" w:rsidRDefault="00CC049A" w:rsidP="008C3CEF">
      <w:pPr>
        <w:spacing w:line="579" w:lineRule="exact"/>
        <w:ind w:firstLineChars="1600" w:firstLine="5054"/>
        <w:rPr>
          <w:rFonts w:eastAsia="方正仿宋_GBK"/>
          <w:szCs w:val="32"/>
        </w:rPr>
      </w:pPr>
      <w:r>
        <w:rPr>
          <w:rFonts w:eastAsia="方正仿宋_GBK"/>
          <w:szCs w:val="32"/>
        </w:rPr>
        <w:t>重庆市黔江</w:t>
      </w:r>
      <w:r>
        <w:rPr>
          <w:rFonts w:eastAsia="方正仿宋_GBK" w:hint="eastAsia"/>
          <w:szCs w:val="32"/>
        </w:rPr>
        <w:t>区</w:t>
      </w:r>
      <w:r>
        <w:rPr>
          <w:rFonts w:eastAsia="方正仿宋_GBK"/>
          <w:szCs w:val="32"/>
        </w:rPr>
        <w:t>林业局</w:t>
      </w:r>
    </w:p>
    <w:p w:rsidR="00436C08" w:rsidRDefault="00CC049A">
      <w:pPr>
        <w:spacing w:line="579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                             </w:t>
      </w:r>
      <w:r>
        <w:rPr>
          <w:rFonts w:eastAsia="方正仿宋_GBK" w:hint="eastAsia"/>
          <w:szCs w:val="32"/>
        </w:rPr>
        <w:t xml:space="preserve"> </w:t>
      </w:r>
      <w:r>
        <w:rPr>
          <w:rFonts w:eastAsia="方正仿宋_GBK"/>
          <w:szCs w:val="32"/>
        </w:rPr>
        <w:t xml:space="preserve">  2022</w:t>
      </w:r>
      <w:r>
        <w:rPr>
          <w:rFonts w:eastAsia="方正仿宋_GBK"/>
          <w:szCs w:val="32"/>
        </w:rPr>
        <w:t>年</w:t>
      </w:r>
      <w:r>
        <w:rPr>
          <w:rFonts w:eastAsia="方正仿宋_GBK"/>
          <w:szCs w:val="32"/>
        </w:rPr>
        <w:t>4</w:t>
      </w:r>
      <w:r>
        <w:rPr>
          <w:rFonts w:eastAsia="方正仿宋_GBK"/>
          <w:szCs w:val="32"/>
        </w:rPr>
        <w:t>月</w:t>
      </w:r>
      <w:r>
        <w:rPr>
          <w:rFonts w:eastAsia="方正仿宋_GBK"/>
          <w:szCs w:val="32"/>
        </w:rPr>
        <w:t>11</w:t>
      </w:r>
      <w:r>
        <w:rPr>
          <w:rFonts w:eastAsia="方正仿宋_GBK"/>
          <w:szCs w:val="32"/>
        </w:rPr>
        <w:t>日</w:t>
      </w: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spacing w:line="594" w:lineRule="exact"/>
        <w:rPr>
          <w:rFonts w:eastAsia="方正仿宋_GBK"/>
          <w:szCs w:val="32"/>
        </w:rPr>
      </w:pPr>
    </w:p>
    <w:p w:rsidR="00436C08" w:rsidRDefault="00436C08">
      <w:pPr>
        <w:widowControl/>
        <w:spacing w:line="1080" w:lineRule="exact"/>
        <w:jc w:val="left"/>
        <w:rPr>
          <w:kern w:val="0"/>
          <w:sz w:val="24"/>
        </w:rPr>
      </w:pPr>
    </w:p>
    <w:p w:rsidR="00436C08" w:rsidRDefault="00CC049A">
      <w:pPr>
        <w:widowControl/>
        <w:pBdr>
          <w:top w:val="single" w:sz="6" w:space="1" w:color="auto"/>
          <w:bottom w:val="single" w:sz="6" w:space="1" w:color="auto"/>
        </w:pBdr>
        <w:spacing w:line="400" w:lineRule="exact"/>
        <w:ind w:firstLineChars="100" w:firstLine="276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重庆市黔江区林业局办公室</w:t>
      </w:r>
      <w:r>
        <w:rPr>
          <w:rFonts w:eastAsia="方正仿宋_GBK"/>
          <w:kern w:val="0"/>
          <w:sz w:val="28"/>
          <w:szCs w:val="28"/>
        </w:rPr>
        <w:t xml:space="preserve">                2022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</w:rPr>
        <w:t>4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</w:rPr>
        <w:t>11</w:t>
      </w:r>
      <w:r>
        <w:rPr>
          <w:rFonts w:eastAsia="方正仿宋_GBK"/>
          <w:kern w:val="0"/>
          <w:sz w:val="28"/>
          <w:szCs w:val="28"/>
        </w:rPr>
        <w:t>日印发</w:t>
      </w:r>
    </w:p>
    <w:sectPr w:rsidR="00436C08">
      <w:footerReference w:type="even" r:id="rId8"/>
      <w:footerReference w:type="default" r:id="rId9"/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9A" w:rsidRDefault="00CC049A">
      <w:r>
        <w:separator/>
      </w:r>
    </w:p>
  </w:endnote>
  <w:endnote w:type="continuationSeparator" w:id="0">
    <w:p w:rsidR="00CC049A" w:rsidRDefault="00CC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109811"/>
    </w:sdtPr>
    <w:sdtEndPr/>
    <w:sdtContent>
      <w:p w:rsidR="00436C08" w:rsidRDefault="00CC049A">
        <w:pPr>
          <w:pStyle w:val="a3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C3CEF" w:rsidRPr="008C3CE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436C08" w:rsidRDefault="00436C0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9329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36C08" w:rsidRDefault="00CC049A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C3CEF" w:rsidRPr="008C3CE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436C08" w:rsidRDefault="00436C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9A" w:rsidRDefault="00CC049A">
      <w:r>
        <w:separator/>
      </w:r>
    </w:p>
  </w:footnote>
  <w:footnote w:type="continuationSeparator" w:id="0">
    <w:p w:rsidR="00CC049A" w:rsidRDefault="00CC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Y2Y1YzBjZDE2OGM2N2Y0ZTEyNDBlYzg3NjRhMjYifQ=="/>
  </w:docVars>
  <w:rsids>
    <w:rsidRoot w:val="007F5E29"/>
    <w:rsid w:val="00050635"/>
    <w:rsid w:val="001034D8"/>
    <w:rsid w:val="002A290A"/>
    <w:rsid w:val="002A644B"/>
    <w:rsid w:val="0030233C"/>
    <w:rsid w:val="00306569"/>
    <w:rsid w:val="00311806"/>
    <w:rsid w:val="00362846"/>
    <w:rsid w:val="003A3E07"/>
    <w:rsid w:val="003E4A44"/>
    <w:rsid w:val="00436C08"/>
    <w:rsid w:val="004B2A4F"/>
    <w:rsid w:val="00616114"/>
    <w:rsid w:val="006927CC"/>
    <w:rsid w:val="007609E0"/>
    <w:rsid w:val="007F5E29"/>
    <w:rsid w:val="00881853"/>
    <w:rsid w:val="008C3CEF"/>
    <w:rsid w:val="00911413"/>
    <w:rsid w:val="00917CBF"/>
    <w:rsid w:val="00A615D5"/>
    <w:rsid w:val="00B431E1"/>
    <w:rsid w:val="00B71989"/>
    <w:rsid w:val="00B83C72"/>
    <w:rsid w:val="00C814FD"/>
    <w:rsid w:val="00CC049A"/>
    <w:rsid w:val="00D41E55"/>
    <w:rsid w:val="00DA2E75"/>
    <w:rsid w:val="00E03F41"/>
    <w:rsid w:val="00E120D1"/>
    <w:rsid w:val="00F14EEF"/>
    <w:rsid w:val="00F47CFB"/>
    <w:rsid w:val="3AB950F1"/>
    <w:rsid w:val="3B861D6D"/>
    <w:rsid w:val="4E720BA1"/>
    <w:rsid w:val="5059588F"/>
    <w:rsid w:val="60B161C8"/>
    <w:rsid w:val="6F26250F"/>
    <w:rsid w:val="715B0B2D"/>
    <w:rsid w:val="762D3BA2"/>
    <w:rsid w:val="7A7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D3D5-AB9D-4CF0-A938-727DEED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黔江区林业局</cp:lastModifiedBy>
  <cp:revision>11</cp:revision>
  <cp:lastPrinted>2022-04-11T02:46:00Z</cp:lastPrinted>
  <dcterms:created xsi:type="dcterms:W3CDTF">2022-04-06T07:28:00Z</dcterms:created>
  <dcterms:modified xsi:type="dcterms:W3CDTF">2023-07-06T07:46:00Z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5785FFF54437493E95B25D737E805869</vt:lpwstr>
  </property>
</Properties>
</file>