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F170" w14:textId="77777777" w:rsidR="005F5245" w:rsidRDefault="005F5245" w:rsidP="00D95563">
      <w:pPr>
        <w:spacing w:line="600" w:lineRule="exact"/>
        <w:jc w:val="right"/>
        <w:rPr>
          <w:rFonts w:ascii="Times New Roman" w:eastAsia="方正仿宋_GBK" w:hAnsi="Times New Roman" w:cs="Times New Roman"/>
          <w:sz w:val="32"/>
          <w:szCs w:val="32"/>
        </w:rPr>
      </w:pPr>
    </w:p>
    <w:p w14:paraId="065F0E0A" w14:textId="77777777" w:rsidR="005F5245" w:rsidRDefault="005F5245" w:rsidP="00D95563">
      <w:pPr>
        <w:spacing w:line="600" w:lineRule="exact"/>
        <w:jc w:val="right"/>
        <w:rPr>
          <w:rFonts w:ascii="Times New Roman" w:eastAsia="方正仿宋_GBK" w:hAnsi="Times New Roman" w:cs="Times New Roman"/>
          <w:sz w:val="32"/>
          <w:szCs w:val="32"/>
        </w:rPr>
      </w:pPr>
    </w:p>
    <w:p w14:paraId="07AA3987" w14:textId="77777777" w:rsidR="005F5245" w:rsidRDefault="005F5245" w:rsidP="00D95563">
      <w:pPr>
        <w:spacing w:line="600" w:lineRule="exact"/>
        <w:jc w:val="right"/>
        <w:rPr>
          <w:rFonts w:ascii="Times New Roman" w:eastAsia="方正仿宋_GBK" w:hAnsi="Times New Roman" w:cs="Times New Roman"/>
          <w:sz w:val="32"/>
          <w:szCs w:val="32"/>
        </w:rPr>
      </w:pPr>
    </w:p>
    <w:p w14:paraId="286DA3BF" w14:textId="77777777" w:rsidR="005F5245" w:rsidRDefault="005F5245" w:rsidP="00D95563">
      <w:pPr>
        <w:spacing w:line="600" w:lineRule="exact"/>
        <w:jc w:val="right"/>
        <w:rPr>
          <w:rFonts w:ascii="Times New Roman" w:eastAsia="方正仿宋_GBK" w:hAnsi="Times New Roman" w:cs="Times New Roman"/>
          <w:sz w:val="32"/>
          <w:szCs w:val="32"/>
        </w:rPr>
      </w:pPr>
    </w:p>
    <w:p w14:paraId="112F969A" w14:textId="77777777" w:rsidR="005F5245" w:rsidRDefault="005F5245" w:rsidP="00D95563">
      <w:pPr>
        <w:spacing w:line="600" w:lineRule="exact"/>
        <w:jc w:val="right"/>
        <w:rPr>
          <w:rFonts w:ascii="Times New Roman" w:eastAsia="方正仿宋_GBK" w:hAnsi="Times New Roman" w:cs="Times New Roman"/>
          <w:sz w:val="32"/>
          <w:szCs w:val="32"/>
        </w:rPr>
      </w:pPr>
    </w:p>
    <w:p w14:paraId="69B15EF8" w14:textId="77777777" w:rsidR="005F5245" w:rsidRDefault="005F5245" w:rsidP="00D95563">
      <w:pPr>
        <w:spacing w:line="600" w:lineRule="exact"/>
        <w:jc w:val="right"/>
        <w:rPr>
          <w:rFonts w:ascii="Times New Roman" w:eastAsia="方正仿宋_GBK" w:hAnsi="Times New Roman" w:cs="Times New Roman"/>
          <w:sz w:val="32"/>
          <w:szCs w:val="32"/>
        </w:rPr>
      </w:pPr>
    </w:p>
    <w:p w14:paraId="549545CE" w14:textId="77777777" w:rsidR="005F5245" w:rsidRDefault="005F5245" w:rsidP="00D95563">
      <w:pPr>
        <w:spacing w:line="600" w:lineRule="exact"/>
        <w:jc w:val="right"/>
        <w:rPr>
          <w:rFonts w:ascii="Times New Roman" w:eastAsia="方正仿宋_GBK" w:hAnsi="Times New Roman" w:cs="Times New Roman"/>
          <w:sz w:val="32"/>
          <w:szCs w:val="32"/>
        </w:rPr>
      </w:pPr>
    </w:p>
    <w:p w14:paraId="7DA3D762" w14:textId="2A0D5493" w:rsidR="009531A2" w:rsidRDefault="00F55D46" w:rsidP="005F5245">
      <w:pPr>
        <w:jc w:val="center"/>
        <w:rPr>
          <w:rFonts w:ascii="Times New Roman" w:eastAsia="方正仿宋_GBK" w:hAnsi="Times New Roman" w:cs="Times New Roman"/>
          <w:sz w:val="32"/>
          <w:szCs w:val="32"/>
        </w:rPr>
      </w:pPr>
      <w:r w:rsidRPr="005F5245">
        <w:rPr>
          <w:rFonts w:ascii="Times New Roman" w:eastAsia="方正仿宋_GBK" w:hAnsi="Times New Roman" w:cs="Times New Roman" w:hint="eastAsia"/>
          <w:sz w:val="32"/>
          <w:szCs w:val="32"/>
        </w:rPr>
        <w:t>黔江林业发〔</w:t>
      </w:r>
      <w:r w:rsidRPr="005F5245">
        <w:rPr>
          <w:rFonts w:ascii="Times New Roman" w:eastAsia="方正仿宋_GBK" w:hAnsi="Times New Roman" w:cs="Times New Roman"/>
          <w:sz w:val="32"/>
          <w:szCs w:val="32"/>
        </w:rPr>
        <w:t>202</w:t>
      </w:r>
      <w:r w:rsidR="00C17FBE">
        <w:rPr>
          <w:rFonts w:ascii="Times New Roman" w:eastAsia="方正仿宋_GBK" w:hAnsi="Times New Roman" w:cs="Times New Roman"/>
          <w:sz w:val="32"/>
          <w:szCs w:val="32"/>
        </w:rPr>
        <w:t>2</w:t>
      </w:r>
      <w:r w:rsidRPr="005F5245">
        <w:rPr>
          <w:rFonts w:ascii="Times New Roman" w:eastAsia="方正仿宋_GBK" w:hAnsi="Times New Roman" w:cs="Times New Roman" w:hint="eastAsia"/>
          <w:sz w:val="32"/>
          <w:szCs w:val="32"/>
        </w:rPr>
        <w:t>〕</w:t>
      </w:r>
      <w:r w:rsidR="004D489A">
        <w:rPr>
          <w:rFonts w:ascii="Times New Roman" w:eastAsia="方正仿宋_GBK" w:hAnsi="Times New Roman" w:cs="Times New Roman"/>
          <w:sz w:val="32"/>
          <w:szCs w:val="32"/>
        </w:rPr>
        <w:t>157</w:t>
      </w:r>
      <w:r w:rsidRPr="005F5245">
        <w:rPr>
          <w:rFonts w:ascii="Times New Roman" w:eastAsia="方正仿宋_GBK" w:hAnsi="Times New Roman" w:cs="Times New Roman" w:hint="eastAsia"/>
          <w:sz w:val="32"/>
          <w:szCs w:val="32"/>
        </w:rPr>
        <w:t>号</w:t>
      </w:r>
    </w:p>
    <w:p w14:paraId="118ACBDB" w14:textId="77777777" w:rsidR="005F5245" w:rsidRPr="005F5245" w:rsidRDefault="005F5245" w:rsidP="005F5245">
      <w:pPr>
        <w:pStyle w:val="Default"/>
        <w:spacing w:line="640" w:lineRule="exact"/>
      </w:pPr>
    </w:p>
    <w:p w14:paraId="14BB50C6" w14:textId="77777777" w:rsidR="009531A2" w:rsidRDefault="00F55D46">
      <w:pPr>
        <w:tabs>
          <w:tab w:val="left" w:pos="676"/>
        </w:tabs>
        <w:spacing w:line="640" w:lineRule="exact"/>
        <w:ind w:leftChars="800" w:left="1680" w:rightChars="800" w:right="1680"/>
        <w:jc w:val="distribute"/>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重庆市黔江区林业局</w:t>
      </w:r>
    </w:p>
    <w:p w14:paraId="711688F4" w14:textId="77777777" w:rsidR="009531A2" w:rsidRDefault="00F55D46">
      <w:pPr>
        <w:spacing w:line="640" w:lineRule="exact"/>
        <w:ind w:leftChars="800" w:left="1680" w:rightChars="800" w:right="1680"/>
        <w:jc w:val="distribute"/>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重庆市黔江区财政局</w:t>
      </w:r>
    </w:p>
    <w:p w14:paraId="0890EE5B" w14:textId="77777777" w:rsidR="009531A2" w:rsidRDefault="00F55D46">
      <w:pPr>
        <w:spacing w:line="640" w:lineRule="exact"/>
        <w:ind w:leftChars="800" w:left="1680" w:rightChars="800" w:right="1680"/>
        <w:jc w:val="distribute"/>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重庆市黔江区</w:t>
      </w:r>
      <w:r>
        <w:rPr>
          <w:rFonts w:ascii="Times New Roman" w:eastAsia="方正小标宋_GBK" w:hAnsi="Times New Roman" w:cs="Times New Roman" w:hint="eastAsia"/>
          <w:sz w:val="44"/>
          <w:szCs w:val="44"/>
        </w:rPr>
        <w:t>乡村</w:t>
      </w:r>
      <w:r>
        <w:rPr>
          <w:rFonts w:ascii="Times New Roman" w:eastAsia="方正小标宋_GBK" w:hAnsi="Times New Roman" w:cs="Times New Roman"/>
          <w:sz w:val="44"/>
          <w:szCs w:val="44"/>
        </w:rPr>
        <w:t>振兴局</w:t>
      </w:r>
    </w:p>
    <w:p w14:paraId="3B14DA52" w14:textId="5BFF67F8" w:rsidR="009531A2" w:rsidRDefault="00F55D46">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关于开展</w:t>
      </w:r>
      <w:r>
        <w:rPr>
          <w:rFonts w:ascii="Times New Roman" w:eastAsia="方正小标宋_GBK" w:hAnsi="Times New Roman" w:cs="Times New Roman"/>
          <w:sz w:val="44"/>
          <w:szCs w:val="44"/>
        </w:rPr>
        <w:t>202</w:t>
      </w:r>
      <w:r w:rsidR="00106ECE">
        <w:rPr>
          <w:rFonts w:ascii="Times New Roman" w:eastAsia="方正小标宋_GBK" w:hAnsi="Times New Roman" w:cs="Times New Roman"/>
          <w:sz w:val="44"/>
          <w:szCs w:val="44"/>
        </w:rPr>
        <w:t>2</w:t>
      </w:r>
      <w:r>
        <w:rPr>
          <w:rFonts w:ascii="Times New Roman" w:eastAsia="方正小标宋_GBK" w:hAnsi="Times New Roman" w:cs="Times New Roman"/>
          <w:sz w:val="44"/>
          <w:szCs w:val="44"/>
        </w:rPr>
        <w:t>年生态护林员（</w:t>
      </w:r>
      <w:r w:rsidR="00672740">
        <w:rPr>
          <w:rFonts w:ascii="Times New Roman" w:eastAsia="方正小标宋_GBK" w:hAnsi="Times New Roman" w:cs="Times New Roman" w:hint="eastAsia"/>
          <w:sz w:val="44"/>
          <w:szCs w:val="44"/>
        </w:rPr>
        <w:t>中央</w:t>
      </w:r>
      <w:r>
        <w:rPr>
          <w:rFonts w:ascii="Times New Roman" w:eastAsia="方正小标宋_GBK" w:hAnsi="Times New Roman" w:cs="Times New Roman"/>
          <w:sz w:val="44"/>
          <w:szCs w:val="44"/>
        </w:rPr>
        <w:t>资金）</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选用工作的通知</w:t>
      </w:r>
    </w:p>
    <w:p w14:paraId="2A085DA6" w14:textId="77777777" w:rsidR="009531A2" w:rsidRDefault="009531A2" w:rsidP="00F430E3">
      <w:pPr>
        <w:spacing w:line="560" w:lineRule="exact"/>
        <w:rPr>
          <w:rFonts w:ascii="Times New Roman" w:eastAsia="方正仿宋_GBK" w:hAnsi="Times New Roman" w:cs="Times New Roman"/>
          <w:sz w:val="32"/>
          <w:szCs w:val="32"/>
        </w:rPr>
      </w:pPr>
    </w:p>
    <w:p w14:paraId="5609221C" w14:textId="77777777" w:rsidR="00672740" w:rsidRPr="00672740" w:rsidRDefault="00672740" w:rsidP="00672740">
      <w:pPr>
        <w:spacing w:line="560" w:lineRule="exact"/>
        <w:rPr>
          <w:rFonts w:ascii="Times New Roman" w:eastAsia="方正仿宋_GBK" w:hAnsi="Times New Roman" w:cs="Times New Roman"/>
          <w:sz w:val="32"/>
          <w:szCs w:val="32"/>
        </w:rPr>
      </w:pPr>
      <w:r w:rsidRPr="00672740">
        <w:rPr>
          <w:rFonts w:ascii="Times New Roman" w:eastAsia="方正仿宋_GBK" w:hAnsi="Times New Roman"/>
          <w:color w:val="000000" w:themeColor="text1"/>
          <w:sz w:val="32"/>
          <w:szCs w:val="32"/>
        </w:rPr>
        <w:t>各乡、镇人民政府，各街道办事处：</w:t>
      </w:r>
      <w:r w:rsidRPr="00672740">
        <w:rPr>
          <w:rFonts w:ascii="Times New Roman" w:eastAsia="方正仿宋_GBK" w:hAnsi="Times New Roman" w:cs="Times New Roman"/>
          <w:sz w:val="32"/>
          <w:szCs w:val="32"/>
        </w:rPr>
        <w:t xml:space="preserve"> </w:t>
      </w:r>
    </w:p>
    <w:p w14:paraId="1D24E796" w14:textId="28604700" w:rsidR="009531A2" w:rsidRDefault="00672740" w:rsidP="00672740">
      <w:pPr>
        <w:spacing w:line="560" w:lineRule="exact"/>
        <w:rPr>
          <w:rFonts w:ascii="Times New Roman" w:eastAsia="方正仿宋_GBK" w:hAnsi="Times New Roman" w:cs="Times New Roman"/>
          <w:sz w:val="32"/>
          <w:szCs w:val="32"/>
        </w:rPr>
      </w:pPr>
      <w:r w:rsidRPr="008D6185">
        <w:rPr>
          <w:rFonts w:eastAsia="方正仿宋_GBK"/>
          <w:szCs w:val="32"/>
        </w:rPr>
        <w:t xml:space="preserve"> </w:t>
      </w:r>
      <w:r>
        <w:rPr>
          <w:rFonts w:eastAsia="方正仿宋_GBK"/>
          <w:szCs w:val="32"/>
        </w:rPr>
        <w:t xml:space="preserve">    </w:t>
      </w:r>
      <w:r w:rsidR="00F55D46">
        <w:rPr>
          <w:rFonts w:ascii="Times New Roman" w:eastAsia="方正仿宋_GBK" w:hAnsi="Times New Roman" w:hint="eastAsia"/>
          <w:color w:val="000000" w:themeColor="text1"/>
          <w:sz w:val="32"/>
          <w:szCs w:val="32"/>
        </w:rPr>
        <w:t>为贯彻落实《中共中央</w:t>
      </w:r>
      <w:r w:rsidR="00F55D46">
        <w:rPr>
          <w:rFonts w:ascii="Times New Roman" w:eastAsia="方正仿宋_GBK" w:hAnsi="Times New Roman" w:hint="eastAsia"/>
          <w:color w:val="000000" w:themeColor="text1"/>
          <w:sz w:val="32"/>
          <w:szCs w:val="32"/>
        </w:rPr>
        <w:t xml:space="preserve"> </w:t>
      </w:r>
      <w:r w:rsidR="00F55D46">
        <w:rPr>
          <w:rFonts w:ascii="Times New Roman" w:eastAsia="方正仿宋_GBK" w:hAnsi="Times New Roman" w:hint="eastAsia"/>
          <w:color w:val="000000" w:themeColor="text1"/>
          <w:sz w:val="32"/>
          <w:szCs w:val="32"/>
        </w:rPr>
        <w:t>国务院关于实现巩固拓展脱贫攻坚成果同乡村振兴有效衔接的意见》（中发〔</w:t>
      </w:r>
      <w:r w:rsidR="00F55D46">
        <w:rPr>
          <w:rFonts w:ascii="Times New Roman" w:eastAsia="方正仿宋_GBK" w:hAnsi="Times New Roman" w:hint="eastAsia"/>
          <w:color w:val="000000" w:themeColor="text1"/>
          <w:sz w:val="32"/>
          <w:szCs w:val="32"/>
        </w:rPr>
        <w:t>2020</w:t>
      </w:r>
      <w:r w:rsidR="00F55D46">
        <w:rPr>
          <w:rFonts w:ascii="Times New Roman" w:eastAsia="方正仿宋_GBK" w:hAnsi="Times New Roman" w:hint="eastAsia"/>
          <w:color w:val="000000" w:themeColor="text1"/>
          <w:sz w:val="32"/>
          <w:szCs w:val="32"/>
        </w:rPr>
        <w:t>〕</w:t>
      </w:r>
      <w:r w:rsidR="00F55D46">
        <w:rPr>
          <w:rFonts w:ascii="Times New Roman" w:eastAsia="方正仿宋_GBK" w:hAnsi="Times New Roman" w:hint="eastAsia"/>
          <w:color w:val="000000" w:themeColor="text1"/>
          <w:sz w:val="32"/>
          <w:szCs w:val="32"/>
        </w:rPr>
        <w:t>30</w:t>
      </w:r>
      <w:r w:rsidR="00F55D46">
        <w:rPr>
          <w:rFonts w:ascii="Times New Roman" w:eastAsia="方正仿宋_GBK" w:hAnsi="Times New Roman" w:hint="eastAsia"/>
          <w:color w:val="000000" w:themeColor="text1"/>
          <w:sz w:val="32"/>
          <w:szCs w:val="32"/>
        </w:rPr>
        <w:t>号）精神，根据《中共重庆市委农村工作暨实施乡村振兴战略领导小组关于印发〈重庆市健全防止返贫动态监测和帮扶机制工作方案〉的通知》（</w:t>
      </w:r>
      <w:proofErr w:type="gramStart"/>
      <w:r w:rsidR="00F55D46">
        <w:rPr>
          <w:rFonts w:ascii="Times New Roman" w:eastAsia="方正仿宋_GBK" w:hAnsi="Times New Roman" w:hint="eastAsia"/>
          <w:color w:val="000000" w:themeColor="text1"/>
          <w:sz w:val="32"/>
          <w:szCs w:val="32"/>
        </w:rPr>
        <w:t>渝委农组</w:t>
      </w:r>
      <w:proofErr w:type="gramEnd"/>
      <w:r w:rsidR="00F55D46">
        <w:rPr>
          <w:rFonts w:ascii="Times New Roman" w:eastAsia="方正仿宋_GBK" w:hAnsi="Times New Roman" w:hint="eastAsia"/>
          <w:color w:val="000000" w:themeColor="text1"/>
          <w:sz w:val="32"/>
          <w:szCs w:val="32"/>
        </w:rPr>
        <w:t>〔</w:t>
      </w:r>
      <w:r w:rsidR="008249B8">
        <w:rPr>
          <w:rFonts w:ascii="Times New Roman" w:eastAsia="方正仿宋_GBK" w:hAnsi="Times New Roman"/>
          <w:color w:val="000000" w:themeColor="text1"/>
          <w:sz w:val="32"/>
          <w:szCs w:val="32"/>
        </w:rPr>
        <w:t>202</w:t>
      </w:r>
      <w:r w:rsidR="00FD530A">
        <w:rPr>
          <w:rFonts w:ascii="Times New Roman" w:eastAsia="方正仿宋_GBK" w:hAnsi="Times New Roman"/>
          <w:color w:val="000000" w:themeColor="text1"/>
          <w:sz w:val="32"/>
          <w:szCs w:val="32"/>
        </w:rPr>
        <w:t>1</w:t>
      </w:r>
      <w:r w:rsidR="00F55D46">
        <w:rPr>
          <w:rFonts w:ascii="Times New Roman" w:eastAsia="方正仿宋_GBK" w:hAnsi="Times New Roman" w:hint="eastAsia"/>
          <w:color w:val="000000" w:themeColor="text1"/>
          <w:sz w:val="32"/>
          <w:szCs w:val="32"/>
        </w:rPr>
        <w:t>〕</w:t>
      </w:r>
      <w:r w:rsidR="00F55D46">
        <w:rPr>
          <w:rFonts w:ascii="Times New Roman" w:eastAsia="方正仿宋_GBK" w:hAnsi="Times New Roman" w:hint="eastAsia"/>
          <w:color w:val="000000" w:themeColor="text1"/>
          <w:sz w:val="32"/>
          <w:szCs w:val="32"/>
        </w:rPr>
        <w:t>6</w:t>
      </w:r>
      <w:r w:rsidR="00F55D46">
        <w:rPr>
          <w:rFonts w:ascii="Times New Roman" w:eastAsia="方正仿宋_GBK" w:hAnsi="Times New Roman" w:hint="eastAsia"/>
          <w:color w:val="000000" w:themeColor="text1"/>
          <w:sz w:val="32"/>
          <w:szCs w:val="32"/>
        </w:rPr>
        <w:t>号）</w:t>
      </w:r>
      <w:r w:rsidR="009F5FA9">
        <w:rPr>
          <w:rFonts w:ascii="Times New Roman" w:eastAsia="方正仿宋_GBK" w:hAnsi="Times New Roman" w:hint="eastAsia"/>
          <w:color w:val="000000" w:themeColor="text1"/>
          <w:sz w:val="32"/>
          <w:szCs w:val="32"/>
        </w:rPr>
        <w:t>、</w:t>
      </w:r>
      <w:r w:rsidR="009F5FA9" w:rsidRPr="00282875">
        <w:rPr>
          <w:rFonts w:ascii="Times New Roman" w:eastAsia="方正仿宋_GBK" w:hAnsi="Times New Roman" w:cs="Times New Roman"/>
          <w:sz w:val="32"/>
          <w:szCs w:val="32"/>
        </w:rPr>
        <w:t>《重庆市林业局、重庆市财政</w:t>
      </w:r>
      <w:r w:rsidR="009F5FA9" w:rsidRPr="00282875">
        <w:rPr>
          <w:rFonts w:ascii="Times New Roman" w:eastAsia="方正仿宋_GBK" w:hAnsi="Times New Roman" w:cs="Times New Roman"/>
          <w:sz w:val="32"/>
          <w:szCs w:val="32"/>
        </w:rPr>
        <w:lastRenderedPageBreak/>
        <w:t>局、重庆市</w:t>
      </w:r>
      <w:r w:rsidR="00531F74">
        <w:rPr>
          <w:rFonts w:ascii="Times New Roman" w:eastAsia="方正仿宋_GBK" w:hAnsi="Times New Roman" w:cs="Times New Roman" w:hint="eastAsia"/>
          <w:sz w:val="32"/>
          <w:szCs w:val="32"/>
        </w:rPr>
        <w:t>乡村振兴局</w:t>
      </w:r>
      <w:r w:rsidR="009F5FA9" w:rsidRPr="00282875">
        <w:rPr>
          <w:rFonts w:ascii="Times New Roman" w:eastAsia="方正仿宋_GBK" w:hAnsi="Times New Roman" w:cs="Times New Roman"/>
          <w:sz w:val="32"/>
          <w:szCs w:val="32"/>
        </w:rPr>
        <w:t>关于印发〈重庆市生态护林员管理细则〉的通知》（</w:t>
      </w:r>
      <w:proofErr w:type="gramStart"/>
      <w:r w:rsidR="009F5FA9" w:rsidRPr="00282875">
        <w:rPr>
          <w:rFonts w:ascii="Times New Roman" w:eastAsia="方正仿宋_GBK" w:hAnsi="Times New Roman" w:cs="Times New Roman"/>
          <w:sz w:val="32"/>
          <w:szCs w:val="32"/>
        </w:rPr>
        <w:t>渝林</w:t>
      </w:r>
      <w:r w:rsidR="00D554E4">
        <w:rPr>
          <w:rFonts w:ascii="Times New Roman" w:eastAsia="方正仿宋_GBK" w:hAnsi="Times New Roman" w:cs="Times New Roman" w:hint="eastAsia"/>
          <w:sz w:val="32"/>
          <w:szCs w:val="32"/>
        </w:rPr>
        <w:t>规范</w:t>
      </w:r>
      <w:proofErr w:type="gramEnd"/>
      <w:r w:rsidR="009F5FA9" w:rsidRPr="00282875">
        <w:rPr>
          <w:rFonts w:ascii="Times New Roman" w:eastAsia="方正仿宋_GBK" w:hAnsi="Times New Roman" w:cs="Times New Roman"/>
          <w:sz w:val="32"/>
          <w:szCs w:val="32"/>
        </w:rPr>
        <w:t>〔</w:t>
      </w:r>
      <w:r w:rsidR="009F5FA9" w:rsidRPr="00282875">
        <w:rPr>
          <w:rFonts w:ascii="Times New Roman" w:eastAsia="方正仿宋_GBK" w:hAnsi="Times New Roman" w:cs="Times New Roman"/>
          <w:sz w:val="32"/>
          <w:szCs w:val="32"/>
        </w:rPr>
        <w:t>2022</w:t>
      </w:r>
      <w:r w:rsidR="009F5FA9" w:rsidRPr="00282875">
        <w:rPr>
          <w:rFonts w:ascii="Times New Roman" w:eastAsia="方正仿宋_GBK" w:hAnsi="Times New Roman" w:cs="Times New Roman"/>
          <w:sz w:val="32"/>
          <w:szCs w:val="32"/>
        </w:rPr>
        <w:t>〕</w:t>
      </w:r>
      <w:r w:rsidR="009F5FA9" w:rsidRPr="00282875">
        <w:rPr>
          <w:rFonts w:ascii="Times New Roman" w:eastAsia="方正仿宋_GBK" w:hAnsi="Times New Roman" w:cs="Times New Roman"/>
          <w:sz w:val="32"/>
          <w:szCs w:val="32"/>
        </w:rPr>
        <w:t>1</w:t>
      </w:r>
      <w:r w:rsidR="009F5FA9" w:rsidRPr="00282875">
        <w:rPr>
          <w:rFonts w:ascii="Times New Roman" w:eastAsia="方正仿宋_GBK" w:hAnsi="Times New Roman" w:cs="Times New Roman"/>
          <w:sz w:val="32"/>
          <w:szCs w:val="32"/>
        </w:rPr>
        <w:t>号）</w:t>
      </w:r>
      <w:r w:rsidR="00F55D46" w:rsidRPr="00282875">
        <w:rPr>
          <w:rFonts w:ascii="Times New Roman" w:eastAsia="方正仿宋_GBK" w:hAnsi="Times New Roman" w:cs="Times New Roman" w:hint="eastAsia"/>
          <w:sz w:val="32"/>
          <w:szCs w:val="32"/>
        </w:rPr>
        <w:t>的要求，</w:t>
      </w:r>
      <w:r w:rsidR="00F55D46">
        <w:rPr>
          <w:rFonts w:ascii="Times New Roman" w:eastAsia="方正仿宋_GBK" w:hAnsi="Times New Roman" w:cs="Times New Roman"/>
          <w:sz w:val="32"/>
          <w:szCs w:val="32"/>
        </w:rPr>
        <w:t>结合各乡镇街道生态护林</w:t>
      </w:r>
      <w:r w:rsidR="00F55D46">
        <w:rPr>
          <w:rFonts w:ascii="Times New Roman" w:eastAsia="方正仿宋_GBK" w:hAnsi="Times New Roman" w:cs="Times New Roman" w:hint="eastAsia"/>
          <w:sz w:val="32"/>
          <w:szCs w:val="32"/>
        </w:rPr>
        <w:t>员</w:t>
      </w:r>
      <w:r w:rsidR="00F55D46">
        <w:rPr>
          <w:rFonts w:ascii="Times New Roman" w:eastAsia="方正仿宋_GBK" w:hAnsi="Times New Roman" w:cs="Times New Roman"/>
          <w:sz w:val="32"/>
          <w:szCs w:val="32"/>
        </w:rPr>
        <w:t>需求情况，编制了《黔江区</w:t>
      </w:r>
      <w:r w:rsidR="00F55D46">
        <w:rPr>
          <w:rFonts w:ascii="Times New Roman" w:eastAsia="方正仿宋_GBK" w:hAnsi="Times New Roman" w:cs="Times New Roman"/>
          <w:sz w:val="32"/>
          <w:szCs w:val="32"/>
        </w:rPr>
        <w:t>202</w:t>
      </w:r>
      <w:r w:rsidR="002E35D3">
        <w:rPr>
          <w:rFonts w:ascii="Times New Roman" w:eastAsia="方正仿宋_GBK" w:hAnsi="Times New Roman" w:cs="Times New Roman"/>
          <w:sz w:val="32"/>
          <w:szCs w:val="32"/>
        </w:rPr>
        <w:t>2</w:t>
      </w:r>
      <w:r w:rsidR="00F55D46">
        <w:rPr>
          <w:rFonts w:ascii="Times New Roman" w:eastAsia="方正仿宋_GBK" w:hAnsi="Times New Roman" w:cs="Times New Roman"/>
          <w:sz w:val="32"/>
          <w:szCs w:val="32"/>
        </w:rPr>
        <w:t>年生态护林员（</w:t>
      </w:r>
      <w:r>
        <w:rPr>
          <w:rFonts w:ascii="Times New Roman" w:eastAsia="方正仿宋_GBK" w:hAnsi="Times New Roman" w:cs="Times New Roman"/>
          <w:sz w:val="32"/>
          <w:szCs w:val="32"/>
        </w:rPr>
        <w:t>中央</w:t>
      </w:r>
      <w:r w:rsidR="002E35D3">
        <w:rPr>
          <w:rFonts w:ascii="Times New Roman" w:eastAsia="方正仿宋_GBK" w:hAnsi="Times New Roman" w:cs="Times New Roman"/>
          <w:sz w:val="32"/>
          <w:szCs w:val="32"/>
        </w:rPr>
        <w:t>资金</w:t>
      </w:r>
      <w:r w:rsidR="00F55D46">
        <w:rPr>
          <w:rFonts w:ascii="Times New Roman" w:eastAsia="方正仿宋_GBK" w:hAnsi="Times New Roman" w:cs="Times New Roman"/>
          <w:sz w:val="32"/>
          <w:szCs w:val="32"/>
        </w:rPr>
        <w:t>）选用工作方案》，现印发给你们，并就有关事项通知如下，请一并遵照执行。</w:t>
      </w:r>
    </w:p>
    <w:p w14:paraId="2BD53571" w14:textId="77777777" w:rsidR="009531A2" w:rsidRDefault="00F55D46" w:rsidP="00F430E3">
      <w:pPr>
        <w:numPr>
          <w:ilvl w:val="0"/>
          <w:numId w:val="1"/>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提高认识，落实责任</w:t>
      </w:r>
    </w:p>
    <w:p w14:paraId="2D7002A0" w14:textId="694149E8"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生态护林员是指</w:t>
      </w:r>
      <w:r>
        <w:rPr>
          <w:rFonts w:ascii="Times New Roman" w:eastAsia="方正仿宋_GBK" w:hAnsi="Times New Roman" w:cs="Times New Roman"/>
          <w:color w:val="000000" w:themeColor="text1"/>
          <w:sz w:val="32"/>
          <w:szCs w:val="32"/>
        </w:rPr>
        <w:t>在</w:t>
      </w:r>
      <w:r>
        <w:rPr>
          <w:rFonts w:ascii="Times New Roman" w:eastAsia="方正仿宋_GBK" w:hAnsi="Times New Roman" w:cs="Times New Roman" w:hint="eastAsia"/>
          <w:color w:val="000000" w:themeColor="text1"/>
          <w:sz w:val="32"/>
          <w:szCs w:val="32"/>
        </w:rPr>
        <w:t>全国防返贫监测信息系统中已脱贫人口和</w:t>
      </w:r>
      <w:r w:rsidR="00EF3EDF">
        <w:rPr>
          <w:rFonts w:ascii="Times New Roman" w:eastAsia="方正仿宋_GBK" w:hAnsi="Times New Roman" w:cs="Times New Roman" w:hint="eastAsia"/>
          <w:color w:val="000000" w:themeColor="text1"/>
          <w:sz w:val="32"/>
          <w:szCs w:val="32"/>
        </w:rPr>
        <w:t>监测对象（列入“全国防返贫监测信息系统”的人员）</w:t>
      </w:r>
      <w:r>
        <w:rPr>
          <w:rFonts w:ascii="Times New Roman" w:eastAsia="方正仿宋_GBK" w:hAnsi="Times New Roman" w:cs="Times New Roman"/>
          <w:sz w:val="32"/>
          <w:szCs w:val="32"/>
        </w:rPr>
        <w:t>，由各级财政安排补助资金支持购买劳务，承包森林、草原、湿地等资源管护任务的人员。将</w:t>
      </w:r>
      <w:r>
        <w:rPr>
          <w:rFonts w:ascii="Times New Roman" w:eastAsia="方正仿宋_GBK" w:hAnsi="Times New Roman" w:cs="Times New Roman" w:hint="eastAsia"/>
          <w:color w:val="000000" w:themeColor="text1"/>
          <w:sz w:val="32"/>
          <w:szCs w:val="32"/>
        </w:rPr>
        <w:t>部分已脱贫人口和未消除风险易返贫致贫人口</w:t>
      </w:r>
      <w:r>
        <w:rPr>
          <w:rFonts w:ascii="Times New Roman" w:eastAsia="方正仿宋_GBK" w:hAnsi="Times New Roman" w:cs="Times New Roman"/>
          <w:sz w:val="32"/>
          <w:szCs w:val="32"/>
        </w:rPr>
        <w:t>转为生态护林员，是</w:t>
      </w:r>
      <w:r>
        <w:rPr>
          <w:rFonts w:ascii="方正仿宋_GBK" w:eastAsia="方正仿宋_GBK" w:hAnsi="Times New Roman" w:hint="eastAsia"/>
          <w:sz w:val="32"/>
          <w:szCs w:val="32"/>
        </w:rPr>
        <w:t>健全防止返贫动态监测和帮扶机制</w:t>
      </w:r>
      <w:r w:rsidR="00531F74">
        <w:rPr>
          <w:rFonts w:ascii="方正仿宋_GBK" w:eastAsia="方正仿宋_GBK" w:hAnsi="Times New Roman" w:hint="eastAsia"/>
          <w:sz w:val="32"/>
          <w:szCs w:val="32"/>
        </w:rPr>
        <w:t>的重要举措</w:t>
      </w:r>
      <w:r>
        <w:rPr>
          <w:rFonts w:ascii="方正仿宋_GBK" w:eastAsia="方正仿宋_GBK" w:hAnsi="Times New Roman" w:hint="eastAsia"/>
          <w:sz w:val="32"/>
          <w:szCs w:val="32"/>
        </w:rPr>
        <w:t>，</w:t>
      </w:r>
      <w:r w:rsidR="00531F74">
        <w:rPr>
          <w:rFonts w:ascii="方正仿宋_GBK" w:eastAsia="方正仿宋_GBK" w:hAnsi="Times New Roman" w:hint="eastAsia"/>
          <w:sz w:val="32"/>
          <w:szCs w:val="32"/>
        </w:rPr>
        <w:t>助力</w:t>
      </w:r>
      <w:r>
        <w:rPr>
          <w:rFonts w:ascii="方正仿宋_GBK" w:eastAsia="方正仿宋_GBK" w:hint="eastAsia"/>
          <w:sz w:val="32"/>
          <w:szCs w:val="32"/>
        </w:rPr>
        <w:t>巩固拓展脱贫攻坚成果同乡村振兴有效衔接</w:t>
      </w:r>
      <w:r>
        <w:rPr>
          <w:rFonts w:ascii="Times New Roman" w:eastAsia="方正仿宋_GBK" w:hAnsi="Times New Roman" w:cs="Times New Roman"/>
          <w:sz w:val="32"/>
          <w:szCs w:val="32"/>
        </w:rPr>
        <w:t>。区林业局牵头，与区财政局、区</w:t>
      </w:r>
      <w:r>
        <w:rPr>
          <w:rFonts w:ascii="Times New Roman" w:eastAsia="方正仿宋_GBK" w:hAnsi="Times New Roman" w:cs="Times New Roman" w:hint="eastAsia"/>
          <w:sz w:val="32"/>
          <w:szCs w:val="32"/>
        </w:rPr>
        <w:t>乡村</w:t>
      </w:r>
      <w:proofErr w:type="gramStart"/>
      <w:r>
        <w:rPr>
          <w:rFonts w:ascii="Times New Roman" w:eastAsia="方正仿宋_GBK" w:hAnsi="Times New Roman" w:cs="Times New Roman"/>
          <w:sz w:val="32"/>
          <w:szCs w:val="32"/>
        </w:rPr>
        <w:t>振兴局</w:t>
      </w:r>
      <w:proofErr w:type="gramEnd"/>
      <w:r>
        <w:rPr>
          <w:rFonts w:ascii="Times New Roman" w:eastAsia="方正仿宋_GBK" w:hAnsi="Times New Roman" w:cs="Times New Roman"/>
          <w:sz w:val="32"/>
          <w:szCs w:val="32"/>
        </w:rPr>
        <w:t>共同制定生态护林员实施方案，指导乡镇街道开展选用和生态护林员数据库信息录入等管理工作；区财政局负责生态护林员资金管理工作；区</w:t>
      </w:r>
      <w:r>
        <w:rPr>
          <w:rFonts w:ascii="Times New Roman" w:eastAsia="方正仿宋_GBK" w:hAnsi="Times New Roman" w:cs="Times New Roman" w:hint="eastAsia"/>
          <w:sz w:val="32"/>
          <w:szCs w:val="32"/>
        </w:rPr>
        <w:t>乡</w:t>
      </w:r>
      <w:r>
        <w:rPr>
          <w:rFonts w:ascii="Times New Roman" w:eastAsia="方正仿宋_GBK" w:hAnsi="Times New Roman" w:cs="Times New Roman"/>
          <w:sz w:val="32"/>
          <w:szCs w:val="32"/>
        </w:rPr>
        <w:t>村</w:t>
      </w:r>
      <w:proofErr w:type="gramStart"/>
      <w:r>
        <w:rPr>
          <w:rFonts w:ascii="Times New Roman" w:eastAsia="方正仿宋_GBK" w:hAnsi="Times New Roman" w:cs="Times New Roman"/>
          <w:sz w:val="32"/>
          <w:szCs w:val="32"/>
        </w:rPr>
        <w:t>振兴局</w:t>
      </w:r>
      <w:proofErr w:type="gramEnd"/>
      <w:r>
        <w:rPr>
          <w:rFonts w:ascii="Times New Roman" w:eastAsia="方正仿宋_GBK" w:hAnsi="Times New Roman" w:cs="Times New Roman"/>
          <w:sz w:val="32"/>
          <w:szCs w:val="32"/>
        </w:rPr>
        <w:t>负责生态护林员身份审定。乡镇</w:t>
      </w:r>
      <w:r w:rsidR="00531F74">
        <w:rPr>
          <w:rFonts w:ascii="Times New Roman" w:eastAsia="方正仿宋_GBK" w:hAnsi="Times New Roman" w:cs="Times New Roman" w:hint="eastAsia"/>
          <w:sz w:val="32"/>
          <w:szCs w:val="32"/>
        </w:rPr>
        <w:t>街道</w:t>
      </w:r>
      <w:r>
        <w:rPr>
          <w:rFonts w:ascii="Times New Roman" w:eastAsia="方正仿宋_GBK" w:hAnsi="Times New Roman" w:cs="Times New Roman"/>
          <w:sz w:val="32"/>
          <w:szCs w:val="32"/>
        </w:rPr>
        <w:t>负责生态护林员选用（续用）、培训、监督、管理、考核等工作，建立健全生态护林员管理数据库及档案，及时更新入库和上报生态护林员动态变化情况，组织生态护林员按照承包管护协议开展业务工作。村（居）民委员会与生态护林员签订承包管护协议，做好生态护林员日常管理，根据生态护林员履职情况向乡镇人民政府</w:t>
      </w:r>
      <w:r w:rsidR="00BB21EF">
        <w:rPr>
          <w:rFonts w:ascii="Times New Roman" w:eastAsia="方正仿宋_GBK" w:hAnsi="Times New Roman" w:cs="Times New Roman" w:hint="eastAsia"/>
          <w:sz w:val="32"/>
          <w:szCs w:val="32"/>
        </w:rPr>
        <w:t>、街道办事处</w:t>
      </w:r>
      <w:r>
        <w:rPr>
          <w:rFonts w:ascii="Times New Roman" w:eastAsia="方正仿宋_GBK" w:hAnsi="Times New Roman" w:cs="Times New Roman"/>
          <w:sz w:val="32"/>
          <w:szCs w:val="32"/>
        </w:rPr>
        <w:t>提出承包协议考核兑现意见。</w:t>
      </w:r>
    </w:p>
    <w:p w14:paraId="3D216E0C"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二、精心组织，落实任务</w:t>
      </w:r>
    </w:p>
    <w:p w14:paraId="4687857F" w14:textId="5A5488BD"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结合我区森林资源、管护任务、难易程度、</w:t>
      </w:r>
      <w:r>
        <w:rPr>
          <w:rFonts w:ascii="Times New Roman" w:eastAsia="方正仿宋_GBK" w:hAnsi="Times New Roman" w:cs="Times New Roman" w:hint="eastAsia"/>
          <w:sz w:val="32"/>
          <w:szCs w:val="32"/>
        </w:rPr>
        <w:t>脱</w:t>
      </w:r>
      <w:r>
        <w:rPr>
          <w:rFonts w:ascii="Times New Roman" w:eastAsia="方正仿宋_GBK" w:hAnsi="Times New Roman" w:cs="Times New Roman"/>
          <w:sz w:val="32"/>
          <w:szCs w:val="32"/>
        </w:rPr>
        <w:t>贫人口</w:t>
      </w:r>
      <w:r w:rsidRPr="003E5AD8">
        <w:rPr>
          <w:rFonts w:ascii="Times New Roman" w:eastAsia="方正仿宋_GBK" w:hAnsi="Times New Roman" w:cs="Times New Roman" w:hint="eastAsia"/>
          <w:color w:val="000000" w:themeColor="text1"/>
          <w:sz w:val="32"/>
          <w:szCs w:val="32"/>
        </w:rPr>
        <w:t>和未消除风险易返贫致贫人口</w:t>
      </w:r>
      <w:r>
        <w:rPr>
          <w:rFonts w:ascii="Times New Roman" w:eastAsia="方正仿宋_GBK" w:hAnsi="Times New Roman" w:cs="Times New Roman"/>
          <w:sz w:val="32"/>
          <w:szCs w:val="32"/>
        </w:rPr>
        <w:t>状况、农民意愿等实际情况，制定《黔江区</w:t>
      </w:r>
      <w:r>
        <w:rPr>
          <w:rFonts w:ascii="Times New Roman" w:eastAsia="方正仿宋_GBK" w:hAnsi="Times New Roman" w:cs="Times New Roman"/>
          <w:sz w:val="32"/>
          <w:szCs w:val="32"/>
        </w:rPr>
        <w:t>202</w:t>
      </w:r>
      <w:r w:rsidR="003F4F3E">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年生态护林员（</w:t>
      </w:r>
      <w:r w:rsidR="00672740">
        <w:rPr>
          <w:rFonts w:ascii="Times New Roman" w:eastAsia="方正仿宋_GBK" w:hAnsi="Times New Roman" w:cs="Times New Roman"/>
          <w:sz w:val="32"/>
          <w:szCs w:val="32"/>
        </w:rPr>
        <w:t>中央</w:t>
      </w:r>
      <w:r w:rsidR="002E35D3">
        <w:rPr>
          <w:rFonts w:ascii="Times New Roman" w:eastAsia="方正仿宋_GBK" w:hAnsi="Times New Roman" w:cs="Times New Roman"/>
          <w:sz w:val="32"/>
          <w:szCs w:val="32"/>
        </w:rPr>
        <w:t>资金</w:t>
      </w:r>
      <w:r>
        <w:rPr>
          <w:rFonts w:ascii="Times New Roman" w:eastAsia="方正仿宋_GBK" w:hAnsi="Times New Roman" w:cs="Times New Roman"/>
          <w:sz w:val="32"/>
          <w:szCs w:val="32"/>
        </w:rPr>
        <w:t>）选用工作方案》，以区为单位，以乡镇街道为单元，组织选用。各有关乡镇街道要严格按照公告、申报、审定、公示、使用程序组织开展生态护林员选用（续用）工作，根据有关规定签订承包管护协议，同时做好培训、监督、管理、考核等工作，及时做好生态护林员管理数据更新入库工作。</w:t>
      </w:r>
    </w:p>
    <w:p w14:paraId="58192962" w14:textId="77777777" w:rsidR="009531A2" w:rsidRDefault="00F55D46" w:rsidP="00F430E3">
      <w:pPr>
        <w:spacing w:line="560" w:lineRule="exact"/>
        <w:ind w:left="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三、实事求是，认真审定</w:t>
      </w:r>
    </w:p>
    <w:p w14:paraId="5855830B"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生态护林员的选用条件是列入</w:t>
      </w:r>
      <w:r w:rsidR="003E5AD8">
        <w:rPr>
          <w:rFonts w:ascii="Times New Roman" w:eastAsia="方正仿宋_GBK" w:hAnsi="Times New Roman" w:cs="Times New Roman" w:hint="eastAsia"/>
          <w:color w:val="000000" w:themeColor="text1"/>
          <w:sz w:val="32"/>
          <w:szCs w:val="32"/>
        </w:rPr>
        <w:t>全国防返贫监测信息系统中已脱贫人口和未消除风险易返贫致贫人口</w:t>
      </w:r>
      <w:r>
        <w:rPr>
          <w:rFonts w:ascii="Times New Roman" w:eastAsia="方正仿宋_GBK" w:hAnsi="Times New Roman" w:cs="Times New Roman"/>
          <w:color w:val="000000" w:themeColor="text1"/>
          <w:sz w:val="32"/>
          <w:szCs w:val="32"/>
        </w:rPr>
        <w:t>范围</w:t>
      </w:r>
      <w:r>
        <w:rPr>
          <w:rFonts w:ascii="Times New Roman" w:eastAsia="方正仿宋_GBK" w:hAnsi="Times New Roman" w:cs="Times New Roman"/>
          <w:sz w:val="32"/>
          <w:szCs w:val="32"/>
        </w:rPr>
        <w:t>、身体条件能够胜任野外</w:t>
      </w:r>
      <w:proofErr w:type="gramStart"/>
      <w:r>
        <w:rPr>
          <w:rFonts w:ascii="Times New Roman" w:eastAsia="方正仿宋_GBK" w:hAnsi="Times New Roman" w:cs="Times New Roman"/>
          <w:sz w:val="32"/>
          <w:szCs w:val="32"/>
        </w:rPr>
        <w:t>巡</w:t>
      </w:r>
      <w:proofErr w:type="gramEnd"/>
      <w:r>
        <w:rPr>
          <w:rFonts w:ascii="Times New Roman" w:eastAsia="方正仿宋_GBK" w:hAnsi="Times New Roman" w:cs="Times New Roman"/>
          <w:sz w:val="32"/>
          <w:szCs w:val="32"/>
        </w:rPr>
        <w:t>护工作，在选用（续用）过程中要认真审定，不得将不能胜任野外</w:t>
      </w:r>
      <w:proofErr w:type="gramStart"/>
      <w:r>
        <w:rPr>
          <w:rFonts w:ascii="Times New Roman" w:eastAsia="方正仿宋_GBK" w:hAnsi="Times New Roman" w:cs="Times New Roman"/>
          <w:sz w:val="32"/>
          <w:szCs w:val="32"/>
        </w:rPr>
        <w:t>巡</w:t>
      </w:r>
      <w:proofErr w:type="gramEnd"/>
      <w:r>
        <w:rPr>
          <w:rFonts w:ascii="Times New Roman" w:eastAsia="方正仿宋_GBK" w:hAnsi="Times New Roman" w:cs="Times New Roman"/>
          <w:sz w:val="32"/>
          <w:szCs w:val="32"/>
        </w:rPr>
        <w:t>护工作的在外务工人员、重度残疾人员选用为生态护林员，也不得将已在其他公益岗位就业的人员选用为生态护林员。</w:t>
      </w:r>
    </w:p>
    <w:p w14:paraId="63913328" w14:textId="77777777" w:rsidR="009531A2" w:rsidRDefault="00F55D46" w:rsidP="00F430E3">
      <w:pPr>
        <w:spacing w:line="560" w:lineRule="exact"/>
        <w:ind w:left="640"/>
        <w:rPr>
          <w:rFonts w:ascii="Times New Roman" w:eastAsia="方正黑体_GBK" w:hAnsi="Times New Roman" w:cs="Times New Roman"/>
          <w:sz w:val="32"/>
          <w:szCs w:val="32"/>
        </w:rPr>
      </w:pPr>
      <w:r>
        <w:rPr>
          <w:rFonts w:ascii="Times New Roman" w:eastAsia="方正黑体_GBK" w:hAnsi="Times New Roman" w:cs="Times New Roman"/>
          <w:sz w:val="32"/>
          <w:szCs w:val="32"/>
        </w:rPr>
        <w:t>四、加快进度，按时上报</w:t>
      </w:r>
    </w:p>
    <w:p w14:paraId="54647087" w14:textId="65B43073" w:rsidR="009531A2" w:rsidRDefault="008249B8"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sidR="00F55D46">
        <w:rPr>
          <w:rFonts w:ascii="Times New Roman" w:eastAsia="方正仿宋_GBK" w:hAnsi="Times New Roman" w:cs="Times New Roman"/>
          <w:sz w:val="32"/>
          <w:szCs w:val="32"/>
        </w:rPr>
        <w:t>年生态护林员（</w:t>
      </w:r>
      <w:r w:rsidR="00672740">
        <w:rPr>
          <w:rFonts w:ascii="Times New Roman" w:eastAsia="方正仿宋_GBK" w:hAnsi="Times New Roman" w:cs="Times New Roman"/>
          <w:sz w:val="32"/>
          <w:szCs w:val="32"/>
        </w:rPr>
        <w:t>中央</w:t>
      </w:r>
      <w:r w:rsidR="002E35D3">
        <w:rPr>
          <w:rFonts w:ascii="Times New Roman" w:eastAsia="方正仿宋_GBK" w:hAnsi="Times New Roman" w:cs="Times New Roman"/>
          <w:sz w:val="32"/>
          <w:szCs w:val="32"/>
        </w:rPr>
        <w:t>资金</w:t>
      </w:r>
      <w:r w:rsidR="00F55D46">
        <w:rPr>
          <w:rFonts w:ascii="Times New Roman" w:eastAsia="方正仿宋_GBK" w:hAnsi="Times New Roman" w:cs="Times New Roman"/>
          <w:sz w:val="32"/>
          <w:szCs w:val="32"/>
        </w:rPr>
        <w:t>）选用（续用）工作务必于</w:t>
      </w:r>
      <w:r w:rsidR="00F55D46">
        <w:rPr>
          <w:rFonts w:ascii="Times New Roman" w:eastAsia="方正仿宋_GBK" w:hAnsi="Times New Roman" w:cs="Times New Roman"/>
          <w:sz w:val="32"/>
          <w:szCs w:val="32"/>
        </w:rPr>
        <w:t>202</w:t>
      </w:r>
      <w:r w:rsidR="00864177">
        <w:rPr>
          <w:rFonts w:ascii="Times New Roman" w:eastAsia="方正仿宋_GBK" w:hAnsi="Times New Roman" w:cs="Times New Roman"/>
          <w:sz w:val="32"/>
          <w:szCs w:val="32"/>
        </w:rPr>
        <w:t>2</w:t>
      </w:r>
      <w:r w:rsidR="00F55D46">
        <w:rPr>
          <w:rFonts w:ascii="Times New Roman" w:eastAsia="方正仿宋_GBK" w:hAnsi="Times New Roman" w:cs="Times New Roman"/>
          <w:sz w:val="32"/>
          <w:szCs w:val="32"/>
        </w:rPr>
        <w:t>年</w:t>
      </w:r>
      <w:r w:rsidR="005125B6">
        <w:rPr>
          <w:rFonts w:ascii="Times New Roman" w:eastAsia="方正仿宋_GBK" w:hAnsi="Times New Roman" w:cs="Times New Roman"/>
          <w:sz w:val="32"/>
          <w:szCs w:val="32"/>
        </w:rPr>
        <w:t>12</w:t>
      </w:r>
      <w:r w:rsidR="00F55D46">
        <w:rPr>
          <w:rFonts w:ascii="Times New Roman" w:eastAsia="方正仿宋_GBK" w:hAnsi="Times New Roman" w:cs="Times New Roman"/>
          <w:sz w:val="32"/>
          <w:szCs w:val="32"/>
        </w:rPr>
        <w:t>月</w:t>
      </w:r>
      <w:r w:rsidR="005125B6">
        <w:rPr>
          <w:rFonts w:ascii="Times New Roman" w:eastAsia="方正仿宋_GBK" w:hAnsi="Times New Roman" w:cs="Times New Roman"/>
          <w:sz w:val="32"/>
          <w:szCs w:val="32"/>
        </w:rPr>
        <w:t>1</w:t>
      </w:r>
      <w:r w:rsidR="00A37C45">
        <w:rPr>
          <w:rFonts w:ascii="Times New Roman" w:eastAsia="方正仿宋_GBK" w:hAnsi="Times New Roman" w:cs="Times New Roman"/>
          <w:sz w:val="32"/>
          <w:szCs w:val="32"/>
        </w:rPr>
        <w:t>5</w:t>
      </w:r>
      <w:r w:rsidR="00F55D46">
        <w:rPr>
          <w:rFonts w:ascii="Times New Roman" w:eastAsia="方正仿宋_GBK" w:hAnsi="Times New Roman" w:cs="Times New Roman"/>
          <w:sz w:val="32"/>
          <w:szCs w:val="32"/>
        </w:rPr>
        <w:t>日前完成，并将</w:t>
      </w:r>
      <w:r w:rsidR="00F55D46" w:rsidRPr="003E5AD8">
        <w:rPr>
          <w:rFonts w:ascii="Times New Roman" w:eastAsia="方正仿宋_GBK" w:hAnsi="Times New Roman" w:cs="Times New Roman"/>
          <w:color w:val="000000" w:themeColor="text1"/>
          <w:sz w:val="32"/>
          <w:szCs w:val="32"/>
        </w:rPr>
        <w:t>《</w:t>
      </w:r>
      <w:r w:rsidR="00F55D46" w:rsidRPr="003E5AD8">
        <w:rPr>
          <w:rFonts w:ascii="Times New Roman" w:eastAsia="方正仿宋_GBK" w:hAnsi="Times New Roman" w:cs="Times New Roman" w:hint="eastAsia"/>
          <w:color w:val="000000" w:themeColor="text1"/>
          <w:sz w:val="32"/>
          <w:szCs w:val="32"/>
        </w:rPr>
        <w:t>脱贫人口和未消除风险易返贫致贫人口</w:t>
      </w:r>
      <w:r w:rsidR="00F55D46" w:rsidRPr="003E5AD8">
        <w:rPr>
          <w:rFonts w:ascii="Times New Roman" w:eastAsia="方正仿宋_GBK" w:hAnsi="Times New Roman" w:cs="Times New Roman"/>
          <w:color w:val="000000" w:themeColor="text1"/>
          <w:sz w:val="32"/>
          <w:szCs w:val="32"/>
        </w:rPr>
        <w:t>生态护林员情况表》、</w:t>
      </w:r>
      <w:r w:rsidR="00F55D46">
        <w:rPr>
          <w:rFonts w:ascii="Times New Roman" w:eastAsia="方正仿宋_GBK" w:hAnsi="Times New Roman" w:cs="Times New Roman"/>
          <w:sz w:val="32"/>
          <w:szCs w:val="32"/>
        </w:rPr>
        <w:t>《重庆市公益性岗位开发安置情况明细表》和承包护林协议报区林业局备案。</w:t>
      </w:r>
    </w:p>
    <w:p w14:paraId="2C3DD392" w14:textId="7CDAF575"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联系人：区林业局</w:t>
      </w:r>
      <w:r w:rsidR="00EF641C">
        <w:rPr>
          <w:rFonts w:ascii="Times New Roman" w:eastAsia="方正仿宋_GBK" w:hAnsi="Times New Roman" w:cs="Times New Roman" w:hint="eastAsia"/>
          <w:sz w:val="32"/>
          <w:szCs w:val="32"/>
        </w:rPr>
        <w:t>森林资源管理</w:t>
      </w:r>
      <w:r>
        <w:rPr>
          <w:rFonts w:ascii="Times New Roman" w:eastAsia="方正仿宋_GBK" w:hAnsi="Times New Roman" w:cs="Times New Roman"/>
          <w:sz w:val="32"/>
          <w:szCs w:val="32"/>
        </w:rPr>
        <w:t>科</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李兴伟</w:t>
      </w:r>
    </w:p>
    <w:p w14:paraId="5AEA4A6D"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电</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话：</w:t>
      </w:r>
      <w:r>
        <w:rPr>
          <w:rFonts w:ascii="Times New Roman" w:eastAsia="方正仿宋_GBK" w:hAnsi="Times New Roman" w:cs="Times New Roman"/>
          <w:sz w:val="32"/>
          <w:szCs w:val="32"/>
        </w:rPr>
        <w:t>023-79240766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18908276772</w:t>
      </w:r>
    </w:p>
    <w:p w14:paraId="69360EE3"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联系人：区财政局农业科</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谢晓林</w:t>
      </w:r>
    </w:p>
    <w:p w14:paraId="59E60BC1" w14:textId="7570274A"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话：</w:t>
      </w:r>
      <w:r>
        <w:rPr>
          <w:rFonts w:ascii="Times New Roman" w:eastAsia="方正仿宋_GBK" w:hAnsi="Times New Roman" w:cs="Times New Roman"/>
          <w:sz w:val="32"/>
          <w:szCs w:val="32"/>
        </w:rPr>
        <w:t>023-79236326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13709481118</w:t>
      </w:r>
    </w:p>
    <w:p w14:paraId="695DDD87" w14:textId="391B2DF1"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联系人：区</w:t>
      </w:r>
      <w:r>
        <w:rPr>
          <w:rFonts w:ascii="Times New Roman" w:eastAsia="方正仿宋_GBK" w:hAnsi="Times New Roman" w:cs="Times New Roman" w:hint="eastAsia"/>
          <w:sz w:val="32"/>
          <w:szCs w:val="32"/>
        </w:rPr>
        <w:t>乡村</w:t>
      </w:r>
      <w:proofErr w:type="gramStart"/>
      <w:r>
        <w:rPr>
          <w:rFonts w:ascii="Times New Roman" w:eastAsia="方正仿宋_GBK" w:hAnsi="Times New Roman" w:cs="Times New Roman"/>
          <w:sz w:val="32"/>
          <w:szCs w:val="32"/>
        </w:rPr>
        <w:t>振兴局</w:t>
      </w:r>
      <w:r w:rsidR="00987311">
        <w:rPr>
          <w:rFonts w:ascii="Times New Roman" w:eastAsia="方正仿宋_GBK" w:hAnsi="Times New Roman" w:cs="Times New Roman" w:hint="eastAsia"/>
          <w:sz w:val="32"/>
          <w:szCs w:val="32"/>
        </w:rPr>
        <w:t>社扶科</w:t>
      </w:r>
      <w:proofErr w:type="gramEnd"/>
      <w:r w:rsidR="00987311">
        <w:rPr>
          <w:rFonts w:ascii="Times New Roman" w:eastAsia="方正仿宋_GBK" w:hAnsi="Times New Roman" w:cs="Times New Roman" w:hint="eastAsia"/>
          <w:sz w:val="32"/>
          <w:szCs w:val="32"/>
        </w:rPr>
        <w:t xml:space="preserve"> </w:t>
      </w:r>
      <w:r w:rsidR="00987311">
        <w:rPr>
          <w:rFonts w:ascii="Times New Roman" w:eastAsia="方正仿宋_GBK" w:hAnsi="Times New Roman" w:cs="Times New Roman"/>
          <w:sz w:val="32"/>
          <w:szCs w:val="32"/>
        </w:rPr>
        <w:t xml:space="preserve"> </w:t>
      </w:r>
      <w:r w:rsidR="00987311">
        <w:rPr>
          <w:rFonts w:ascii="Times New Roman" w:eastAsia="方正仿宋_GBK" w:hAnsi="Times New Roman" w:cs="Times New Roman" w:hint="eastAsia"/>
          <w:sz w:val="32"/>
          <w:szCs w:val="32"/>
        </w:rPr>
        <w:t>雷雨露</w:t>
      </w:r>
      <w:r w:rsidR="00F430E3">
        <w:rPr>
          <w:rFonts w:ascii="Times New Roman" w:eastAsia="方正仿宋_GBK" w:hAnsi="Times New Roman" w:cs="Times New Roman" w:hint="eastAsia"/>
          <w:sz w:val="32"/>
          <w:szCs w:val="32"/>
        </w:rPr>
        <w:t xml:space="preserve"> </w:t>
      </w:r>
      <w:r w:rsidR="00F430E3">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00F430E3">
        <w:rPr>
          <w:rFonts w:ascii="Times New Roman" w:eastAsia="方正仿宋_GBK" w:hAnsi="Times New Roman" w:cs="Times New Roman" w:hint="eastAsia"/>
          <w:sz w:val="32"/>
          <w:szCs w:val="32"/>
        </w:rPr>
        <w:t xml:space="preserve"> </w:t>
      </w:r>
      <w:r w:rsidR="00F430E3">
        <w:rPr>
          <w:rFonts w:ascii="Times New Roman" w:eastAsia="方正仿宋_GBK" w:hAnsi="Times New Roman" w:cs="Times New Roman"/>
          <w:sz w:val="32"/>
          <w:szCs w:val="32"/>
        </w:rPr>
        <w:t xml:space="preserve">   </w:t>
      </w:r>
    </w:p>
    <w:p w14:paraId="51086BE5" w14:textId="361E7584"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话：</w:t>
      </w:r>
      <w:r>
        <w:rPr>
          <w:rFonts w:ascii="Times New Roman" w:eastAsia="方正仿宋_GBK" w:hAnsi="Times New Roman" w:cs="Times New Roman"/>
          <w:sz w:val="32"/>
          <w:szCs w:val="32"/>
        </w:rPr>
        <w:t>023-79</w:t>
      </w:r>
      <w:r w:rsidR="00A0515C">
        <w:rPr>
          <w:rFonts w:ascii="Times New Roman" w:eastAsia="方正仿宋_GBK" w:hAnsi="Times New Roman" w:cs="Times New Roman"/>
          <w:sz w:val="32"/>
          <w:szCs w:val="32"/>
        </w:rPr>
        <w:t>245935</w:t>
      </w:r>
      <w:r w:rsidR="00A0515C">
        <w:rPr>
          <w:rFonts w:ascii="Times New Roman" w:eastAsia="方正仿宋_GBK" w:hAnsi="Times New Roman" w:cs="Times New Roman" w:hint="eastAsia"/>
          <w:sz w:val="32"/>
          <w:szCs w:val="32"/>
        </w:rPr>
        <w:t>，</w:t>
      </w:r>
      <w:r w:rsidR="00987311">
        <w:rPr>
          <w:rFonts w:ascii="Times New Roman" w:eastAsia="方正仿宋_GBK" w:hAnsi="Times New Roman" w:cs="Times New Roman"/>
          <w:sz w:val="32"/>
          <w:szCs w:val="32"/>
        </w:rPr>
        <w:t>15215109913</w:t>
      </w:r>
    </w:p>
    <w:p w14:paraId="4B200097"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特此通知。</w:t>
      </w:r>
    </w:p>
    <w:p w14:paraId="25C376E0" w14:textId="77777777" w:rsidR="009531A2" w:rsidRDefault="009531A2" w:rsidP="00CF4D22">
      <w:pPr>
        <w:spacing w:line="560" w:lineRule="exact"/>
        <w:ind w:firstLineChars="200" w:firstLine="640"/>
        <w:rPr>
          <w:rFonts w:ascii="Times New Roman" w:eastAsia="方正仿宋_GBK" w:hAnsi="Times New Roman" w:cs="Times New Roman"/>
          <w:sz w:val="32"/>
          <w:szCs w:val="32"/>
        </w:rPr>
      </w:pPr>
    </w:p>
    <w:p w14:paraId="56B436EE" w14:textId="77FFE1D7" w:rsidR="009531A2" w:rsidRDefault="00F55D46" w:rsidP="00CF4D22">
      <w:pPr>
        <w:spacing w:line="560" w:lineRule="exact"/>
        <w:ind w:left="1920" w:hangingChars="600" w:hanging="192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附件：</w:t>
      </w:r>
      <w:r>
        <w:rPr>
          <w:rFonts w:ascii="Times New Roman" w:eastAsia="方正仿宋_GBK" w:hAnsi="Times New Roman" w:cs="Times New Roman"/>
          <w:spacing w:val="-8"/>
          <w:sz w:val="32"/>
          <w:szCs w:val="32"/>
        </w:rPr>
        <w:t>黔江区</w:t>
      </w:r>
      <w:r w:rsidR="008249B8">
        <w:rPr>
          <w:rFonts w:ascii="Times New Roman" w:eastAsia="方正仿宋_GBK" w:hAnsi="Times New Roman" w:cs="Times New Roman"/>
          <w:spacing w:val="-8"/>
          <w:sz w:val="32"/>
          <w:szCs w:val="32"/>
        </w:rPr>
        <w:t>2022</w:t>
      </w:r>
      <w:r>
        <w:rPr>
          <w:rFonts w:ascii="Times New Roman" w:eastAsia="方正仿宋_GBK" w:hAnsi="Times New Roman" w:cs="Times New Roman"/>
          <w:spacing w:val="-8"/>
          <w:sz w:val="32"/>
          <w:szCs w:val="32"/>
        </w:rPr>
        <w:t>年生态护林员（</w:t>
      </w:r>
      <w:r w:rsidR="00672740">
        <w:rPr>
          <w:rFonts w:ascii="Times New Roman" w:eastAsia="方正仿宋_GBK" w:hAnsi="Times New Roman" w:cs="Times New Roman"/>
          <w:spacing w:val="-8"/>
          <w:sz w:val="32"/>
          <w:szCs w:val="32"/>
        </w:rPr>
        <w:t>中央</w:t>
      </w:r>
      <w:r w:rsidR="002E35D3">
        <w:rPr>
          <w:rFonts w:ascii="Times New Roman" w:eastAsia="方正仿宋_GBK" w:hAnsi="Times New Roman" w:cs="Times New Roman"/>
          <w:spacing w:val="-8"/>
          <w:sz w:val="32"/>
          <w:szCs w:val="32"/>
        </w:rPr>
        <w:t>资金</w:t>
      </w:r>
      <w:r>
        <w:rPr>
          <w:rFonts w:ascii="Times New Roman" w:eastAsia="方正仿宋_GBK" w:hAnsi="Times New Roman" w:cs="Times New Roman"/>
          <w:spacing w:val="-8"/>
          <w:sz w:val="32"/>
          <w:szCs w:val="32"/>
        </w:rPr>
        <w:t>）选用工作方案</w:t>
      </w:r>
    </w:p>
    <w:p w14:paraId="5AAC3435" w14:textId="77777777" w:rsidR="009531A2" w:rsidRDefault="009531A2" w:rsidP="00CF4D22">
      <w:pPr>
        <w:spacing w:line="560" w:lineRule="exact"/>
        <w:ind w:firstLineChars="200" w:firstLine="640"/>
        <w:rPr>
          <w:rFonts w:ascii="Times New Roman" w:eastAsia="方正仿宋_GBK" w:hAnsi="Times New Roman" w:cs="Times New Roman"/>
          <w:sz w:val="32"/>
          <w:szCs w:val="32"/>
        </w:rPr>
      </w:pPr>
    </w:p>
    <w:p w14:paraId="1B5BB6BD" w14:textId="77777777" w:rsidR="009531A2" w:rsidRDefault="009531A2">
      <w:pPr>
        <w:spacing w:line="600" w:lineRule="exact"/>
        <w:jc w:val="center"/>
        <w:rPr>
          <w:rFonts w:ascii="Times New Roman" w:eastAsia="方正仿宋_GBK" w:hAnsi="Times New Roman" w:cs="Times New Roman"/>
          <w:sz w:val="32"/>
          <w:szCs w:val="32"/>
        </w:rPr>
      </w:pPr>
    </w:p>
    <w:p w14:paraId="287E3033" w14:textId="77777777" w:rsidR="009531A2" w:rsidRDefault="00F55D46">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重庆市黔江区林业局</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重庆市黔江区财政局</w:t>
      </w:r>
    </w:p>
    <w:p w14:paraId="0C0BEF92" w14:textId="77777777" w:rsidR="009531A2" w:rsidRDefault="009531A2">
      <w:pPr>
        <w:spacing w:line="600" w:lineRule="exact"/>
        <w:jc w:val="center"/>
        <w:rPr>
          <w:rFonts w:ascii="Times New Roman" w:eastAsia="方正仿宋_GBK" w:hAnsi="Times New Roman" w:cs="Times New Roman"/>
          <w:sz w:val="32"/>
          <w:szCs w:val="32"/>
        </w:rPr>
      </w:pPr>
    </w:p>
    <w:p w14:paraId="40F25BC0" w14:textId="77777777" w:rsidR="009531A2" w:rsidRDefault="009531A2">
      <w:pPr>
        <w:spacing w:line="600" w:lineRule="exact"/>
        <w:jc w:val="center"/>
        <w:rPr>
          <w:rFonts w:ascii="Times New Roman" w:eastAsia="方正仿宋_GBK" w:hAnsi="Times New Roman" w:cs="Times New Roman"/>
          <w:sz w:val="32"/>
          <w:szCs w:val="32"/>
        </w:rPr>
      </w:pPr>
    </w:p>
    <w:p w14:paraId="2CB6B8EE" w14:textId="77777777" w:rsidR="009531A2" w:rsidRDefault="00F55D46">
      <w:pPr>
        <w:spacing w:line="600" w:lineRule="exact"/>
        <w:ind w:firstLineChars="1300" w:firstLine="416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重庆市黔江区</w:t>
      </w:r>
      <w:r>
        <w:rPr>
          <w:rFonts w:ascii="Times New Roman" w:eastAsia="方正仿宋_GBK" w:hAnsi="Times New Roman" w:cs="Times New Roman" w:hint="eastAsia"/>
          <w:sz w:val="32"/>
          <w:szCs w:val="32"/>
        </w:rPr>
        <w:t>乡</w:t>
      </w:r>
      <w:r>
        <w:rPr>
          <w:rFonts w:ascii="Times New Roman" w:eastAsia="方正仿宋_GBK" w:hAnsi="Times New Roman" w:cs="Times New Roman"/>
          <w:sz w:val="32"/>
          <w:szCs w:val="32"/>
        </w:rPr>
        <w:t>村振兴局</w:t>
      </w:r>
    </w:p>
    <w:p w14:paraId="78E156AD" w14:textId="0AE4A7A9" w:rsidR="009531A2" w:rsidRDefault="00F55D46">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008249B8">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sidR="004D489A">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sidR="004D489A">
        <w:rPr>
          <w:rFonts w:ascii="Times New Roman" w:eastAsia="方正仿宋_GBK" w:hAnsi="Times New Roman" w:cs="Times New Roman"/>
          <w:sz w:val="32"/>
          <w:szCs w:val="32"/>
        </w:rPr>
        <w:t>22</w:t>
      </w:r>
      <w:r>
        <w:rPr>
          <w:rFonts w:ascii="Times New Roman" w:eastAsia="方正仿宋_GBK" w:hAnsi="Times New Roman" w:cs="Times New Roman"/>
          <w:sz w:val="32"/>
          <w:szCs w:val="32"/>
        </w:rPr>
        <w:t>日</w:t>
      </w:r>
    </w:p>
    <w:p w14:paraId="77C73157" w14:textId="77777777" w:rsidR="009531A2" w:rsidRDefault="009531A2">
      <w:pPr>
        <w:spacing w:line="600" w:lineRule="exact"/>
        <w:jc w:val="center"/>
        <w:rPr>
          <w:rFonts w:ascii="Times New Roman" w:eastAsia="方正仿宋_GBK" w:hAnsi="Times New Roman" w:cs="Times New Roman"/>
          <w:sz w:val="32"/>
          <w:szCs w:val="32"/>
        </w:rPr>
      </w:pPr>
    </w:p>
    <w:p w14:paraId="2FBCD89B" w14:textId="77777777" w:rsidR="009531A2" w:rsidRDefault="00F55D46">
      <w:pPr>
        <w:spacing w:line="60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（此件公开发布）</w:t>
      </w:r>
    </w:p>
    <w:p w14:paraId="7ACE91D7" w14:textId="77777777" w:rsidR="009531A2" w:rsidRDefault="00F55D46">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61BDD5A5" w14:textId="77777777" w:rsidR="009531A2" w:rsidRDefault="00F55D46" w:rsidP="00F430E3">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p>
    <w:p w14:paraId="4ABA148D" w14:textId="77777777" w:rsidR="009531A2" w:rsidRDefault="009531A2" w:rsidP="00F430E3">
      <w:pPr>
        <w:spacing w:line="560" w:lineRule="exact"/>
        <w:jc w:val="center"/>
        <w:rPr>
          <w:rFonts w:ascii="Times New Roman" w:eastAsia="方正小标宋_GBK" w:hAnsi="Times New Roman" w:cs="Times New Roman"/>
          <w:sz w:val="36"/>
          <w:szCs w:val="36"/>
        </w:rPr>
      </w:pPr>
    </w:p>
    <w:p w14:paraId="5FB3377E" w14:textId="2D820FFD" w:rsidR="009531A2" w:rsidRDefault="00F55D46" w:rsidP="00F430E3">
      <w:pPr>
        <w:spacing w:line="56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黔江区</w:t>
      </w:r>
      <w:r w:rsidR="008249B8">
        <w:rPr>
          <w:rFonts w:ascii="Times New Roman" w:eastAsia="方正小标宋_GBK" w:hAnsi="Times New Roman" w:cs="Times New Roman"/>
          <w:sz w:val="36"/>
          <w:szCs w:val="36"/>
        </w:rPr>
        <w:t>2022</w:t>
      </w:r>
      <w:r>
        <w:rPr>
          <w:rFonts w:ascii="Times New Roman" w:eastAsia="方正小标宋_GBK" w:hAnsi="Times New Roman" w:cs="Times New Roman"/>
          <w:sz w:val="36"/>
          <w:szCs w:val="36"/>
        </w:rPr>
        <w:t>年生态护林员（</w:t>
      </w:r>
      <w:r w:rsidR="00672740">
        <w:rPr>
          <w:rFonts w:ascii="Times New Roman" w:eastAsia="方正小标宋_GBK" w:hAnsi="Times New Roman" w:cs="Times New Roman"/>
          <w:sz w:val="36"/>
          <w:szCs w:val="36"/>
        </w:rPr>
        <w:t>中央</w:t>
      </w:r>
      <w:r w:rsidR="002E35D3">
        <w:rPr>
          <w:rFonts w:ascii="Times New Roman" w:eastAsia="方正小标宋_GBK" w:hAnsi="Times New Roman" w:cs="Times New Roman"/>
          <w:sz w:val="36"/>
          <w:szCs w:val="36"/>
        </w:rPr>
        <w:t>资金</w:t>
      </w:r>
      <w:r>
        <w:rPr>
          <w:rFonts w:ascii="Times New Roman" w:eastAsia="方正小标宋_GBK" w:hAnsi="Times New Roman" w:cs="Times New Roman"/>
          <w:sz w:val="36"/>
          <w:szCs w:val="36"/>
        </w:rPr>
        <w:t>）选用工作方案</w:t>
      </w:r>
    </w:p>
    <w:p w14:paraId="7964C78B" w14:textId="77777777" w:rsidR="009531A2" w:rsidRDefault="009531A2" w:rsidP="00F430E3">
      <w:pPr>
        <w:spacing w:line="560" w:lineRule="exact"/>
        <w:ind w:firstLineChars="200" w:firstLine="640"/>
        <w:rPr>
          <w:rFonts w:ascii="Times New Roman" w:eastAsia="方正仿宋_GBK" w:hAnsi="Times New Roman" w:cs="Times New Roman"/>
          <w:sz w:val="32"/>
          <w:szCs w:val="32"/>
        </w:rPr>
      </w:pPr>
    </w:p>
    <w:p w14:paraId="2A48197B" w14:textId="3DEADCD0"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为全面贯彻</w:t>
      </w:r>
      <w:r>
        <w:rPr>
          <w:rFonts w:ascii="Times New Roman" w:eastAsia="方正仿宋_GBK" w:hAnsi="Times New Roman" w:hint="eastAsia"/>
          <w:color w:val="000000" w:themeColor="text1"/>
          <w:sz w:val="32"/>
          <w:szCs w:val="32"/>
        </w:rPr>
        <w:t>《中共中央</w:t>
      </w:r>
      <w:r>
        <w:rPr>
          <w:rFonts w:ascii="Times New Roman" w:eastAsia="方正仿宋_GBK" w:hAnsi="Times New Roman" w:hint="eastAsia"/>
          <w:color w:val="000000" w:themeColor="text1"/>
          <w:sz w:val="32"/>
          <w:szCs w:val="32"/>
        </w:rPr>
        <w:t xml:space="preserve"> </w:t>
      </w:r>
      <w:r>
        <w:rPr>
          <w:rFonts w:ascii="Times New Roman" w:eastAsia="方正仿宋_GBK" w:hAnsi="Times New Roman" w:hint="eastAsia"/>
          <w:color w:val="000000" w:themeColor="text1"/>
          <w:sz w:val="32"/>
          <w:szCs w:val="32"/>
        </w:rPr>
        <w:t>国务院关于实现巩固拓展脱贫攻坚成果同乡村振兴有效衔接的意见》（中发〔</w:t>
      </w:r>
      <w:r>
        <w:rPr>
          <w:rFonts w:ascii="Times New Roman" w:eastAsia="方正仿宋_GBK" w:hAnsi="Times New Roman" w:hint="eastAsia"/>
          <w:color w:val="000000" w:themeColor="text1"/>
          <w:sz w:val="32"/>
          <w:szCs w:val="32"/>
        </w:rPr>
        <w:t>2020</w:t>
      </w:r>
      <w:r>
        <w:rPr>
          <w:rFonts w:ascii="Times New Roman" w:eastAsia="方正仿宋_GBK" w:hAnsi="Times New Roman" w:hint="eastAsia"/>
          <w:color w:val="000000" w:themeColor="text1"/>
          <w:sz w:val="32"/>
          <w:szCs w:val="32"/>
        </w:rPr>
        <w:t>〕</w:t>
      </w:r>
      <w:r>
        <w:rPr>
          <w:rFonts w:ascii="Times New Roman" w:eastAsia="方正仿宋_GBK" w:hAnsi="Times New Roman" w:hint="eastAsia"/>
          <w:color w:val="000000" w:themeColor="text1"/>
          <w:sz w:val="32"/>
          <w:szCs w:val="32"/>
        </w:rPr>
        <w:t>30</w:t>
      </w:r>
      <w:r>
        <w:rPr>
          <w:rFonts w:ascii="Times New Roman" w:eastAsia="方正仿宋_GBK" w:hAnsi="Times New Roman" w:hint="eastAsia"/>
          <w:color w:val="000000" w:themeColor="text1"/>
          <w:sz w:val="32"/>
          <w:szCs w:val="32"/>
        </w:rPr>
        <w:t>号）和《中共重庆市委农村工作暨实施乡村振兴战略领导小组关于印发〈重庆市健全防止返贫动态监测和帮扶机制工作方案〉的通知》（</w:t>
      </w:r>
      <w:proofErr w:type="gramStart"/>
      <w:r>
        <w:rPr>
          <w:rFonts w:ascii="Times New Roman" w:eastAsia="方正仿宋_GBK" w:hAnsi="Times New Roman" w:hint="eastAsia"/>
          <w:color w:val="000000" w:themeColor="text1"/>
          <w:sz w:val="32"/>
          <w:szCs w:val="32"/>
        </w:rPr>
        <w:t>渝委农组</w:t>
      </w:r>
      <w:proofErr w:type="gramEnd"/>
      <w:r>
        <w:rPr>
          <w:rFonts w:ascii="Times New Roman" w:eastAsia="方正仿宋_GBK" w:hAnsi="Times New Roman" w:hint="eastAsia"/>
          <w:color w:val="000000" w:themeColor="text1"/>
          <w:sz w:val="32"/>
          <w:szCs w:val="32"/>
        </w:rPr>
        <w:t>〔</w:t>
      </w:r>
      <w:r w:rsidR="008249B8">
        <w:rPr>
          <w:rFonts w:ascii="Times New Roman" w:eastAsia="方正仿宋_GBK" w:hAnsi="Times New Roman"/>
          <w:color w:val="000000" w:themeColor="text1"/>
          <w:sz w:val="32"/>
          <w:szCs w:val="32"/>
        </w:rPr>
        <w:t>2022</w:t>
      </w:r>
      <w:r>
        <w:rPr>
          <w:rFonts w:ascii="Times New Roman" w:eastAsia="方正仿宋_GBK" w:hAnsi="Times New Roman" w:hint="eastAsia"/>
          <w:color w:val="000000" w:themeColor="text1"/>
          <w:sz w:val="32"/>
          <w:szCs w:val="32"/>
        </w:rPr>
        <w:t>〕</w:t>
      </w:r>
      <w:r>
        <w:rPr>
          <w:rFonts w:ascii="Times New Roman" w:eastAsia="方正仿宋_GBK" w:hAnsi="Times New Roman" w:hint="eastAsia"/>
          <w:color w:val="000000" w:themeColor="text1"/>
          <w:sz w:val="32"/>
          <w:szCs w:val="32"/>
        </w:rPr>
        <w:t>6</w:t>
      </w:r>
      <w:r>
        <w:rPr>
          <w:rFonts w:ascii="Times New Roman" w:eastAsia="方正仿宋_GBK" w:hAnsi="Times New Roman" w:hint="eastAsia"/>
          <w:color w:val="000000" w:themeColor="text1"/>
          <w:sz w:val="32"/>
          <w:szCs w:val="32"/>
        </w:rPr>
        <w:t>号）</w:t>
      </w:r>
      <w:r w:rsidR="007124F0">
        <w:rPr>
          <w:rFonts w:ascii="Times New Roman" w:eastAsia="方正仿宋_GBK" w:hAnsi="Times New Roman" w:hint="eastAsia"/>
          <w:color w:val="000000" w:themeColor="text1"/>
          <w:sz w:val="32"/>
          <w:szCs w:val="32"/>
        </w:rPr>
        <w:t>、</w:t>
      </w:r>
      <w:r w:rsidR="00B94151" w:rsidRPr="00282875">
        <w:rPr>
          <w:rFonts w:ascii="Times New Roman" w:eastAsia="方正仿宋_GBK" w:hAnsi="Times New Roman" w:cs="Times New Roman"/>
          <w:sz w:val="32"/>
          <w:szCs w:val="32"/>
        </w:rPr>
        <w:t>《重庆市林业局、重庆市财政局、重庆市扶贫办关于印发〈重庆市生态护林员管理细则〉的通知》（</w:t>
      </w:r>
      <w:proofErr w:type="gramStart"/>
      <w:r w:rsidR="00082442" w:rsidRPr="00282875">
        <w:rPr>
          <w:rFonts w:ascii="Times New Roman" w:eastAsia="方正仿宋_GBK" w:hAnsi="Times New Roman" w:cs="Times New Roman"/>
          <w:sz w:val="32"/>
          <w:szCs w:val="32"/>
        </w:rPr>
        <w:t>渝林</w:t>
      </w:r>
      <w:r w:rsidR="00082442">
        <w:rPr>
          <w:rFonts w:ascii="Times New Roman" w:eastAsia="方正仿宋_GBK" w:hAnsi="Times New Roman" w:cs="Times New Roman" w:hint="eastAsia"/>
          <w:sz w:val="32"/>
          <w:szCs w:val="32"/>
        </w:rPr>
        <w:t>规范</w:t>
      </w:r>
      <w:proofErr w:type="gramEnd"/>
      <w:r w:rsidR="00B94151" w:rsidRPr="00282875">
        <w:rPr>
          <w:rFonts w:ascii="Times New Roman" w:eastAsia="方正仿宋_GBK" w:hAnsi="Times New Roman" w:cs="Times New Roman"/>
          <w:sz w:val="32"/>
          <w:szCs w:val="32"/>
        </w:rPr>
        <w:t>〔</w:t>
      </w:r>
      <w:r w:rsidR="00B94151" w:rsidRPr="00282875">
        <w:rPr>
          <w:rFonts w:ascii="Times New Roman" w:eastAsia="方正仿宋_GBK" w:hAnsi="Times New Roman" w:cs="Times New Roman"/>
          <w:sz w:val="32"/>
          <w:szCs w:val="32"/>
        </w:rPr>
        <w:t>2022</w:t>
      </w:r>
      <w:r w:rsidR="00B94151" w:rsidRPr="00282875">
        <w:rPr>
          <w:rFonts w:ascii="Times New Roman" w:eastAsia="方正仿宋_GBK" w:hAnsi="Times New Roman" w:cs="Times New Roman"/>
          <w:sz w:val="32"/>
          <w:szCs w:val="32"/>
        </w:rPr>
        <w:t>〕</w:t>
      </w:r>
      <w:r w:rsidR="00B94151" w:rsidRPr="00282875">
        <w:rPr>
          <w:rFonts w:ascii="Times New Roman" w:eastAsia="方正仿宋_GBK" w:hAnsi="Times New Roman" w:cs="Times New Roman"/>
          <w:sz w:val="32"/>
          <w:szCs w:val="32"/>
        </w:rPr>
        <w:t>1</w:t>
      </w:r>
      <w:r w:rsidR="00B94151" w:rsidRPr="00282875">
        <w:rPr>
          <w:rFonts w:ascii="Times New Roman" w:eastAsia="方正仿宋_GBK" w:hAnsi="Times New Roman" w:cs="Times New Roman"/>
          <w:sz w:val="32"/>
          <w:szCs w:val="32"/>
        </w:rPr>
        <w:t>号）</w:t>
      </w:r>
      <w:r>
        <w:rPr>
          <w:rFonts w:ascii="Times New Roman" w:eastAsia="方正仿宋_GBK" w:hAnsi="Times New Roman" w:hint="eastAsia"/>
          <w:color w:val="000000" w:themeColor="text1"/>
          <w:sz w:val="32"/>
          <w:szCs w:val="32"/>
        </w:rPr>
        <w:t>精神，</w:t>
      </w:r>
      <w:r>
        <w:rPr>
          <w:rFonts w:ascii="Times New Roman" w:eastAsia="方正仿宋_GBK" w:hAnsi="Times New Roman" w:cs="Times New Roman"/>
          <w:sz w:val="32"/>
          <w:szCs w:val="32"/>
        </w:rPr>
        <w:t>制定本工作方案。</w:t>
      </w:r>
    </w:p>
    <w:p w14:paraId="2B06526F" w14:textId="77777777" w:rsidR="009531A2" w:rsidRDefault="00F55D46" w:rsidP="00F430E3">
      <w:pPr>
        <w:spacing w:line="560" w:lineRule="exact"/>
        <w:ind w:firstLineChars="200" w:firstLine="643"/>
        <w:rPr>
          <w:rFonts w:ascii="Times New Roman" w:eastAsia="方正黑体_GBK" w:hAnsi="Times New Roman" w:cs="Times New Roman"/>
          <w:b/>
          <w:bCs/>
          <w:sz w:val="32"/>
          <w:szCs w:val="32"/>
        </w:rPr>
      </w:pPr>
      <w:r>
        <w:rPr>
          <w:rFonts w:ascii="Times New Roman" w:eastAsia="方正黑体_GBK" w:hAnsi="Times New Roman" w:cs="Times New Roman"/>
          <w:b/>
          <w:bCs/>
          <w:sz w:val="32"/>
          <w:szCs w:val="32"/>
        </w:rPr>
        <w:t>一</w:t>
      </w:r>
      <w:r>
        <w:rPr>
          <w:rFonts w:ascii="Times New Roman" w:eastAsia="方正黑体_GBK" w:hAnsi="Times New Roman" w:cs="Times New Roman"/>
          <w:sz w:val="32"/>
          <w:szCs w:val="32"/>
        </w:rPr>
        <w:t>、指导思想</w:t>
      </w:r>
    </w:p>
    <w:p w14:paraId="2C95427E" w14:textId="4BF79205"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利用生态补偿和生态保护工程资金使当地有劳动能力的部分</w:t>
      </w:r>
      <w:r w:rsidR="003E5AD8">
        <w:rPr>
          <w:rFonts w:ascii="Times New Roman" w:eastAsia="方正仿宋_GBK" w:hAnsi="Times New Roman" w:cs="Times New Roman" w:hint="eastAsia"/>
          <w:color w:val="000000" w:themeColor="text1"/>
          <w:sz w:val="32"/>
          <w:szCs w:val="32"/>
        </w:rPr>
        <w:t>全国防返贫监测信息系统中已脱贫人口和</w:t>
      </w:r>
      <w:proofErr w:type="gramStart"/>
      <w:r w:rsidR="00EF3EDF">
        <w:rPr>
          <w:rFonts w:ascii="Times New Roman" w:eastAsia="方正仿宋_GBK" w:hAnsi="Times New Roman" w:cs="Times New Roman" w:hint="eastAsia"/>
          <w:color w:val="000000" w:themeColor="text1"/>
          <w:sz w:val="32"/>
          <w:szCs w:val="32"/>
        </w:rPr>
        <w:t>监测户</w:t>
      </w:r>
      <w:proofErr w:type="gramEnd"/>
      <w:r>
        <w:rPr>
          <w:rFonts w:ascii="Times New Roman" w:eastAsia="方正仿宋_GBK" w:hAnsi="Times New Roman" w:cs="Times New Roman"/>
          <w:sz w:val="32"/>
          <w:szCs w:val="32"/>
        </w:rPr>
        <w:t>转为护林员等生态保护人员，</w:t>
      </w:r>
      <w:r>
        <w:rPr>
          <w:rFonts w:ascii="Times New Roman" w:eastAsia="方正仿宋_GBK" w:hAnsi="Times New Roman" w:cs="Times New Roman" w:hint="eastAsia"/>
          <w:sz w:val="32"/>
          <w:szCs w:val="32"/>
        </w:rPr>
        <w:t>巩固脱贫攻坚成果与乡村振兴战略有</w:t>
      </w:r>
      <w:r>
        <w:rPr>
          <w:rFonts w:ascii="Times New Roman" w:eastAsia="方正仿宋_GBK" w:hAnsi="Times New Roman" w:cs="Times New Roman"/>
          <w:sz w:val="32"/>
          <w:szCs w:val="32"/>
        </w:rPr>
        <w:t>效衔接。</w:t>
      </w:r>
    </w:p>
    <w:p w14:paraId="7524B144"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二、绩效目标</w:t>
      </w:r>
    </w:p>
    <w:p w14:paraId="1BB16136" w14:textId="76EDB13F" w:rsidR="009531A2" w:rsidRDefault="00F55D46" w:rsidP="00F430E3">
      <w:pPr>
        <w:spacing w:line="560" w:lineRule="exact"/>
        <w:ind w:firstLineChars="200" w:firstLine="640"/>
        <w:rPr>
          <w:rFonts w:ascii="Times New Roman" w:eastAsia="方正仿宋_GBK" w:hAnsi="Times New Roman" w:cs="Times New Roman"/>
          <w:color w:val="FF0000"/>
          <w:sz w:val="32"/>
          <w:szCs w:val="32"/>
        </w:rPr>
      </w:pPr>
      <w:r>
        <w:rPr>
          <w:rFonts w:ascii="Times New Roman" w:eastAsia="方正仿宋_GBK" w:hAnsi="Times New Roman" w:cs="Times New Roman"/>
          <w:sz w:val="32"/>
          <w:szCs w:val="32"/>
        </w:rPr>
        <w:t>通过生态护林员（</w:t>
      </w:r>
      <w:r w:rsidR="00672740">
        <w:rPr>
          <w:rFonts w:ascii="Times New Roman" w:eastAsia="方正仿宋_GBK" w:hAnsi="Times New Roman" w:cs="Times New Roman"/>
          <w:sz w:val="32"/>
          <w:szCs w:val="32"/>
        </w:rPr>
        <w:t>中央</w:t>
      </w:r>
      <w:r w:rsidR="002E35D3">
        <w:rPr>
          <w:rFonts w:ascii="Times New Roman" w:eastAsia="方正仿宋_GBK" w:hAnsi="Times New Roman" w:cs="Times New Roman"/>
          <w:sz w:val="32"/>
          <w:szCs w:val="32"/>
        </w:rPr>
        <w:t>资金</w:t>
      </w:r>
      <w:r>
        <w:rPr>
          <w:rFonts w:ascii="Times New Roman" w:eastAsia="方正仿宋_GBK" w:hAnsi="Times New Roman" w:cs="Times New Roman"/>
          <w:sz w:val="32"/>
          <w:szCs w:val="32"/>
        </w:rPr>
        <w:t>）选用工作，切实加强全区森林资源保护，</w:t>
      </w:r>
      <w:r w:rsidRPr="003E5AD8">
        <w:rPr>
          <w:rFonts w:ascii="Times New Roman" w:eastAsia="方正仿宋_GBK" w:hAnsi="Times New Roman" w:cs="Times New Roman" w:hint="eastAsia"/>
          <w:color w:val="000000" w:themeColor="text1"/>
          <w:sz w:val="32"/>
          <w:szCs w:val="32"/>
        </w:rPr>
        <w:t>计划</w:t>
      </w:r>
      <w:r w:rsidRPr="003E5AD8">
        <w:rPr>
          <w:rFonts w:ascii="Times New Roman" w:eastAsia="方正仿宋_GBK" w:hAnsi="Times New Roman" w:cs="Times New Roman"/>
          <w:color w:val="000000" w:themeColor="text1"/>
          <w:sz w:val="32"/>
          <w:szCs w:val="32"/>
        </w:rPr>
        <w:t>帮助</w:t>
      </w:r>
      <w:r w:rsidR="004862D3">
        <w:rPr>
          <w:rFonts w:ascii="Times New Roman" w:eastAsia="方正仿宋_GBK" w:hAnsi="Times New Roman" w:cs="Times New Roman"/>
          <w:color w:val="000000" w:themeColor="text1"/>
          <w:sz w:val="32"/>
          <w:szCs w:val="32"/>
        </w:rPr>
        <w:t>760</w:t>
      </w:r>
      <w:r w:rsidRPr="003E5AD8">
        <w:rPr>
          <w:rFonts w:ascii="Times New Roman" w:eastAsia="方正仿宋_GBK" w:hAnsi="Times New Roman" w:cs="Times New Roman" w:hint="eastAsia"/>
          <w:color w:val="000000" w:themeColor="text1"/>
          <w:sz w:val="32"/>
          <w:szCs w:val="32"/>
        </w:rPr>
        <w:t>名脱贫人口或</w:t>
      </w:r>
      <w:proofErr w:type="gramStart"/>
      <w:r w:rsidR="00EF3EDF">
        <w:rPr>
          <w:rFonts w:ascii="Times New Roman" w:eastAsia="方正仿宋_GBK" w:hAnsi="Times New Roman" w:cs="Times New Roman" w:hint="eastAsia"/>
          <w:color w:val="000000" w:themeColor="text1"/>
          <w:sz w:val="32"/>
          <w:szCs w:val="32"/>
        </w:rPr>
        <w:t>监测户</w:t>
      </w:r>
      <w:proofErr w:type="gramEnd"/>
      <w:r w:rsidRPr="003E5AD8">
        <w:rPr>
          <w:rFonts w:ascii="Times New Roman" w:eastAsia="方正仿宋_GBK" w:hAnsi="Times New Roman" w:cs="Times New Roman" w:hint="eastAsia"/>
          <w:color w:val="000000" w:themeColor="text1"/>
          <w:sz w:val="32"/>
          <w:szCs w:val="32"/>
        </w:rPr>
        <w:t>增收</w:t>
      </w:r>
      <w:r w:rsidRPr="003E5AD8">
        <w:rPr>
          <w:rFonts w:ascii="Times New Roman" w:eastAsia="方正仿宋_GBK" w:hAnsi="Times New Roman" w:cs="Times New Roman"/>
          <w:color w:val="000000" w:themeColor="text1"/>
          <w:sz w:val="32"/>
          <w:szCs w:val="32"/>
        </w:rPr>
        <w:t>致富、巩固脱贫成果。</w:t>
      </w:r>
    </w:p>
    <w:p w14:paraId="7EEB107B"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三、实施范围和数量</w:t>
      </w:r>
    </w:p>
    <w:p w14:paraId="5551A443" w14:textId="7BFDD75E" w:rsidR="004862D3" w:rsidRDefault="004862D3" w:rsidP="004862D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黔江区</w:t>
      </w:r>
      <w:r w:rsidR="002C74D2">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个乡镇街道。</w:t>
      </w:r>
    </w:p>
    <w:p w14:paraId="420DF39F" w14:textId="602085E4"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全区计划利用</w:t>
      </w:r>
      <w:r w:rsidR="00672740">
        <w:rPr>
          <w:rFonts w:ascii="Times New Roman" w:eastAsia="方正仿宋_GBK" w:hAnsi="Times New Roman" w:cs="Times New Roman"/>
          <w:sz w:val="32"/>
          <w:szCs w:val="32"/>
        </w:rPr>
        <w:t>中央</w:t>
      </w:r>
      <w:r w:rsidR="002E35D3">
        <w:rPr>
          <w:rFonts w:ascii="Times New Roman" w:eastAsia="方正仿宋_GBK" w:hAnsi="Times New Roman" w:cs="Times New Roman"/>
          <w:sz w:val="32"/>
          <w:szCs w:val="32"/>
        </w:rPr>
        <w:t>资金</w:t>
      </w:r>
      <w:r w:rsidR="004862D3">
        <w:rPr>
          <w:rFonts w:ascii="Times New Roman" w:eastAsia="方正仿宋_GBK" w:hAnsi="Times New Roman" w:cs="Times New Roman"/>
          <w:sz w:val="32"/>
          <w:szCs w:val="32"/>
        </w:rPr>
        <w:t>380</w:t>
      </w:r>
      <w:r>
        <w:rPr>
          <w:rFonts w:ascii="Times New Roman" w:eastAsia="方正仿宋_GBK" w:hAnsi="Times New Roman" w:cs="Times New Roman"/>
          <w:sz w:val="32"/>
          <w:szCs w:val="32"/>
        </w:rPr>
        <w:t>万元选用生态护林员</w:t>
      </w:r>
      <w:r w:rsidR="004862D3">
        <w:rPr>
          <w:rFonts w:ascii="Times New Roman" w:eastAsia="方正仿宋_GBK" w:hAnsi="Times New Roman" w:cs="Times New Roman"/>
          <w:sz w:val="32"/>
          <w:szCs w:val="32"/>
        </w:rPr>
        <w:t>760</w:t>
      </w:r>
      <w:r>
        <w:rPr>
          <w:rFonts w:ascii="Times New Roman" w:eastAsia="方正仿宋_GBK" w:hAnsi="Times New Roman" w:cs="Times New Roman"/>
          <w:sz w:val="32"/>
          <w:szCs w:val="32"/>
        </w:rPr>
        <w:t>人，统</w:t>
      </w:r>
      <w:r>
        <w:rPr>
          <w:rFonts w:ascii="Times New Roman" w:eastAsia="方正仿宋_GBK" w:hAnsi="Times New Roman" w:cs="Times New Roman"/>
          <w:sz w:val="32"/>
          <w:szCs w:val="32"/>
        </w:rPr>
        <w:lastRenderedPageBreak/>
        <w:t>筹考虑管护面积与管护难度、现有护林员工资水平等因素，此次核定生态护林员补助标准为</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w:t>
      </w:r>
    </w:p>
    <w:p w14:paraId="2C47FA86"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四、选用条件</w:t>
      </w:r>
    </w:p>
    <w:p w14:paraId="60629F66"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（一）热爱祖国，遵纪守法，责任心强。</w:t>
      </w:r>
    </w:p>
    <w:p w14:paraId="4289F927" w14:textId="5728B23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sidR="0046056B" w:rsidRPr="0046056B">
        <w:rPr>
          <w:rFonts w:ascii="Times New Roman" w:eastAsia="方正仿宋_GBK" w:hAnsi="Times New Roman" w:cs="Times New Roman" w:hint="eastAsia"/>
          <w:sz w:val="32"/>
          <w:szCs w:val="32"/>
        </w:rPr>
        <w:t>脱贫人口和监测对象（列入“全国防返贫监测信息系统”的人员）</w:t>
      </w:r>
      <w:r w:rsidR="0046056B" w:rsidRPr="0046056B">
        <w:rPr>
          <w:rFonts w:ascii="Times New Roman" w:eastAsia="方正仿宋_GBK" w:hAnsi="Times New Roman" w:cs="Times New Roman"/>
          <w:sz w:val="32"/>
          <w:szCs w:val="32"/>
        </w:rPr>
        <w:t>。</w:t>
      </w:r>
    </w:p>
    <w:p w14:paraId="422812A0" w14:textId="2552F4F9"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（三）身体</w:t>
      </w:r>
      <w:r w:rsidR="00F848F1">
        <w:rPr>
          <w:rFonts w:ascii="Times New Roman" w:eastAsia="方正仿宋_GBK" w:hAnsi="Times New Roman" w:cs="Times New Roman" w:hint="eastAsia"/>
          <w:sz w:val="32"/>
          <w:szCs w:val="32"/>
        </w:rPr>
        <w:t>条件</w:t>
      </w:r>
      <w:r>
        <w:rPr>
          <w:rFonts w:ascii="Times New Roman" w:eastAsia="方正仿宋_GBK" w:hAnsi="Times New Roman" w:cs="Times New Roman"/>
          <w:sz w:val="32"/>
          <w:szCs w:val="32"/>
        </w:rPr>
        <w:t>能</w:t>
      </w:r>
      <w:r w:rsidR="00F848F1">
        <w:rPr>
          <w:rFonts w:ascii="Times New Roman" w:eastAsia="方正仿宋_GBK" w:hAnsi="Times New Roman" w:cs="Times New Roman" w:hint="eastAsia"/>
          <w:sz w:val="32"/>
          <w:szCs w:val="32"/>
        </w:rPr>
        <w:t>够</w:t>
      </w:r>
      <w:r>
        <w:rPr>
          <w:rFonts w:ascii="Times New Roman" w:eastAsia="方正仿宋_GBK" w:hAnsi="Times New Roman" w:cs="Times New Roman"/>
          <w:sz w:val="32"/>
          <w:szCs w:val="32"/>
        </w:rPr>
        <w:t>胜任野外</w:t>
      </w:r>
      <w:proofErr w:type="gramStart"/>
      <w:r>
        <w:rPr>
          <w:rFonts w:ascii="Times New Roman" w:eastAsia="方正仿宋_GBK" w:hAnsi="Times New Roman" w:cs="Times New Roman"/>
          <w:sz w:val="32"/>
          <w:szCs w:val="32"/>
        </w:rPr>
        <w:t>巡</w:t>
      </w:r>
      <w:proofErr w:type="gramEnd"/>
      <w:r>
        <w:rPr>
          <w:rFonts w:ascii="Times New Roman" w:eastAsia="方正仿宋_GBK" w:hAnsi="Times New Roman" w:cs="Times New Roman"/>
          <w:sz w:val="32"/>
          <w:szCs w:val="32"/>
        </w:rPr>
        <w:t>护工作。</w:t>
      </w:r>
    </w:p>
    <w:p w14:paraId="5BB736D6" w14:textId="48C4147E" w:rsidR="00301D67" w:rsidRPr="00301D67" w:rsidRDefault="00301D67" w:rsidP="00F430E3">
      <w:pPr>
        <w:pStyle w:val="Default"/>
        <w:spacing w:line="560" w:lineRule="exact"/>
        <w:ind w:firstLineChars="200" w:firstLine="640"/>
      </w:pPr>
      <w:r>
        <w:rPr>
          <w:rFonts w:ascii="Times New Roman" w:eastAsia="方正仿宋_GBK" w:cs="Times New Roman"/>
          <w:sz w:val="32"/>
          <w:szCs w:val="32"/>
        </w:rPr>
        <w:t>（</w:t>
      </w:r>
      <w:r>
        <w:rPr>
          <w:rFonts w:ascii="Times New Roman" w:eastAsia="方正仿宋_GBK" w:cs="Times New Roman" w:hint="eastAsia"/>
          <w:sz w:val="32"/>
          <w:szCs w:val="32"/>
        </w:rPr>
        <w:t>四</w:t>
      </w:r>
      <w:r>
        <w:rPr>
          <w:rFonts w:ascii="Times New Roman" w:eastAsia="方正仿宋_GBK" w:cs="Times New Roman"/>
          <w:sz w:val="32"/>
          <w:szCs w:val="32"/>
        </w:rPr>
        <w:t>）</w:t>
      </w:r>
      <w:r w:rsidRPr="0019588A">
        <w:rPr>
          <w:rFonts w:ascii="Times New Roman" w:eastAsia="方正仿宋_GBK" w:cs="Times New Roman" w:hint="eastAsia"/>
          <w:color w:val="000000" w:themeColor="text1"/>
          <w:sz w:val="32"/>
          <w:szCs w:val="32"/>
        </w:rPr>
        <w:t>能够</w:t>
      </w:r>
      <w:r>
        <w:rPr>
          <w:rFonts w:ascii="Times New Roman" w:eastAsia="方正仿宋_GBK" w:cs="Times New Roman" w:hint="eastAsia"/>
          <w:sz w:val="32"/>
          <w:szCs w:val="32"/>
        </w:rPr>
        <w:t>在当地长期稳定从事管护工作。</w:t>
      </w:r>
    </w:p>
    <w:p w14:paraId="65D5252F" w14:textId="513BA681"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五、选用程</w:t>
      </w:r>
      <w:r>
        <w:rPr>
          <w:rFonts w:ascii="Times New Roman" w:eastAsia="方正黑体_GBK" w:hAnsi="Times New Roman" w:cs="Times New Roman" w:hint="eastAsia"/>
          <w:sz w:val="32"/>
          <w:szCs w:val="32"/>
        </w:rPr>
        <w:t>序</w:t>
      </w:r>
    </w:p>
    <w:p w14:paraId="3D00577D" w14:textId="4FFED148"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（一）公告（</w:t>
      </w:r>
      <w:r>
        <w:rPr>
          <w:rFonts w:ascii="Times New Roman" w:eastAsia="方正仿宋_GBK" w:hAnsi="Times New Roman" w:cs="Times New Roman"/>
          <w:sz w:val="32"/>
          <w:szCs w:val="32"/>
        </w:rPr>
        <w:t>202</w:t>
      </w:r>
      <w:r w:rsidR="00312BAB">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w:t>
      </w:r>
      <w:r w:rsidR="005125B6">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sidR="005125B6">
        <w:rPr>
          <w:rFonts w:ascii="Times New Roman" w:eastAsia="方正仿宋_GBK" w:hAnsi="Times New Roman" w:cs="Times New Roman"/>
          <w:sz w:val="32"/>
          <w:szCs w:val="32"/>
        </w:rPr>
        <w:t>6</w:t>
      </w:r>
      <w:r>
        <w:rPr>
          <w:rFonts w:ascii="Times New Roman" w:eastAsia="方正仿宋_GBK" w:hAnsi="Times New Roman" w:cs="Times New Roman"/>
          <w:sz w:val="32"/>
          <w:szCs w:val="32"/>
        </w:rPr>
        <w:t>日前完成）</w:t>
      </w:r>
    </w:p>
    <w:p w14:paraId="512920F7" w14:textId="76B1A301"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村</w:t>
      </w:r>
      <w:r w:rsidR="000158EC">
        <w:rPr>
          <w:rFonts w:ascii="Times New Roman" w:eastAsia="方正仿宋_GBK" w:hAnsi="Times New Roman" w:cs="Times New Roman" w:hint="eastAsia"/>
          <w:sz w:val="32"/>
          <w:szCs w:val="32"/>
        </w:rPr>
        <w:t>（居）</w:t>
      </w:r>
      <w:r w:rsidR="00FB1537">
        <w:rPr>
          <w:rFonts w:ascii="Times New Roman" w:eastAsia="方正仿宋_GBK" w:hAnsi="Times New Roman" w:cs="Times New Roman" w:hint="eastAsia"/>
          <w:sz w:val="32"/>
          <w:szCs w:val="32"/>
        </w:rPr>
        <w:t>民委员会</w:t>
      </w:r>
      <w:r>
        <w:rPr>
          <w:rFonts w:ascii="Times New Roman" w:eastAsia="方正仿宋_GBK" w:hAnsi="Times New Roman" w:cs="Times New Roman"/>
          <w:sz w:val="32"/>
          <w:szCs w:val="32"/>
        </w:rPr>
        <w:t>张贴选用公告，明确选用资格条件、名额，选用程序、方式以及劳务关系，管护任务和</w:t>
      </w:r>
      <w:r w:rsidR="00FB1537">
        <w:rPr>
          <w:rFonts w:ascii="Times New Roman" w:eastAsia="方正仿宋_GBK" w:hAnsi="Times New Roman" w:cs="Times New Roman" w:hint="eastAsia"/>
          <w:sz w:val="32"/>
          <w:szCs w:val="32"/>
        </w:rPr>
        <w:t>报酬</w:t>
      </w:r>
      <w:r>
        <w:rPr>
          <w:rFonts w:ascii="Times New Roman" w:eastAsia="方正仿宋_GBK" w:hAnsi="Times New Roman" w:cs="Times New Roman"/>
          <w:sz w:val="32"/>
          <w:szCs w:val="32"/>
        </w:rPr>
        <w:t>，报名方式和需要提交的材料等内容。</w:t>
      </w:r>
    </w:p>
    <w:p w14:paraId="31E2734E" w14:textId="27253B2A"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（二）申报（</w:t>
      </w:r>
      <w:r>
        <w:rPr>
          <w:rFonts w:ascii="Times New Roman" w:eastAsia="方正仿宋_GBK" w:hAnsi="Times New Roman" w:cs="Times New Roman"/>
          <w:sz w:val="32"/>
          <w:szCs w:val="32"/>
        </w:rPr>
        <w:t>202</w:t>
      </w:r>
      <w:r w:rsidR="00312BAB">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w:t>
      </w:r>
      <w:r w:rsidR="005125B6">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sidR="005125B6">
        <w:rPr>
          <w:rFonts w:ascii="Times New Roman" w:eastAsia="方正仿宋_GBK" w:hAnsi="Times New Roman" w:cs="Times New Roman"/>
          <w:sz w:val="32"/>
          <w:szCs w:val="32"/>
        </w:rPr>
        <w:t>3</w:t>
      </w:r>
      <w:r>
        <w:rPr>
          <w:rFonts w:ascii="Times New Roman" w:eastAsia="方正仿宋_GBK" w:hAnsi="Times New Roman" w:cs="Times New Roman"/>
          <w:sz w:val="32"/>
          <w:szCs w:val="32"/>
        </w:rPr>
        <w:t>日前完成）</w:t>
      </w:r>
    </w:p>
    <w:p w14:paraId="576E4D6D" w14:textId="2526239D" w:rsidR="009531A2" w:rsidRDefault="00203EC5"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脱</w:t>
      </w:r>
      <w:r w:rsidR="00F55D46">
        <w:rPr>
          <w:rFonts w:ascii="Times New Roman" w:eastAsia="方正仿宋_GBK" w:hAnsi="Times New Roman" w:cs="Times New Roman"/>
          <w:sz w:val="32"/>
          <w:szCs w:val="32"/>
        </w:rPr>
        <w:t>贫人口通过村</w:t>
      </w:r>
      <w:r w:rsidR="00BB21EF">
        <w:rPr>
          <w:rFonts w:ascii="Times New Roman" w:eastAsia="方正仿宋_GBK" w:hAnsi="Times New Roman" w:cs="Times New Roman" w:hint="eastAsia"/>
          <w:sz w:val="32"/>
          <w:szCs w:val="32"/>
        </w:rPr>
        <w:t>（居）</w:t>
      </w:r>
      <w:r w:rsidR="00F55D46">
        <w:rPr>
          <w:rFonts w:ascii="Times New Roman" w:eastAsia="方正仿宋_GBK" w:hAnsi="Times New Roman" w:cs="Times New Roman"/>
          <w:sz w:val="32"/>
          <w:szCs w:val="32"/>
        </w:rPr>
        <w:t>两委向当地乡镇</w:t>
      </w:r>
      <w:r w:rsidR="00FB1537">
        <w:rPr>
          <w:rFonts w:ascii="Times New Roman" w:eastAsia="方正仿宋_GBK" w:hAnsi="Times New Roman" w:cs="Times New Roman" w:hint="eastAsia"/>
          <w:sz w:val="32"/>
          <w:szCs w:val="32"/>
        </w:rPr>
        <w:t>人民政府</w:t>
      </w:r>
      <w:r w:rsidR="00BB21EF">
        <w:rPr>
          <w:rFonts w:ascii="Times New Roman" w:eastAsia="方正仿宋_GBK" w:hAnsi="Times New Roman" w:cs="Times New Roman" w:hint="eastAsia"/>
          <w:sz w:val="32"/>
          <w:szCs w:val="32"/>
        </w:rPr>
        <w:t>、街道办事处</w:t>
      </w:r>
      <w:r w:rsidR="002879FF">
        <w:rPr>
          <w:rFonts w:ascii="Times New Roman" w:eastAsia="方正仿宋_GBK" w:hAnsi="Times New Roman" w:cs="Times New Roman" w:hint="eastAsia"/>
          <w:sz w:val="32"/>
          <w:szCs w:val="32"/>
        </w:rPr>
        <w:t>申报</w:t>
      </w:r>
      <w:r w:rsidR="00F55D46">
        <w:rPr>
          <w:rFonts w:ascii="Times New Roman" w:eastAsia="方正仿宋_GBK" w:hAnsi="Times New Roman" w:cs="Times New Roman"/>
          <w:sz w:val="32"/>
          <w:szCs w:val="32"/>
        </w:rPr>
        <w:t>。</w:t>
      </w:r>
    </w:p>
    <w:p w14:paraId="3D9D437C" w14:textId="026AC181"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（三）审定（</w:t>
      </w:r>
      <w:r>
        <w:rPr>
          <w:rFonts w:ascii="Times New Roman" w:eastAsia="方正仿宋_GBK" w:hAnsi="Times New Roman" w:cs="Times New Roman"/>
          <w:sz w:val="32"/>
          <w:szCs w:val="32"/>
        </w:rPr>
        <w:t>202</w:t>
      </w:r>
      <w:r w:rsidR="00312BAB">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w:t>
      </w:r>
      <w:r w:rsidR="005125B6">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sidR="005125B6">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日前完成）</w:t>
      </w:r>
    </w:p>
    <w:p w14:paraId="5532D3AC" w14:textId="4052EC78"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乡镇人民政府</w:t>
      </w:r>
      <w:r w:rsidR="00BB21EF">
        <w:rPr>
          <w:rFonts w:ascii="Times New Roman" w:eastAsia="方正仿宋_GBK" w:hAnsi="Times New Roman" w:cs="Times New Roman" w:hint="eastAsia"/>
          <w:sz w:val="32"/>
          <w:szCs w:val="32"/>
        </w:rPr>
        <w:t>、街道办事处</w:t>
      </w:r>
      <w:r>
        <w:rPr>
          <w:rFonts w:ascii="Times New Roman" w:eastAsia="方正仿宋_GBK" w:hAnsi="Times New Roman" w:cs="Times New Roman"/>
          <w:sz w:val="32"/>
          <w:szCs w:val="32"/>
        </w:rPr>
        <w:t>组织对申报材料、个人素质等方面进行审核和评定。</w:t>
      </w:r>
    </w:p>
    <w:p w14:paraId="19EF4F58" w14:textId="2FEB4771"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（四）公示（</w:t>
      </w:r>
      <w:r>
        <w:rPr>
          <w:rFonts w:ascii="Times New Roman" w:eastAsia="方正仿宋_GBK" w:hAnsi="Times New Roman" w:cs="Times New Roman"/>
          <w:sz w:val="32"/>
          <w:szCs w:val="32"/>
        </w:rPr>
        <w:t>202</w:t>
      </w:r>
      <w:r w:rsidR="00312BAB">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w:t>
      </w:r>
      <w:r w:rsidR="005125B6">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sidR="005125B6">
        <w:rPr>
          <w:rFonts w:ascii="Times New Roman" w:eastAsia="方正仿宋_GBK" w:hAnsi="Times New Roman" w:cs="Times New Roman"/>
          <w:sz w:val="32"/>
          <w:szCs w:val="32"/>
        </w:rPr>
        <w:t>15</w:t>
      </w:r>
      <w:r>
        <w:rPr>
          <w:rFonts w:ascii="Times New Roman" w:eastAsia="方正仿宋_GBK" w:hAnsi="Times New Roman" w:cs="Times New Roman"/>
          <w:sz w:val="32"/>
          <w:szCs w:val="32"/>
        </w:rPr>
        <w:t>日前完成）</w:t>
      </w:r>
    </w:p>
    <w:p w14:paraId="0CC39EFD" w14:textId="5FD72DE9"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村</w:t>
      </w:r>
      <w:r w:rsidR="00BB21EF">
        <w:rPr>
          <w:rFonts w:ascii="Times New Roman" w:eastAsia="方正仿宋_GBK" w:hAnsi="Times New Roman" w:cs="Times New Roman" w:hint="eastAsia"/>
          <w:sz w:val="32"/>
          <w:szCs w:val="32"/>
        </w:rPr>
        <w:t>（居）</w:t>
      </w:r>
      <w:r w:rsidR="00E028D3">
        <w:rPr>
          <w:rFonts w:ascii="Times New Roman" w:eastAsia="方正仿宋_GBK" w:hAnsi="Times New Roman" w:cs="Times New Roman" w:hint="eastAsia"/>
          <w:sz w:val="32"/>
          <w:szCs w:val="32"/>
        </w:rPr>
        <w:t>民委员会</w:t>
      </w:r>
      <w:r>
        <w:rPr>
          <w:rFonts w:ascii="Times New Roman" w:eastAsia="方正仿宋_GBK" w:hAnsi="Times New Roman" w:cs="Times New Roman"/>
          <w:sz w:val="32"/>
          <w:szCs w:val="32"/>
        </w:rPr>
        <w:t>将拟选用的生态护林员名单进行公示，征求村民意见。公示时间不少于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p>
    <w:p w14:paraId="47B71658" w14:textId="5A95A86A"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（五）使用</w:t>
      </w:r>
    </w:p>
    <w:p w14:paraId="55E0FDEB" w14:textId="5F760F32"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经区林业、财政、</w:t>
      </w:r>
      <w:r>
        <w:rPr>
          <w:rFonts w:ascii="Times New Roman" w:eastAsia="方正仿宋_GBK" w:hAnsi="Times New Roman" w:cs="Times New Roman" w:hint="eastAsia"/>
          <w:sz w:val="32"/>
          <w:szCs w:val="32"/>
        </w:rPr>
        <w:t>乡村</w:t>
      </w:r>
      <w:r>
        <w:rPr>
          <w:rFonts w:ascii="Times New Roman" w:eastAsia="方正仿宋_GBK" w:hAnsi="Times New Roman" w:cs="Times New Roman"/>
          <w:sz w:val="32"/>
          <w:szCs w:val="32"/>
        </w:rPr>
        <w:t>振兴部门共同审定后，</w:t>
      </w:r>
      <w:r w:rsidR="007A637B">
        <w:rPr>
          <w:rFonts w:ascii="Times New Roman" w:eastAsia="方正仿宋_GBK" w:hAnsi="Times New Roman" w:cs="Times New Roman" w:hint="eastAsia"/>
          <w:sz w:val="32"/>
          <w:szCs w:val="32"/>
        </w:rPr>
        <w:t>根据有关规定签订承包管护协议。</w:t>
      </w:r>
      <w:r>
        <w:rPr>
          <w:rFonts w:ascii="Times New Roman" w:eastAsia="方正仿宋_GBK" w:hAnsi="Times New Roman" w:cs="Times New Roman"/>
          <w:sz w:val="32"/>
          <w:szCs w:val="32"/>
        </w:rPr>
        <w:t>承包管护协议一年一签。</w:t>
      </w:r>
      <w:r w:rsidR="007A637B">
        <w:rPr>
          <w:rFonts w:ascii="Times New Roman" w:eastAsia="方正仿宋_GBK" w:hAnsi="Times New Roman" w:cs="Times New Roman" w:hint="eastAsia"/>
          <w:sz w:val="32"/>
          <w:szCs w:val="32"/>
        </w:rPr>
        <w:t>经考核合格并公示无异议的，可以续聘。</w:t>
      </w:r>
    </w:p>
    <w:p w14:paraId="3379F2F1"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六、工作职责</w:t>
      </w:r>
    </w:p>
    <w:p w14:paraId="6869E7D5"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生态护林员工作职责：</w:t>
      </w:r>
    </w:p>
    <w:p w14:paraId="41EFBFE1" w14:textId="7777777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（一）宣传森林、草原、湿地、野生动植物和自然保护地法律、法规、政策。</w:t>
      </w:r>
    </w:p>
    <w:p w14:paraId="25A0EAFD" w14:textId="1DE79B75"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（二）对管护区内的森林、草原、湿地</w:t>
      </w:r>
      <w:r w:rsidR="00861A2E">
        <w:rPr>
          <w:rFonts w:ascii="Times New Roman" w:eastAsia="方正仿宋_GBK" w:hAnsi="Times New Roman" w:cs="Times New Roman" w:hint="eastAsia"/>
          <w:sz w:val="32"/>
          <w:szCs w:val="32"/>
        </w:rPr>
        <w:t>、野生动物植物、古树名木</w:t>
      </w:r>
      <w:r>
        <w:rPr>
          <w:rFonts w:ascii="Times New Roman" w:eastAsia="方正仿宋_GBK" w:hAnsi="Times New Roman" w:cs="Times New Roman"/>
          <w:sz w:val="32"/>
          <w:szCs w:val="32"/>
        </w:rPr>
        <w:t>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劝止并报告。</w:t>
      </w:r>
      <w:r w:rsidR="00861A2E">
        <w:rPr>
          <w:rFonts w:ascii="Times New Roman" w:eastAsia="方正仿宋_GBK" w:hAnsi="Times New Roman" w:cs="Times New Roman" w:hint="eastAsia"/>
          <w:sz w:val="32"/>
          <w:szCs w:val="32"/>
        </w:rPr>
        <w:t>对管护区内发生野生动物非正常死亡和受伤以及古树名</w:t>
      </w:r>
      <w:proofErr w:type="gramStart"/>
      <w:r w:rsidR="00861A2E">
        <w:rPr>
          <w:rFonts w:ascii="Times New Roman" w:eastAsia="方正仿宋_GBK" w:hAnsi="Times New Roman" w:cs="Times New Roman" w:hint="eastAsia"/>
          <w:sz w:val="32"/>
          <w:szCs w:val="32"/>
        </w:rPr>
        <w:t>木存在</w:t>
      </w:r>
      <w:proofErr w:type="gramEnd"/>
      <w:r w:rsidR="00861A2E">
        <w:rPr>
          <w:rFonts w:ascii="Times New Roman" w:eastAsia="方正仿宋_GBK" w:hAnsi="Times New Roman" w:cs="Times New Roman" w:hint="eastAsia"/>
          <w:sz w:val="32"/>
          <w:szCs w:val="32"/>
        </w:rPr>
        <w:t>安全隐患的要妥善处理和及时报告。</w:t>
      </w:r>
    </w:p>
    <w:p w14:paraId="2963B3FE" w14:textId="3E035D6E"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（三）做好管护协议规定的其</w:t>
      </w:r>
      <w:r w:rsidR="00C42A15">
        <w:rPr>
          <w:rFonts w:ascii="Times New Roman" w:eastAsia="方正仿宋_GBK" w:hAnsi="Times New Roman" w:cs="Times New Roman" w:hint="eastAsia"/>
          <w:sz w:val="32"/>
          <w:szCs w:val="32"/>
        </w:rPr>
        <w:t>它</w:t>
      </w:r>
      <w:r>
        <w:rPr>
          <w:rFonts w:ascii="Times New Roman" w:eastAsia="方正仿宋_GBK" w:hAnsi="Times New Roman" w:cs="Times New Roman"/>
          <w:sz w:val="32"/>
          <w:szCs w:val="32"/>
        </w:rPr>
        <w:t>工作和临时交办任务。</w:t>
      </w:r>
    </w:p>
    <w:p w14:paraId="70FCE712" w14:textId="77777777" w:rsidR="009531A2" w:rsidRDefault="00F55D46" w:rsidP="00F430E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七、组织保障</w:t>
      </w:r>
    </w:p>
    <w:p w14:paraId="3139888A" w14:textId="6C403817"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区林业局牵头，与区财政局、区</w:t>
      </w:r>
      <w:r>
        <w:rPr>
          <w:rFonts w:ascii="Times New Roman" w:eastAsia="方正仿宋_GBK" w:hAnsi="Times New Roman" w:cs="Times New Roman" w:hint="eastAsia"/>
          <w:sz w:val="32"/>
          <w:szCs w:val="32"/>
        </w:rPr>
        <w:t>乡村</w:t>
      </w:r>
      <w:proofErr w:type="gramStart"/>
      <w:r>
        <w:rPr>
          <w:rFonts w:ascii="Times New Roman" w:eastAsia="方正仿宋_GBK" w:hAnsi="Times New Roman" w:cs="Times New Roman"/>
          <w:sz w:val="32"/>
          <w:szCs w:val="32"/>
        </w:rPr>
        <w:t>振兴局</w:t>
      </w:r>
      <w:proofErr w:type="gramEnd"/>
      <w:r>
        <w:rPr>
          <w:rFonts w:ascii="Times New Roman" w:eastAsia="方正仿宋_GBK" w:hAnsi="Times New Roman" w:cs="Times New Roman"/>
          <w:sz w:val="32"/>
          <w:szCs w:val="32"/>
        </w:rPr>
        <w:t>共同制定生态护林员实施方案，指导乡镇街道开展选用和生态护林员</w:t>
      </w:r>
      <w:r w:rsidR="00607892">
        <w:rPr>
          <w:rFonts w:ascii="Times New Roman" w:eastAsia="方正仿宋_GBK" w:hAnsi="Times New Roman" w:cs="Times New Roman" w:hint="eastAsia"/>
          <w:sz w:val="32"/>
          <w:szCs w:val="32"/>
        </w:rPr>
        <w:t>联动管理系统</w:t>
      </w:r>
      <w:r>
        <w:rPr>
          <w:rFonts w:ascii="Times New Roman" w:eastAsia="方正仿宋_GBK" w:hAnsi="Times New Roman" w:cs="Times New Roman"/>
          <w:sz w:val="32"/>
          <w:szCs w:val="32"/>
        </w:rPr>
        <w:t>信息录入等管理工作；区财政局负责生态护林员资金管理工作；区</w:t>
      </w:r>
      <w:r>
        <w:rPr>
          <w:rFonts w:ascii="Times New Roman" w:eastAsia="方正仿宋_GBK" w:hAnsi="Times New Roman" w:cs="Times New Roman" w:hint="eastAsia"/>
          <w:sz w:val="32"/>
          <w:szCs w:val="32"/>
        </w:rPr>
        <w:t>乡村</w:t>
      </w:r>
      <w:proofErr w:type="gramStart"/>
      <w:r>
        <w:rPr>
          <w:rFonts w:ascii="Times New Roman" w:eastAsia="方正仿宋_GBK" w:hAnsi="Times New Roman" w:cs="Times New Roman"/>
          <w:sz w:val="32"/>
          <w:szCs w:val="32"/>
        </w:rPr>
        <w:t>振兴局</w:t>
      </w:r>
      <w:proofErr w:type="gramEnd"/>
      <w:r>
        <w:rPr>
          <w:rFonts w:ascii="Times New Roman" w:eastAsia="方正仿宋_GBK" w:hAnsi="Times New Roman" w:cs="Times New Roman"/>
          <w:sz w:val="32"/>
          <w:szCs w:val="32"/>
        </w:rPr>
        <w:t>负责生态护林员身份审定。</w:t>
      </w:r>
    </w:p>
    <w:p w14:paraId="0737D84C" w14:textId="55408CC4"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乡镇人民政府</w:t>
      </w:r>
      <w:r w:rsidR="00BB21EF">
        <w:rPr>
          <w:rFonts w:ascii="Times New Roman" w:eastAsia="方正仿宋_GBK" w:hAnsi="Times New Roman" w:cs="Times New Roman" w:hint="eastAsia"/>
          <w:sz w:val="32"/>
          <w:szCs w:val="32"/>
        </w:rPr>
        <w:t>、街道办事处</w:t>
      </w:r>
      <w:r>
        <w:rPr>
          <w:rFonts w:ascii="Times New Roman" w:eastAsia="方正仿宋_GBK" w:hAnsi="Times New Roman" w:cs="Times New Roman"/>
          <w:sz w:val="32"/>
          <w:szCs w:val="32"/>
        </w:rPr>
        <w:t>负责生态护林员选用（续用）、</w:t>
      </w:r>
      <w:r>
        <w:rPr>
          <w:rFonts w:ascii="Times New Roman" w:eastAsia="方正仿宋_GBK" w:hAnsi="Times New Roman" w:cs="Times New Roman"/>
          <w:sz w:val="32"/>
          <w:szCs w:val="32"/>
        </w:rPr>
        <w:lastRenderedPageBreak/>
        <w:t>培训、监督、管理、考核等工作，建立健全生态护林员管理数据库及档案，及时更新入库和上报生态护林员动态变化情况，组织生态护林员按照承包管护协议开展业务工作。</w:t>
      </w:r>
    </w:p>
    <w:p w14:paraId="04719E00" w14:textId="47894851" w:rsidR="009531A2" w:rsidRDefault="00F55D46" w:rsidP="00F430E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村（居）民委员会与生态护林员签订承包管护协议，做好生态护林员日常管理，根据生态护林员履职情况向乡镇</w:t>
      </w:r>
      <w:r w:rsidR="00BB21EF">
        <w:rPr>
          <w:rFonts w:ascii="Times New Roman" w:eastAsia="方正仿宋_GBK" w:hAnsi="Times New Roman" w:cs="Times New Roman" w:hint="eastAsia"/>
          <w:sz w:val="32"/>
          <w:szCs w:val="32"/>
        </w:rPr>
        <w:t>街道</w:t>
      </w:r>
      <w:r>
        <w:rPr>
          <w:rFonts w:ascii="Times New Roman" w:eastAsia="方正仿宋_GBK" w:hAnsi="Times New Roman" w:cs="Times New Roman"/>
          <w:sz w:val="32"/>
          <w:szCs w:val="32"/>
        </w:rPr>
        <w:t>提出承包协议考核兑现意见。</w:t>
      </w:r>
    </w:p>
    <w:p w14:paraId="15C716EE" w14:textId="77777777" w:rsidR="009531A2" w:rsidRDefault="009531A2" w:rsidP="00F430E3">
      <w:pPr>
        <w:spacing w:line="560" w:lineRule="exact"/>
        <w:ind w:firstLineChars="200" w:firstLine="640"/>
        <w:rPr>
          <w:rFonts w:ascii="Times New Roman" w:eastAsia="方正仿宋_GBK" w:hAnsi="Times New Roman" w:cs="Times New Roman"/>
          <w:sz w:val="32"/>
          <w:szCs w:val="32"/>
        </w:rPr>
      </w:pPr>
    </w:p>
    <w:p w14:paraId="11C77364" w14:textId="7AB2DD0C" w:rsidR="009531A2" w:rsidRDefault="00F55D46" w:rsidP="00F430E3">
      <w:pPr>
        <w:spacing w:line="560" w:lineRule="exact"/>
        <w:ind w:leftChars="300" w:left="2070" w:hangingChars="450" w:hanging="14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sidR="008249B8">
        <w:rPr>
          <w:rFonts w:ascii="Times New Roman" w:eastAsia="方正仿宋_GBK" w:hAnsi="Times New Roman" w:cs="Times New Roman" w:hint="eastAsia"/>
          <w:color w:val="000000" w:themeColor="text1"/>
          <w:sz w:val="32"/>
          <w:szCs w:val="32"/>
        </w:rPr>
        <w:t>2022</w:t>
      </w:r>
      <w:r w:rsidR="003E5AD8" w:rsidRPr="003E5AD8">
        <w:rPr>
          <w:rFonts w:ascii="Times New Roman" w:eastAsia="方正仿宋_GBK" w:hAnsi="Times New Roman" w:cs="Times New Roman" w:hint="eastAsia"/>
          <w:color w:val="000000" w:themeColor="text1"/>
          <w:sz w:val="32"/>
          <w:szCs w:val="32"/>
        </w:rPr>
        <w:t>年生态护林员（</w:t>
      </w:r>
      <w:r w:rsidR="00672740">
        <w:rPr>
          <w:rFonts w:ascii="Times New Roman" w:eastAsia="方正仿宋_GBK" w:hAnsi="Times New Roman" w:cs="Times New Roman" w:hint="eastAsia"/>
          <w:color w:val="000000" w:themeColor="text1"/>
          <w:sz w:val="32"/>
          <w:szCs w:val="32"/>
        </w:rPr>
        <w:t>中央</w:t>
      </w:r>
      <w:r w:rsidR="002E35D3">
        <w:rPr>
          <w:rFonts w:ascii="Times New Roman" w:eastAsia="方正仿宋_GBK" w:hAnsi="Times New Roman" w:cs="Times New Roman" w:hint="eastAsia"/>
          <w:color w:val="000000" w:themeColor="text1"/>
          <w:sz w:val="32"/>
          <w:szCs w:val="32"/>
        </w:rPr>
        <w:t>资金</w:t>
      </w:r>
      <w:r w:rsidR="003E5AD8" w:rsidRPr="003E5AD8">
        <w:rPr>
          <w:rFonts w:ascii="Times New Roman" w:eastAsia="方正仿宋_GBK" w:hAnsi="Times New Roman" w:cs="Times New Roman" w:hint="eastAsia"/>
          <w:color w:val="000000" w:themeColor="text1"/>
          <w:sz w:val="32"/>
          <w:szCs w:val="32"/>
        </w:rPr>
        <w:t>）计划分配表</w:t>
      </w:r>
    </w:p>
    <w:p w14:paraId="2BA28F62" w14:textId="6654FEA6" w:rsidR="009531A2" w:rsidRDefault="00F55D46" w:rsidP="00F430E3">
      <w:pPr>
        <w:spacing w:line="560" w:lineRule="exact"/>
        <w:ind w:leftChars="300" w:left="2070" w:hangingChars="450" w:hanging="14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w:t>
      </w:r>
      <w:r>
        <w:rPr>
          <w:rFonts w:ascii="Times New Roman" w:eastAsia="方正仿宋_GBK" w:hAnsi="Times New Roman" w:cs="Times New Roman"/>
          <w:sz w:val="32"/>
          <w:szCs w:val="32"/>
        </w:rPr>
        <w:t>．</w:t>
      </w:r>
      <w:r w:rsidR="008249B8">
        <w:rPr>
          <w:rFonts w:ascii="Times New Roman" w:eastAsia="方正仿宋_GBK" w:hAnsi="Times New Roman" w:cs="Times New Roman" w:hint="eastAsia"/>
          <w:sz w:val="32"/>
          <w:szCs w:val="32"/>
        </w:rPr>
        <w:t>2022</w:t>
      </w:r>
      <w:r w:rsidR="003E5AD8" w:rsidRPr="003E5AD8">
        <w:rPr>
          <w:rFonts w:ascii="Times New Roman" w:eastAsia="方正仿宋_GBK" w:hAnsi="Times New Roman" w:cs="Times New Roman" w:hint="eastAsia"/>
          <w:sz w:val="32"/>
          <w:szCs w:val="32"/>
        </w:rPr>
        <w:t>年生态护林员（</w:t>
      </w:r>
      <w:r w:rsidR="00672740">
        <w:rPr>
          <w:rFonts w:ascii="Times New Roman" w:eastAsia="方正仿宋_GBK" w:hAnsi="Times New Roman" w:cs="Times New Roman" w:hint="eastAsia"/>
          <w:sz w:val="32"/>
          <w:szCs w:val="32"/>
        </w:rPr>
        <w:t>中央</w:t>
      </w:r>
      <w:r w:rsidR="002E35D3">
        <w:rPr>
          <w:rFonts w:ascii="Times New Roman" w:eastAsia="方正仿宋_GBK" w:hAnsi="Times New Roman" w:cs="Times New Roman" w:hint="eastAsia"/>
          <w:sz w:val="32"/>
          <w:szCs w:val="32"/>
        </w:rPr>
        <w:t>资金</w:t>
      </w:r>
      <w:r w:rsidR="003E5AD8" w:rsidRPr="003E5AD8">
        <w:rPr>
          <w:rFonts w:ascii="Times New Roman" w:eastAsia="方正仿宋_GBK" w:hAnsi="Times New Roman" w:cs="Times New Roman" w:hint="eastAsia"/>
          <w:sz w:val="32"/>
          <w:szCs w:val="32"/>
        </w:rPr>
        <w:t>）情况表</w:t>
      </w:r>
    </w:p>
    <w:p w14:paraId="16636417" w14:textId="77777777" w:rsidR="009531A2" w:rsidRDefault="00F55D46" w:rsidP="00F430E3">
      <w:pPr>
        <w:spacing w:line="560" w:lineRule="exact"/>
        <w:ind w:leftChars="300" w:left="2070" w:hangingChars="450" w:hanging="14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3</w:t>
      </w:r>
      <w:r>
        <w:rPr>
          <w:rFonts w:ascii="Times New Roman" w:eastAsia="方正仿宋_GBK" w:hAnsi="Times New Roman" w:cs="Times New Roman"/>
          <w:sz w:val="32"/>
          <w:szCs w:val="32"/>
        </w:rPr>
        <w:t>．重庆市公益性岗位开发安置情况明细表</w:t>
      </w:r>
    </w:p>
    <w:p w14:paraId="7E0396C0" w14:textId="2F5BD24F" w:rsidR="009531A2" w:rsidRDefault="00F55D46" w:rsidP="00F430E3">
      <w:pPr>
        <w:spacing w:line="560" w:lineRule="exact"/>
        <w:ind w:leftChars="300" w:left="2070" w:hangingChars="450" w:hanging="14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4</w:t>
      </w:r>
      <w:r>
        <w:rPr>
          <w:rFonts w:ascii="Times New Roman" w:eastAsia="方正仿宋_GBK" w:hAnsi="Times New Roman" w:cs="Times New Roman"/>
          <w:sz w:val="32"/>
          <w:szCs w:val="32"/>
        </w:rPr>
        <w:t>．</w:t>
      </w:r>
      <w:r w:rsidR="008249B8">
        <w:rPr>
          <w:rFonts w:ascii="Times New Roman" w:eastAsia="方正仿宋_GBK" w:hAnsi="Times New Roman" w:cs="Times New Roman" w:hint="eastAsia"/>
          <w:sz w:val="32"/>
          <w:szCs w:val="32"/>
        </w:rPr>
        <w:t>2022</w:t>
      </w:r>
      <w:r w:rsidR="003E5AD8" w:rsidRPr="003E5AD8">
        <w:rPr>
          <w:rFonts w:ascii="Times New Roman" w:eastAsia="方正仿宋_GBK" w:hAnsi="Times New Roman" w:cs="Times New Roman" w:hint="eastAsia"/>
          <w:sz w:val="32"/>
          <w:szCs w:val="32"/>
        </w:rPr>
        <w:t>年生态护林员（</w:t>
      </w:r>
      <w:r w:rsidR="00672740">
        <w:rPr>
          <w:rFonts w:ascii="Times New Roman" w:eastAsia="方正仿宋_GBK" w:hAnsi="Times New Roman" w:cs="Times New Roman" w:hint="eastAsia"/>
          <w:sz w:val="32"/>
          <w:szCs w:val="32"/>
        </w:rPr>
        <w:t>中央</w:t>
      </w:r>
      <w:r w:rsidR="002E35D3">
        <w:rPr>
          <w:rFonts w:ascii="Times New Roman" w:eastAsia="方正仿宋_GBK" w:hAnsi="Times New Roman" w:cs="Times New Roman" w:hint="eastAsia"/>
          <w:sz w:val="32"/>
          <w:szCs w:val="32"/>
        </w:rPr>
        <w:t>资金</w:t>
      </w:r>
      <w:r w:rsidR="003E5AD8" w:rsidRPr="003E5AD8">
        <w:rPr>
          <w:rFonts w:ascii="Times New Roman" w:eastAsia="方正仿宋_GBK" w:hAnsi="Times New Roman" w:cs="Times New Roman" w:hint="eastAsia"/>
          <w:sz w:val="32"/>
          <w:szCs w:val="32"/>
        </w:rPr>
        <w:t>）购买团体意外保险名单</w:t>
      </w:r>
    </w:p>
    <w:p w14:paraId="6ABB4021" w14:textId="4116D770" w:rsidR="009531A2" w:rsidRDefault="00F55D46" w:rsidP="00F430E3">
      <w:pPr>
        <w:spacing w:line="560" w:lineRule="exact"/>
        <w:ind w:leftChars="300" w:left="2070" w:hangingChars="450" w:hanging="14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5</w:t>
      </w:r>
      <w:r>
        <w:rPr>
          <w:rFonts w:ascii="Times New Roman" w:eastAsia="方正仿宋_GBK" w:hAnsi="Times New Roman" w:cs="Times New Roman"/>
          <w:sz w:val="32"/>
          <w:szCs w:val="32"/>
        </w:rPr>
        <w:t>．</w:t>
      </w:r>
      <w:r w:rsidR="008249B8">
        <w:rPr>
          <w:rFonts w:ascii="Times New Roman" w:eastAsia="方正仿宋_GBK" w:hAnsi="Times New Roman" w:cs="Times New Roman" w:hint="eastAsia"/>
          <w:sz w:val="32"/>
          <w:szCs w:val="32"/>
        </w:rPr>
        <w:t>2022</w:t>
      </w:r>
      <w:r w:rsidR="003E5AD8" w:rsidRPr="003E5AD8">
        <w:rPr>
          <w:rFonts w:ascii="Times New Roman" w:eastAsia="方正仿宋_GBK" w:hAnsi="Times New Roman" w:cs="Times New Roman" w:hint="eastAsia"/>
          <w:sz w:val="32"/>
          <w:szCs w:val="32"/>
        </w:rPr>
        <w:t>年生态护林员（</w:t>
      </w:r>
      <w:r w:rsidR="00672740">
        <w:rPr>
          <w:rFonts w:ascii="Times New Roman" w:eastAsia="方正仿宋_GBK" w:hAnsi="Times New Roman" w:cs="Times New Roman" w:hint="eastAsia"/>
          <w:sz w:val="32"/>
          <w:szCs w:val="32"/>
        </w:rPr>
        <w:t>中央</w:t>
      </w:r>
      <w:r w:rsidR="002E35D3">
        <w:rPr>
          <w:rFonts w:ascii="Times New Roman" w:eastAsia="方正仿宋_GBK" w:hAnsi="Times New Roman" w:cs="Times New Roman" w:hint="eastAsia"/>
          <w:sz w:val="32"/>
          <w:szCs w:val="32"/>
        </w:rPr>
        <w:t>资金</w:t>
      </w:r>
      <w:r w:rsidR="003E5AD8" w:rsidRPr="003E5AD8">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承包护林协议（样本）</w:t>
      </w:r>
    </w:p>
    <w:p w14:paraId="2C981FE9" w14:textId="77777777" w:rsidR="009531A2" w:rsidRDefault="00F55D46">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630CF307" w14:textId="77777777" w:rsidR="00FA165D" w:rsidRPr="00FA165D" w:rsidRDefault="00FA165D" w:rsidP="00FA165D">
      <w:pPr>
        <w:spacing w:line="600" w:lineRule="exact"/>
        <w:rPr>
          <w:rFonts w:ascii="Times New Roman" w:eastAsia="方正仿宋_GBK" w:hAnsi="Times New Roman" w:cs="Times New Roman"/>
          <w:sz w:val="32"/>
          <w:szCs w:val="32"/>
        </w:rPr>
      </w:pPr>
      <w:r w:rsidRPr="00FA165D">
        <w:rPr>
          <w:rFonts w:ascii="Times New Roman" w:eastAsia="方正仿宋_GBK" w:hAnsi="Times New Roman" w:cs="Times New Roman"/>
          <w:sz w:val="32"/>
          <w:szCs w:val="32"/>
        </w:rPr>
        <w:lastRenderedPageBreak/>
        <w:t>附表</w:t>
      </w:r>
      <w:r w:rsidRPr="00FA165D">
        <w:rPr>
          <w:rFonts w:ascii="Times New Roman" w:eastAsia="方正仿宋_GBK" w:hAnsi="Times New Roman" w:cs="Times New Roman"/>
          <w:sz w:val="32"/>
          <w:szCs w:val="32"/>
        </w:rPr>
        <w:t>1</w:t>
      </w:r>
    </w:p>
    <w:p w14:paraId="02D43507" w14:textId="3D0AA529" w:rsidR="00FA165D" w:rsidRPr="00FA165D" w:rsidRDefault="008249B8" w:rsidP="00FA165D">
      <w:pPr>
        <w:spacing w:line="60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2022</w:t>
      </w:r>
      <w:r w:rsidR="00FA165D" w:rsidRPr="00FA165D">
        <w:rPr>
          <w:rFonts w:ascii="Times New Roman" w:eastAsia="方正小标宋_GBK" w:hAnsi="Times New Roman" w:cs="Times New Roman"/>
          <w:sz w:val="32"/>
          <w:szCs w:val="32"/>
        </w:rPr>
        <w:t>年生态护林员（</w:t>
      </w:r>
      <w:r w:rsidR="00672740">
        <w:rPr>
          <w:rFonts w:ascii="Times New Roman" w:eastAsia="方正小标宋_GBK" w:hAnsi="Times New Roman" w:cs="Times New Roman"/>
          <w:sz w:val="32"/>
          <w:szCs w:val="32"/>
        </w:rPr>
        <w:t>中央</w:t>
      </w:r>
      <w:r w:rsidR="002E35D3">
        <w:rPr>
          <w:rFonts w:ascii="Times New Roman" w:eastAsia="方正小标宋_GBK" w:hAnsi="Times New Roman" w:cs="Times New Roman"/>
          <w:sz w:val="32"/>
          <w:szCs w:val="32"/>
        </w:rPr>
        <w:t>资金</w:t>
      </w:r>
      <w:r w:rsidR="00FA165D" w:rsidRPr="00FA165D">
        <w:rPr>
          <w:rFonts w:ascii="Times New Roman" w:eastAsia="方正小标宋_GBK" w:hAnsi="Times New Roman" w:cs="Times New Roman"/>
          <w:sz w:val="32"/>
          <w:szCs w:val="32"/>
        </w:rPr>
        <w:t>）计划分配表</w:t>
      </w:r>
    </w:p>
    <w:p w14:paraId="22030D16" w14:textId="77777777" w:rsidR="00FA165D" w:rsidRPr="00FA165D" w:rsidRDefault="00FA165D" w:rsidP="00FA165D">
      <w:pPr>
        <w:spacing w:line="200" w:lineRule="exact"/>
        <w:jc w:val="center"/>
        <w:rPr>
          <w:rFonts w:ascii="Times New Roman" w:eastAsia="方正小标宋_GBK" w:hAnsi="Times New Roman" w:cs="Times New Roman"/>
          <w:sz w:val="32"/>
          <w:szCs w:val="32"/>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449"/>
        <w:gridCol w:w="2499"/>
        <w:gridCol w:w="2268"/>
      </w:tblGrid>
      <w:tr w:rsidR="004862D3" w:rsidRPr="00FA165D" w14:paraId="2C3FB89B" w14:textId="77777777" w:rsidTr="000434E6">
        <w:trPr>
          <w:trHeight w:hRule="exact" w:val="851"/>
        </w:trPr>
        <w:tc>
          <w:tcPr>
            <w:tcW w:w="1653" w:type="dxa"/>
            <w:tcBorders>
              <w:tl2br w:val="nil"/>
              <w:tr2bl w:val="nil"/>
            </w:tcBorders>
            <w:shd w:val="clear" w:color="auto" w:fill="auto"/>
            <w:vAlign w:val="center"/>
          </w:tcPr>
          <w:p w14:paraId="342FD6D3" w14:textId="77777777" w:rsidR="004862D3" w:rsidRPr="00FA165D" w:rsidRDefault="004862D3" w:rsidP="000434E6">
            <w:pPr>
              <w:widowControl/>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序号</w:t>
            </w:r>
          </w:p>
        </w:tc>
        <w:tc>
          <w:tcPr>
            <w:tcW w:w="2449" w:type="dxa"/>
            <w:tcBorders>
              <w:tl2br w:val="nil"/>
              <w:tr2bl w:val="nil"/>
            </w:tcBorders>
            <w:shd w:val="clear" w:color="auto" w:fill="auto"/>
            <w:vAlign w:val="center"/>
          </w:tcPr>
          <w:p w14:paraId="2A513020" w14:textId="77777777" w:rsidR="004862D3" w:rsidRPr="00FA165D" w:rsidRDefault="004862D3" w:rsidP="000434E6">
            <w:pPr>
              <w:widowControl/>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乡镇</w:t>
            </w:r>
          </w:p>
        </w:tc>
        <w:tc>
          <w:tcPr>
            <w:tcW w:w="2499" w:type="dxa"/>
            <w:tcBorders>
              <w:tl2br w:val="nil"/>
              <w:tr2bl w:val="nil"/>
            </w:tcBorders>
            <w:shd w:val="clear" w:color="auto" w:fill="auto"/>
            <w:vAlign w:val="center"/>
          </w:tcPr>
          <w:p w14:paraId="07AFFC71" w14:textId="77777777" w:rsidR="004862D3" w:rsidRPr="00FA165D" w:rsidRDefault="004862D3" w:rsidP="000434E6">
            <w:pPr>
              <w:widowControl/>
              <w:spacing w:line="400" w:lineRule="exact"/>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生态护林员</w:t>
            </w:r>
          </w:p>
          <w:p w14:paraId="0574331A" w14:textId="77777777" w:rsidR="004862D3" w:rsidRPr="00FA165D" w:rsidRDefault="004862D3" w:rsidP="000434E6">
            <w:pPr>
              <w:widowControl/>
              <w:spacing w:line="400" w:lineRule="exact"/>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数量</w:t>
            </w:r>
          </w:p>
        </w:tc>
        <w:tc>
          <w:tcPr>
            <w:tcW w:w="2268" w:type="dxa"/>
            <w:tcBorders>
              <w:tl2br w:val="nil"/>
              <w:tr2bl w:val="nil"/>
            </w:tcBorders>
          </w:tcPr>
          <w:p w14:paraId="55D91AD3" w14:textId="77777777" w:rsidR="004862D3" w:rsidRPr="00FA165D" w:rsidRDefault="004862D3" w:rsidP="000434E6">
            <w:pPr>
              <w:widowControl/>
              <w:spacing w:line="400" w:lineRule="exact"/>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补助金额</w:t>
            </w:r>
          </w:p>
          <w:p w14:paraId="04E6FB34" w14:textId="77777777" w:rsidR="004862D3" w:rsidRPr="00FA165D" w:rsidRDefault="004862D3" w:rsidP="000434E6">
            <w:pPr>
              <w:widowControl/>
              <w:spacing w:line="400" w:lineRule="exact"/>
              <w:jc w:val="center"/>
              <w:rPr>
                <w:rFonts w:ascii="Times New Roman" w:eastAsia="方正黑体_GBK" w:hAnsi="Times New Roman" w:cs="Times New Roman"/>
                <w:sz w:val="24"/>
                <w:szCs w:val="24"/>
              </w:rPr>
            </w:pPr>
            <w:r w:rsidRPr="00FA165D">
              <w:rPr>
                <w:rFonts w:ascii="Times New Roman" w:eastAsia="方正黑体_GBK" w:hAnsi="Times New Roman" w:cs="Times New Roman"/>
                <w:sz w:val="24"/>
                <w:szCs w:val="24"/>
              </w:rPr>
              <w:t>（万元）</w:t>
            </w:r>
          </w:p>
        </w:tc>
      </w:tr>
      <w:tr w:rsidR="004862D3" w:rsidRPr="00FA165D" w14:paraId="376FB0FF" w14:textId="77777777" w:rsidTr="000434E6">
        <w:trPr>
          <w:trHeight w:hRule="exact" w:val="454"/>
        </w:trPr>
        <w:tc>
          <w:tcPr>
            <w:tcW w:w="1653" w:type="dxa"/>
            <w:tcBorders>
              <w:tl2br w:val="nil"/>
              <w:tr2bl w:val="nil"/>
            </w:tcBorders>
            <w:shd w:val="clear" w:color="auto" w:fill="auto"/>
            <w:vAlign w:val="center"/>
          </w:tcPr>
          <w:p w14:paraId="2399ED6C"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0</w:t>
            </w:r>
          </w:p>
        </w:tc>
        <w:tc>
          <w:tcPr>
            <w:tcW w:w="2449" w:type="dxa"/>
            <w:tcBorders>
              <w:tl2br w:val="nil"/>
              <w:tr2bl w:val="nil"/>
            </w:tcBorders>
            <w:shd w:val="clear" w:color="auto" w:fill="auto"/>
            <w:vAlign w:val="center"/>
          </w:tcPr>
          <w:p w14:paraId="63361D47"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合计</w:t>
            </w:r>
          </w:p>
        </w:tc>
        <w:tc>
          <w:tcPr>
            <w:tcW w:w="2499" w:type="dxa"/>
            <w:tcBorders>
              <w:tl2br w:val="nil"/>
              <w:tr2bl w:val="nil"/>
            </w:tcBorders>
            <w:shd w:val="clear" w:color="auto" w:fill="auto"/>
            <w:vAlign w:val="center"/>
          </w:tcPr>
          <w:p w14:paraId="2E0E0CDA"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760</w:t>
            </w:r>
          </w:p>
        </w:tc>
        <w:tc>
          <w:tcPr>
            <w:tcW w:w="2268" w:type="dxa"/>
            <w:tcBorders>
              <w:tl2br w:val="nil"/>
              <w:tr2bl w:val="nil"/>
            </w:tcBorders>
          </w:tcPr>
          <w:p w14:paraId="6C0FDBC9"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380</w:t>
            </w:r>
          </w:p>
        </w:tc>
      </w:tr>
      <w:tr w:rsidR="004862D3" w:rsidRPr="00FA165D" w14:paraId="0E37C751" w14:textId="77777777" w:rsidTr="000434E6">
        <w:trPr>
          <w:trHeight w:hRule="exact" w:val="454"/>
        </w:trPr>
        <w:tc>
          <w:tcPr>
            <w:tcW w:w="1653" w:type="dxa"/>
            <w:tcBorders>
              <w:tl2br w:val="nil"/>
              <w:tr2bl w:val="nil"/>
            </w:tcBorders>
            <w:shd w:val="clear" w:color="auto" w:fill="auto"/>
            <w:vAlign w:val="center"/>
          </w:tcPr>
          <w:p w14:paraId="52E5ED98"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p>
        </w:tc>
        <w:tc>
          <w:tcPr>
            <w:tcW w:w="2449" w:type="dxa"/>
            <w:tcBorders>
              <w:tl2br w:val="nil"/>
              <w:tr2bl w:val="nil"/>
            </w:tcBorders>
            <w:shd w:val="clear" w:color="auto" w:fill="auto"/>
            <w:vAlign w:val="center"/>
          </w:tcPr>
          <w:p w14:paraId="59D8BA95"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城东街道</w:t>
            </w:r>
          </w:p>
        </w:tc>
        <w:tc>
          <w:tcPr>
            <w:tcW w:w="2499" w:type="dxa"/>
            <w:tcBorders>
              <w:tl2br w:val="nil"/>
              <w:tr2bl w:val="nil"/>
            </w:tcBorders>
            <w:shd w:val="clear" w:color="auto" w:fill="auto"/>
            <w:vAlign w:val="center"/>
          </w:tcPr>
          <w:p w14:paraId="6A7AC237"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30</w:t>
            </w:r>
          </w:p>
        </w:tc>
        <w:tc>
          <w:tcPr>
            <w:tcW w:w="2268" w:type="dxa"/>
            <w:tcBorders>
              <w:tl2br w:val="nil"/>
              <w:tr2bl w:val="nil"/>
            </w:tcBorders>
          </w:tcPr>
          <w:p w14:paraId="02799AE4"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15</w:t>
            </w:r>
          </w:p>
        </w:tc>
      </w:tr>
      <w:tr w:rsidR="004862D3" w:rsidRPr="00FA165D" w14:paraId="6B9CC68F" w14:textId="77777777" w:rsidTr="000434E6">
        <w:trPr>
          <w:trHeight w:hRule="exact" w:val="454"/>
        </w:trPr>
        <w:tc>
          <w:tcPr>
            <w:tcW w:w="1653" w:type="dxa"/>
            <w:tcBorders>
              <w:tl2br w:val="nil"/>
              <w:tr2bl w:val="nil"/>
            </w:tcBorders>
            <w:shd w:val="clear" w:color="auto" w:fill="auto"/>
            <w:vAlign w:val="center"/>
          </w:tcPr>
          <w:p w14:paraId="0CE62188"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2</w:t>
            </w:r>
          </w:p>
        </w:tc>
        <w:tc>
          <w:tcPr>
            <w:tcW w:w="2449" w:type="dxa"/>
            <w:tcBorders>
              <w:tl2br w:val="nil"/>
              <w:tr2bl w:val="nil"/>
            </w:tcBorders>
            <w:shd w:val="clear" w:color="auto" w:fill="auto"/>
            <w:vAlign w:val="center"/>
          </w:tcPr>
          <w:p w14:paraId="73A1243D"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城南街道</w:t>
            </w:r>
          </w:p>
        </w:tc>
        <w:tc>
          <w:tcPr>
            <w:tcW w:w="2499" w:type="dxa"/>
            <w:tcBorders>
              <w:tl2br w:val="nil"/>
              <w:tr2bl w:val="nil"/>
            </w:tcBorders>
            <w:shd w:val="clear" w:color="auto" w:fill="auto"/>
            <w:vAlign w:val="center"/>
          </w:tcPr>
          <w:p w14:paraId="07F81D18"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40</w:t>
            </w:r>
          </w:p>
        </w:tc>
        <w:tc>
          <w:tcPr>
            <w:tcW w:w="2268" w:type="dxa"/>
            <w:tcBorders>
              <w:tl2br w:val="nil"/>
              <w:tr2bl w:val="nil"/>
            </w:tcBorders>
          </w:tcPr>
          <w:p w14:paraId="5480C89B"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20</w:t>
            </w:r>
          </w:p>
        </w:tc>
      </w:tr>
      <w:tr w:rsidR="000C05E9" w:rsidRPr="00FA165D" w14:paraId="17F6D16B" w14:textId="77777777" w:rsidTr="000434E6">
        <w:trPr>
          <w:trHeight w:hRule="exact" w:val="454"/>
        </w:trPr>
        <w:tc>
          <w:tcPr>
            <w:tcW w:w="1653" w:type="dxa"/>
            <w:tcBorders>
              <w:tl2br w:val="nil"/>
              <w:tr2bl w:val="nil"/>
            </w:tcBorders>
            <w:shd w:val="clear" w:color="auto" w:fill="auto"/>
            <w:vAlign w:val="center"/>
          </w:tcPr>
          <w:p w14:paraId="1370A4A2" w14:textId="301B9685" w:rsidR="000C05E9"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2449" w:type="dxa"/>
            <w:tcBorders>
              <w:tl2br w:val="nil"/>
              <w:tr2bl w:val="nil"/>
            </w:tcBorders>
            <w:shd w:val="clear" w:color="auto" w:fill="auto"/>
            <w:vAlign w:val="center"/>
          </w:tcPr>
          <w:p w14:paraId="63688DA7" w14:textId="62966D22" w:rsidR="000C05E9"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正阳街道</w:t>
            </w:r>
          </w:p>
        </w:tc>
        <w:tc>
          <w:tcPr>
            <w:tcW w:w="2499" w:type="dxa"/>
            <w:tcBorders>
              <w:tl2br w:val="nil"/>
              <w:tr2bl w:val="nil"/>
            </w:tcBorders>
            <w:shd w:val="clear" w:color="auto" w:fill="auto"/>
            <w:vAlign w:val="center"/>
          </w:tcPr>
          <w:p w14:paraId="3D0F1F5A" w14:textId="65197CF6" w:rsidR="000C05E9"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0</w:t>
            </w:r>
          </w:p>
        </w:tc>
        <w:tc>
          <w:tcPr>
            <w:tcW w:w="2268" w:type="dxa"/>
            <w:tcBorders>
              <w:tl2br w:val="nil"/>
              <w:tr2bl w:val="nil"/>
            </w:tcBorders>
          </w:tcPr>
          <w:p w14:paraId="083297D1" w14:textId="15521D9B" w:rsidR="000C05E9"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0</w:t>
            </w:r>
          </w:p>
        </w:tc>
      </w:tr>
      <w:tr w:rsidR="004862D3" w:rsidRPr="00FA165D" w14:paraId="608F1A45" w14:textId="77777777" w:rsidTr="000434E6">
        <w:trPr>
          <w:trHeight w:hRule="exact" w:val="454"/>
        </w:trPr>
        <w:tc>
          <w:tcPr>
            <w:tcW w:w="1653" w:type="dxa"/>
            <w:tcBorders>
              <w:tl2br w:val="nil"/>
              <w:tr2bl w:val="nil"/>
            </w:tcBorders>
            <w:shd w:val="clear" w:color="auto" w:fill="auto"/>
            <w:vAlign w:val="center"/>
          </w:tcPr>
          <w:p w14:paraId="787A5D7F" w14:textId="5FD04CB0"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p>
        </w:tc>
        <w:tc>
          <w:tcPr>
            <w:tcW w:w="2449" w:type="dxa"/>
            <w:tcBorders>
              <w:tl2br w:val="nil"/>
              <w:tr2bl w:val="nil"/>
            </w:tcBorders>
            <w:shd w:val="clear" w:color="auto" w:fill="auto"/>
            <w:vAlign w:val="center"/>
          </w:tcPr>
          <w:p w14:paraId="0961D397"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proofErr w:type="gramStart"/>
            <w:r w:rsidRPr="00FA165D">
              <w:rPr>
                <w:rFonts w:ascii="Times New Roman" w:eastAsia="方正仿宋_GBK" w:hAnsi="Times New Roman" w:cs="Times New Roman"/>
                <w:sz w:val="24"/>
                <w:szCs w:val="24"/>
              </w:rPr>
              <w:t>舟白街道</w:t>
            </w:r>
            <w:proofErr w:type="gramEnd"/>
          </w:p>
        </w:tc>
        <w:tc>
          <w:tcPr>
            <w:tcW w:w="2499" w:type="dxa"/>
            <w:tcBorders>
              <w:tl2br w:val="nil"/>
              <w:tr2bl w:val="nil"/>
            </w:tcBorders>
            <w:shd w:val="clear" w:color="auto" w:fill="auto"/>
            <w:vAlign w:val="center"/>
          </w:tcPr>
          <w:p w14:paraId="08FF047A"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24</w:t>
            </w:r>
          </w:p>
        </w:tc>
        <w:tc>
          <w:tcPr>
            <w:tcW w:w="2268" w:type="dxa"/>
            <w:tcBorders>
              <w:tl2br w:val="nil"/>
              <w:tr2bl w:val="nil"/>
            </w:tcBorders>
          </w:tcPr>
          <w:p w14:paraId="3A5B6DC6"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1</w:t>
            </w:r>
            <w:r w:rsidRPr="00FA165D">
              <w:rPr>
                <w:rFonts w:ascii="Times New Roman" w:eastAsia="方正仿宋_GBK" w:hAnsi="Times New Roman" w:cs="Times New Roman"/>
                <w:sz w:val="24"/>
                <w:szCs w:val="24"/>
              </w:rPr>
              <w:t>2</w:t>
            </w:r>
          </w:p>
        </w:tc>
      </w:tr>
      <w:tr w:rsidR="004862D3" w:rsidRPr="00FA165D" w14:paraId="41A8D8E3" w14:textId="77777777" w:rsidTr="000434E6">
        <w:trPr>
          <w:trHeight w:hRule="exact" w:val="454"/>
        </w:trPr>
        <w:tc>
          <w:tcPr>
            <w:tcW w:w="1653" w:type="dxa"/>
            <w:tcBorders>
              <w:tl2br w:val="nil"/>
              <w:tr2bl w:val="nil"/>
            </w:tcBorders>
            <w:shd w:val="clear" w:color="auto" w:fill="auto"/>
            <w:vAlign w:val="center"/>
          </w:tcPr>
          <w:p w14:paraId="6CEFC4FF" w14:textId="01A4C3AD"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p>
        </w:tc>
        <w:tc>
          <w:tcPr>
            <w:tcW w:w="2449" w:type="dxa"/>
            <w:tcBorders>
              <w:tl2br w:val="nil"/>
              <w:tr2bl w:val="nil"/>
            </w:tcBorders>
            <w:shd w:val="clear" w:color="auto" w:fill="auto"/>
            <w:vAlign w:val="center"/>
          </w:tcPr>
          <w:p w14:paraId="4565551C"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冯家街道</w:t>
            </w:r>
          </w:p>
        </w:tc>
        <w:tc>
          <w:tcPr>
            <w:tcW w:w="2499" w:type="dxa"/>
            <w:tcBorders>
              <w:tl2br w:val="nil"/>
              <w:tr2bl w:val="nil"/>
            </w:tcBorders>
            <w:shd w:val="clear" w:color="auto" w:fill="auto"/>
            <w:vAlign w:val="center"/>
          </w:tcPr>
          <w:p w14:paraId="5B7EF15B"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31</w:t>
            </w:r>
          </w:p>
        </w:tc>
        <w:tc>
          <w:tcPr>
            <w:tcW w:w="2268" w:type="dxa"/>
            <w:tcBorders>
              <w:tl2br w:val="nil"/>
              <w:tr2bl w:val="nil"/>
            </w:tcBorders>
          </w:tcPr>
          <w:p w14:paraId="2FFE1643"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15.5</w:t>
            </w:r>
          </w:p>
        </w:tc>
      </w:tr>
      <w:tr w:rsidR="004862D3" w:rsidRPr="00FA165D" w14:paraId="048AB932" w14:textId="77777777" w:rsidTr="000434E6">
        <w:trPr>
          <w:trHeight w:hRule="exact" w:val="454"/>
        </w:trPr>
        <w:tc>
          <w:tcPr>
            <w:tcW w:w="1653" w:type="dxa"/>
            <w:tcBorders>
              <w:tl2br w:val="nil"/>
              <w:tr2bl w:val="nil"/>
            </w:tcBorders>
            <w:shd w:val="clear" w:color="auto" w:fill="auto"/>
            <w:vAlign w:val="center"/>
          </w:tcPr>
          <w:p w14:paraId="0595606C" w14:textId="1EB70285"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p>
        </w:tc>
        <w:tc>
          <w:tcPr>
            <w:tcW w:w="2449" w:type="dxa"/>
            <w:tcBorders>
              <w:tl2br w:val="nil"/>
              <w:tr2bl w:val="nil"/>
            </w:tcBorders>
            <w:shd w:val="clear" w:color="auto" w:fill="auto"/>
            <w:vAlign w:val="center"/>
          </w:tcPr>
          <w:p w14:paraId="4EA0CE8C"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小南海镇</w:t>
            </w:r>
          </w:p>
        </w:tc>
        <w:tc>
          <w:tcPr>
            <w:tcW w:w="2499" w:type="dxa"/>
            <w:tcBorders>
              <w:tl2br w:val="nil"/>
              <w:tr2bl w:val="nil"/>
            </w:tcBorders>
            <w:shd w:val="clear" w:color="auto" w:fill="auto"/>
            <w:vAlign w:val="center"/>
          </w:tcPr>
          <w:p w14:paraId="0A20BD5C" w14:textId="25C1820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4</w:t>
            </w:r>
            <w:r w:rsidR="00636F76">
              <w:rPr>
                <w:rFonts w:ascii="Times New Roman" w:eastAsia="方正仿宋_GBK" w:hAnsi="Times New Roman" w:cs="Times New Roman"/>
                <w:sz w:val="24"/>
                <w:szCs w:val="24"/>
              </w:rPr>
              <w:t>2</w:t>
            </w:r>
          </w:p>
        </w:tc>
        <w:tc>
          <w:tcPr>
            <w:tcW w:w="2268" w:type="dxa"/>
            <w:tcBorders>
              <w:tl2br w:val="nil"/>
              <w:tr2bl w:val="nil"/>
            </w:tcBorders>
          </w:tcPr>
          <w:p w14:paraId="250D2680" w14:textId="7AC5B45B"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2</w:t>
            </w:r>
            <w:r w:rsidR="00636F76">
              <w:rPr>
                <w:rFonts w:ascii="Times New Roman" w:eastAsia="方正仿宋_GBK" w:hAnsi="Times New Roman" w:cs="Times New Roman"/>
                <w:sz w:val="24"/>
                <w:szCs w:val="24"/>
              </w:rPr>
              <w:t>1</w:t>
            </w:r>
          </w:p>
        </w:tc>
      </w:tr>
      <w:tr w:rsidR="004862D3" w:rsidRPr="00FA165D" w14:paraId="4A0D7CD0" w14:textId="77777777" w:rsidTr="000434E6">
        <w:trPr>
          <w:trHeight w:hRule="exact" w:val="454"/>
        </w:trPr>
        <w:tc>
          <w:tcPr>
            <w:tcW w:w="1653" w:type="dxa"/>
            <w:tcBorders>
              <w:tl2br w:val="nil"/>
              <w:tr2bl w:val="nil"/>
            </w:tcBorders>
            <w:shd w:val="clear" w:color="auto" w:fill="auto"/>
            <w:vAlign w:val="center"/>
          </w:tcPr>
          <w:p w14:paraId="58EF6B95" w14:textId="062BDB74"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p>
        </w:tc>
        <w:tc>
          <w:tcPr>
            <w:tcW w:w="2449" w:type="dxa"/>
            <w:tcBorders>
              <w:tl2br w:val="nil"/>
              <w:tr2bl w:val="nil"/>
            </w:tcBorders>
            <w:shd w:val="clear" w:color="auto" w:fill="auto"/>
            <w:vAlign w:val="center"/>
          </w:tcPr>
          <w:p w14:paraId="73FF2AB6"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proofErr w:type="gramStart"/>
            <w:r w:rsidRPr="00FA165D">
              <w:rPr>
                <w:rFonts w:ascii="Times New Roman" w:eastAsia="方正仿宋_GBK" w:hAnsi="Times New Roman" w:cs="Times New Roman"/>
                <w:sz w:val="24"/>
                <w:szCs w:val="24"/>
              </w:rPr>
              <w:t>邻鄂镇</w:t>
            </w:r>
            <w:proofErr w:type="gramEnd"/>
          </w:p>
        </w:tc>
        <w:tc>
          <w:tcPr>
            <w:tcW w:w="2499" w:type="dxa"/>
            <w:tcBorders>
              <w:tl2br w:val="nil"/>
              <w:tr2bl w:val="nil"/>
            </w:tcBorders>
            <w:shd w:val="clear" w:color="auto" w:fill="auto"/>
            <w:vAlign w:val="center"/>
          </w:tcPr>
          <w:p w14:paraId="1F16846D"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40</w:t>
            </w:r>
          </w:p>
        </w:tc>
        <w:tc>
          <w:tcPr>
            <w:tcW w:w="2268" w:type="dxa"/>
            <w:tcBorders>
              <w:tl2br w:val="nil"/>
              <w:tr2bl w:val="nil"/>
            </w:tcBorders>
          </w:tcPr>
          <w:p w14:paraId="3DE30A43"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2</w:t>
            </w:r>
            <w:r w:rsidRPr="00FA165D">
              <w:rPr>
                <w:rFonts w:ascii="Times New Roman" w:eastAsia="方正仿宋_GBK" w:hAnsi="Times New Roman" w:cs="Times New Roman"/>
                <w:sz w:val="24"/>
                <w:szCs w:val="24"/>
              </w:rPr>
              <w:t>0</w:t>
            </w:r>
          </w:p>
        </w:tc>
      </w:tr>
      <w:tr w:rsidR="004862D3" w:rsidRPr="00FA165D" w14:paraId="6532C2A8" w14:textId="77777777" w:rsidTr="000434E6">
        <w:trPr>
          <w:trHeight w:hRule="exact" w:val="454"/>
        </w:trPr>
        <w:tc>
          <w:tcPr>
            <w:tcW w:w="1653" w:type="dxa"/>
            <w:tcBorders>
              <w:tl2br w:val="nil"/>
              <w:tr2bl w:val="nil"/>
            </w:tcBorders>
            <w:shd w:val="clear" w:color="auto" w:fill="auto"/>
            <w:vAlign w:val="center"/>
          </w:tcPr>
          <w:p w14:paraId="027A148D" w14:textId="087C6806"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p>
        </w:tc>
        <w:tc>
          <w:tcPr>
            <w:tcW w:w="2449" w:type="dxa"/>
            <w:tcBorders>
              <w:tl2br w:val="nil"/>
              <w:tr2bl w:val="nil"/>
            </w:tcBorders>
            <w:shd w:val="clear" w:color="auto" w:fill="auto"/>
            <w:vAlign w:val="center"/>
          </w:tcPr>
          <w:p w14:paraId="207328A9"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proofErr w:type="gramStart"/>
            <w:r w:rsidRPr="00FA165D">
              <w:rPr>
                <w:rFonts w:ascii="Times New Roman" w:eastAsia="方正仿宋_GBK" w:hAnsi="Times New Roman" w:cs="Times New Roman"/>
                <w:sz w:val="24"/>
                <w:szCs w:val="24"/>
              </w:rPr>
              <w:t>黎水镇</w:t>
            </w:r>
            <w:proofErr w:type="gramEnd"/>
          </w:p>
        </w:tc>
        <w:tc>
          <w:tcPr>
            <w:tcW w:w="2499" w:type="dxa"/>
            <w:tcBorders>
              <w:tl2br w:val="nil"/>
              <w:tr2bl w:val="nil"/>
            </w:tcBorders>
            <w:shd w:val="clear" w:color="auto" w:fill="auto"/>
            <w:vAlign w:val="center"/>
          </w:tcPr>
          <w:p w14:paraId="7CEBA127"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80</w:t>
            </w:r>
          </w:p>
        </w:tc>
        <w:tc>
          <w:tcPr>
            <w:tcW w:w="2268" w:type="dxa"/>
            <w:tcBorders>
              <w:tl2br w:val="nil"/>
              <w:tr2bl w:val="nil"/>
            </w:tcBorders>
          </w:tcPr>
          <w:p w14:paraId="76924A21"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40</w:t>
            </w:r>
          </w:p>
        </w:tc>
      </w:tr>
      <w:tr w:rsidR="004862D3" w:rsidRPr="00FA165D" w14:paraId="64B411A1" w14:textId="77777777" w:rsidTr="000434E6">
        <w:trPr>
          <w:trHeight w:hRule="exact" w:val="454"/>
        </w:trPr>
        <w:tc>
          <w:tcPr>
            <w:tcW w:w="1653" w:type="dxa"/>
            <w:tcBorders>
              <w:tl2br w:val="nil"/>
              <w:tr2bl w:val="nil"/>
            </w:tcBorders>
            <w:shd w:val="clear" w:color="auto" w:fill="auto"/>
            <w:vAlign w:val="center"/>
          </w:tcPr>
          <w:p w14:paraId="67628BCF" w14:textId="108121D7"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p>
        </w:tc>
        <w:tc>
          <w:tcPr>
            <w:tcW w:w="2449" w:type="dxa"/>
            <w:tcBorders>
              <w:tl2br w:val="nil"/>
              <w:tr2bl w:val="nil"/>
            </w:tcBorders>
            <w:shd w:val="clear" w:color="auto" w:fill="auto"/>
            <w:vAlign w:val="center"/>
          </w:tcPr>
          <w:p w14:paraId="4A9A69CD"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石会镇</w:t>
            </w:r>
          </w:p>
        </w:tc>
        <w:tc>
          <w:tcPr>
            <w:tcW w:w="2499" w:type="dxa"/>
            <w:tcBorders>
              <w:tl2br w:val="nil"/>
              <w:tr2bl w:val="nil"/>
            </w:tcBorders>
            <w:shd w:val="clear" w:color="auto" w:fill="auto"/>
            <w:vAlign w:val="center"/>
          </w:tcPr>
          <w:p w14:paraId="20D9C301"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50</w:t>
            </w:r>
          </w:p>
        </w:tc>
        <w:tc>
          <w:tcPr>
            <w:tcW w:w="2268" w:type="dxa"/>
            <w:tcBorders>
              <w:tl2br w:val="nil"/>
              <w:tr2bl w:val="nil"/>
            </w:tcBorders>
          </w:tcPr>
          <w:p w14:paraId="5D1AB58F"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25</w:t>
            </w:r>
          </w:p>
        </w:tc>
      </w:tr>
      <w:tr w:rsidR="004862D3" w:rsidRPr="00FA165D" w14:paraId="5F31B0DD" w14:textId="77777777" w:rsidTr="000434E6">
        <w:trPr>
          <w:trHeight w:hRule="exact" w:val="454"/>
        </w:trPr>
        <w:tc>
          <w:tcPr>
            <w:tcW w:w="1653" w:type="dxa"/>
            <w:tcBorders>
              <w:tl2br w:val="nil"/>
              <w:tr2bl w:val="nil"/>
            </w:tcBorders>
            <w:shd w:val="clear" w:color="auto" w:fill="auto"/>
            <w:vAlign w:val="center"/>
          </w:tcPr>
          <w:p w14:paraId="6B152FCB" w14:textId="0D75E2A8" w:rsidR="004862D3" w:rsidRPr="00FA165D" w:rsidRDefault="000C05E9"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p>
        </w:tc>
        <w:tc>
          <w:tcPr>
            <w:tcW w:w="2449" w:type="dxa"/>
            <w:tcBorders>
              <w:tl2br w:val="nil"/>
              <w:tr2bl w:val="nil"/>
            </w:tcBorders>
            <w:shd w:val="clear" w:color="auto" w:fill="auto"/>
            <w:vAlign w:val="center"/>
          </w:tcPr>
          <w:p w14:paraId="26D76493"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鹅池镇</w:t>
            </w:r>
          </w:p>
        </w:tc>
        <w:tc>
          <w:tcPr>
            <w:tcW w:w="2499" w:type="dxa"/>
            <w:tcBorders>
              <w:tl2br w:val="nil"/>
              <w:tr2bl w:val="nil"/>
            </w:tcBorders>
            <w:shd w:val="clear" w:color="auto" w:fill="auto"/>
            <w:vAlign w:val="center"/>
          </w:tcPr>
          <w:p w14:paraId="303A2F8C"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32</w:t>
            </w:r>
          </w:p>
        </w:tc>
        <w:tc>
          <w:tcPr>
            <w:tcW w:w="2268" w:type="dxa"/>
            <w:tcBorders>
              <w:tl2br w:val="nil"/>
              <w:tr2bl w:val="nil"/>
            </w:tcBorders>
          </w:tcPr>
          <w:p w14:paraId="433EE706"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1</w:t>
            </w:r>
            <w:r w:rsidRPr="00FA165D">
              <w:rPr>
                <w:rFonts w:ascii="Times New Roman" w:eastAsia="方正仿宋_GBK" w:hAnsi="Times New Roman" w:cs="Times New Roman"/>
                <w:sz w:val="24"/>
                <w:szCs w:val="24"/>
              </w:rPr>
              <w:t>6</w:t>
            </w:r>
          </w:p>
        </w:tc>
      </w:tr>
      <w:tr w:rsidR="004862D3" w:rsidRPr="00FA165D" w14:paraId="097D5757" w14:textId="77777777" w:rsidTr="000434E6">
        <w:trPr>
          <w:trHeight w:hRule="exact" w:val="454"/>
        </w:trPr>
        <w:tc>
          <w:tcPr>
            <w:tcW w:w="1653" w:type="dxa"/>
            <w:tcBorders>
              <w:tl2br w:val="nil"/>
              <w:tr2bl w:val="nil"/>
            </w:tcBorders>
            <w:shd w:val="clear" w:color="auto" w:fill="auto"/>
            <w:vAlign w:val="center"/>
          </w:tcPr>
          <w:p w14:paraId="105AE667" w14:textId="4FCA308B"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sidR="000C05E9">
              <w:rPr>
                <w:rFonts w:ascii="Times New Roman" w:eastAsia="方正仿宋_GBK" w:hAnsi="Times New Roman" w:cs="Times New Roman"/>
                <w:sz w:val="24"/>
                <w:szCs w:val="24"/>
              </w:rPr>
              <w:t>1</w:t>
            </w:r>
          </w:p>
        </w:tc>
        <w:tc>
          <w:tcPr>
            <w:tcW w:w="2449" w:type="dxa"/>
            <w:tcBorders>
              <w:tl2br w:val="nil"/>
              <w:tr2bl w:val="nil"/>
            </w:tcBorders>
            <w:shd w:val="clear" w:color="auto" w:fill="auto"/>
            <w:vAlign w:val="center"/>
          </w:tcPr>
          <w:p w14:paraId="0A45C846"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中塘</w:t>
            </w:r>
            <w:r w:rsidRPr="00FA165D">
              <w:rPr>
                <w:rFonts w:ascii="Times New Roman" w:eastAsia="方正仿宋_GBK" w:hAnsi="Times New Roman" w:cs="Times New Roman" w:hint="eastAsia"/>
                <w:sz w:val="24"/>
                <w:szCs w:val="24"/>
              </w:rPr>
              <w:t>镇</w:t>
            </w:r>
          </w:p>
        </w:tc>
        <w:tc>
          <w:tcPr>
            <w:tcW w:w="2499" w:type="dxa"/>
            <w:tcBorders>
              <w:tl2br w:val="nil"/>
              <w:tr2bl w:val="nil"/>
            </w:tcBorders>
            <w:shd w:val="clear" w:color="auto" w:fill="auto"/>
            <w:vAlign w:val="center"/>
          </w:tcPr>
          <w:p w14:paraId="3220EA84"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30</w:t>
            </w:r>
          </w:p>
        </w:tc>
        <w:tc>
          <w:tcPr>
            <w:tcW w:w="2268" w:type="dxa"/>
            <w:tcBorders>
              <w:tl2br w:val="nil"/>
              <w:tr2bl w:val="nil"/>
            </w:tcBorders>
          </w:tcPr>
          <w:p w14:paraId="33D18F90"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15</w:t>
            </w:r>
          </w:p>
        </w:tc>
      </w:tr>
      <w:tr w:rsidR="004862D3" w:rsidRPr="00FA165D" w14:paraId="1CF54D5E" w14:textId="77777777" w:rsidTr="000434E6">
        <w:trPr>
          <w:trHeight w:hRule="exact" w:val="454"/>
        </w:trPr>
        <w:tc>
          <w:tcPr>
            <w:tcW w:w="1653" w:type="dxa"/>
            <w:tcBorders>
              <w:tl2br w:val="nil"/>
              <w:tr2bl w:val="nil"/>
            </w:tcBorders>
            <w:shd w:val="clear" w:color="auto" w:fill="auto"/>
            <w:vAlign w:val="center"/>
          </w:tcPr>
          <w:p w14:paraId="288C57C9" w14:textId="31BB5685"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sidR="000C05E9">
              <w:rPr>
                <w:rFonts w:ascii="Times New Roman" w:eastAsia="方正仿宋_GBK" w:hAnsi="Times New Roman" w:cs="Times New Roman"/>
                <w:sz w:val="24"/>
                <w:szCs w:val="24"/>
              </w:rPr>
              <w:t>2</w:t>
            </w:r>
          </w:p>
        </w:tc>
        <w:tc>
          <w:tcPr>
            <w:tcW w:w="2449" w:type="dxa"/>
            <w:tcBorders>
              <w:tl2br w:val="nil"/>
              <w:tr2bl w:val="nil"/>
            </w:tcBorders>
            <w:shd w:val="clear" w:color="auto" w:fill="auto"/>
            <w:vAlign w:val="center"/>
          </w:tcPr>
          <w:p w14:paraId="2B106FD2"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白石镇</w:t>
            </w:r>
          </w:p>
        </w:tc>
        <w:tc>
          <w:tcPr>
            <w:tcW w:w="2499" w:type="dxa"/>
            <w:tcBorders>
              <w:tl2br w:val="nil"/>
              <w:tr2bl w:val="nil"/>
            </w:tcBorders>
            <w:shd w:val="clear" w:color="auto" w:fill="auto"/>
            <w:vAlign w:val="center"/>
          </w:tcPr>
          <w:p w14:paraId="309E8ECD"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60</w:t>
            </w:r>
          </w:p>
        </w:tc>
        <w:tc>
          <w:tcPr>
            <w:tcW w:w="2268" w:type="dxa"/>
            <w:tcBorders>
              <w:tl2br w:val="nil"/>
              <w:tr2bl w:val="nil"/>
            </w:tcBorders>
          </w:tcPr>
          <w:p w14:paraId="4DD91B33"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30</w:t>
            </w:r>
          </w:p>
        </w:tc>
      </w:tr>
      <w:tr w:rsidR="004862D3" w:rsidRPr="00FA165D" w14:paraId="45299D07" w14:textId="77777777" w:rsidTr="000434E6">
        <w:trPr>
          <w:trHeight w:hRule="exact" w:val="454"/>
        </w:trPr>
        <w:tc>
          <w:tcPr>
            <w:tcW w:w="1653" w:type="dxa"/>
            <w:tcBorders>
              <w:tl2br w:val="nil"/>
              <w:tr2bl w:val="nil"/>
            </w:tcBorders>
            <w:shd w:val="clear" w:color="auto" w:fill="auto"/>
            <w:vAlign w:val="center"/>
          </w:tcPr>
          <w:p w14:paraId="09A5E0D3" w14:textId="546EAA2C"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sidR="000C05E9">
              <w:rPr>
                <w:rFonts w:ascii="Times New Roman" w:eastAsia="方正仿宋_GBK" w:hAnsi="Times New Roman" w:cs="Times New Roman"/>
                <w:sz w:val="24"/>
                <w:szCs w:val="24"/>
              </w:rPr>
              <w:t>3</w:t>
            </w:r>
          </w:p>
        </w:tc>
        <w:tc>
          <w:tcPr>
            <w:tcW w:w="2449" w:type="dxa"/>
            <w:tcBorders>
              <w:tl2br w:val="nil"/>
              <w:tr2bl w:val="nil"/>
            </w:tcBorders>
            <w:shd w:val="clear" w:color="auto" w:fill="auto"/>
            <w:vAlign w:val="center"/>
          </w:tcPr>
          <w:p w14:paraId="3BAEB1AE"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五里镇</w:t>
            </w:r>
          </w:p>
        </w:tc>
        <w:tc>
          <w:tcPr>
            <w:tcW w:w="2499" w:type="dxa"/>
            <w:tcBorders>
              <w:tl2br w:val="nil"/>
              <w:tr2bl w:val="nil"/>
            </w:tcBorders>
            <w:shd w:val="clear" w:color="auto" w:fill="auto"/>
            <w:vAlign w:val="center"/>
          </w:tcPr>
          <w:p w14:paraId="37E32E70"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50</w:t>
            </w:r>
          </w:p>
        </w:tc>
        <w:tc>
          <w:tcPr>
            <w:tcW w:w="2268" w:type="dxa"/>
            <w:tcBorders>
              <w:tl2br w:val="nil"/>
              <w:tr2bl w:val="nil"/>
            </w:tcBorders>
          </w:tcPr>
          <w:p w14:paraId="21794A71"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2</w:t>
            </w:r>
            <w:r w:rsidRPr="00FA165D">
              <w:rPr>
                <w:rFonts w:ascii="Times New Roman" w:eastAsia="方正仿宋_GBK" w:hAnsi="Times New Roman" w:cs="Times New Roman"/>
                <w:sz w:val="24"/>
                <w:szCs w:val="24"/>
              </w:rPr>
              <w:t>5</w:t>
            </w:r>
          </w:p>
        </w:tc>
      </w:tr>
      <w:tr w:rsidR="004862D3" w:rsidRPr="00FA165D" w14:paraId="37804064" w14:textId="77777777" w:rsidTr="000434E6">
        <w:trPr>
          <w:trHeight w:hRule="exact" w:val="454"/>
        </w:trPr>
        <w:tc>
          <w:tcPr>
            <w:tcW w:w="1653" w:type="dxa"/>
            <w:tcBorders>
              <w:tl2br w:val="nil"/>
              <w:tr2bl w:val="nil"/>
            </w:tcBorders>
            <w:shd w:val="clear" w:color="auto" w:fill="auto"/>
            <w:vAlign w:val="center"/>
          </w:tcPr>
          <w:p w14:paraId="6879F66C" w14:textId="2B5ED52F"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sidR="000C05E9">
              <w:rPr>
                <w:rFonts w:ascii="Times New Roman" w:eastAsia="方正仿宋_GBK" w:hAnsi="Times New Roman" w:cs="Times New Roman"/>
                <w:sz w:val="24"/>
                <w:szCs w:val="24"/>
              </w:rPr>
              <w:t>4</w:t>
            </w:r>
          </w:p>
        </w:tc>
        <w:tc>
          <w:tcPr>
            <w:tcW w:w="2449" w:type="dxa"/>
            <w:tcBorders>
              <w:tl2br w:val="nil"/>
              <w:tr2bl w:val="nil"/>
            </w:tcBorders>
            <w:shd w:val="clear" w:color="auto" w:fill="auto"/>
            <w:vAlign w:val="center"/>
          </w:tcPr>
          <w:p w14:paraId="29EF881E"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proofErr w:type="gramStart"/>
            <w:r w:rsidRPr="00FA165D">
              <w:rPr>
                <w:rFonts w:ascii="Times New Roman" w:eastAsia="方正仿宋_GBK" w:hAnsi="Times New Roman" w:cs="Times New Roman"/>
                <w:sz w:val="24"/>
                <w:szCs w:val="24"/>
              </w:rPr>
              <w:t>沙坝镇</w:t>
            </w:r>
            <w:proofErr w:type="gramEnd"/>
          </w:p>
        </w:tc>
        <w:tc>
          <w:tcPr>
            <w:tcW w:w="2499" w:type="dxa"/>
            <w:tcBorders>
              <w:tl2br w:val="nil"/>
              <w:tr2bl w:val="nil"/>
            </w:tcBorders>
            <w:shd w:val="clear" w:color="auto" w:fill="auto"/>
            <w:vAlign w:val="center"/>
          </w:tcPr>
          <w:p w14:paraId="6545BC8A"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30</w:t>
            </w:r>
          </w:p>
        </w:tc>
        <w:tc>
          <w:tcPr>
            <w:tcW w:w="2268" w:type="dxa"/>
            <w:tcBorders>
              <w:tl2br w:val="nil"/>
              <w:tr2bl w:val="nil"/>
            </w:tcBorders>
          </w:tcPr>
          <w:p w14:paraId="3F5EEB93"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15</w:t>
            </w:r>
          </w:p>
        </w:tc>
      </w:tr>
      <w:tr w:rsidR="004862D3" w:rsidRPr="00FA165D" w14:paraId="67357C4A" w14:textId="77777777" w:rsidTr="000434E6">
        <w:trPr>
          <w:trHeight w:hRule="exact" w:val="454"/>
        </w:trPr>
        <w:tc>
          <w:tcPr>
            <w:tcW w:w="1653" w:type="dxa"/>
            <w:tcBorders>
              <w:tl2br w:val="nil"/>
              <w:tr2bl w:val="nil"/>
            </w:tcBorders>
            <w:shd w:val="clear" w:color="auto" w:fill="auto"/>
            <w:vAlign w:val="center"/>
          </w:tcPr>
          <w:p w14:paraId="4E331BF0" w14:textId="5ED5CC40"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sidR="000C05E9">
              <w:rPr>
                <w:rFonts w:ascii="Times New Roman" w:eastAsia="方正仿宋_GBK" w:hAnsi="Times New Roman" w:cs="Times New Roman"/>
                <w:sz w:val="24"/>
                <w:szCs w:val="24"/>
              </w:rPr>
              <w:t>5</w:t>
            </w:r>
          </w:p>
        </w:tc>
        <w:tc>
          <w:tcPr>
            <w:tcW w:w="2449" w:type="dxa"/>
            <w:tcBorders>
              <w:tl2br w:val="nil"/>
              <w:tr2bl w:val="nil"/>
            </w:tcBorders>
            <w:shd w:val="clear" w:color="auto" w:fill="auto"/>
            <w:vAlign w:val="center"/>
          </w:tcPr>
          <w:p w14:paraId="19C39756" w14:textId="77777777"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太极</w:t>
            </w:r>
            <w:r w:rsidRPr="00FA165D">
              <w:rPr>
                <w:rFonts w:ascii="Times New Roman" w:eastAsia="方正仿宋_GBK" w:hAnsi="Times New Roman" w:cs="Times New Roman" w:hint="eastAsia"/>
                <w:sz w:val="24"/>
                <w:szCs w:val="24"/>
              </w:rPr>
              <w:t>镇</w:t>
            </w:r>
          </w:p>
        </w:tc>
        <w:tc>
          <w:tcPr>
            <w:tcW w:w="2499" w:type="dxa"/>
            <w:tcBorders>
              <w:tl2br w:val="nil"/>
              <w:tr2bl w:val="nil"/>
            </w:tcBorders>
            <w:shd w:val="clear" w:color="auto" w:fill="auto"/>
            <w:vAlign w:val="center"/>
          </w:tcPr>
          <w:p w14:paraId="7F918D37" w14:textId="667629B4" w:rsidR="004862D3" w:rsidRPr="00FA165D" w:rsidRDefault="004862D3" w:rsidP="000434E6">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w:t>
            </w:r>
            <w:r w:rsidR="00636F76">
              <w:rPr>
                <w:rFonts w:ascii="Times New Roman" w:eastAsia="方正仿宋_GBK" w:hAnsi="Times New Roman" w:cs="Times New Roman"/>
                <w:sz w:val="24"/>
                <w:szCs w:val="24"/>
              </w:rPr>
              <w:t>8</w:t>
            </w:r>
          </w:p>
        </w:tc>
        <w:tc>
          <w:tcPr>
            <w:tcW w:w="2268" w:type="dxa"/>
            <w:tcBorders>
              <w:tl2br w:val="nil"/>
              <w:tr2bl w:val="nil"/>
            </w:tcBorders>
          </w:tcPr>
          <w:p w14:paraId="0DE3620E" w14:textId="20FEF42A" w:rsidR="004862D3" w:rsidRPr="00FA165D" w:rsidRDefault="00636F76" w:rsidP="000434E6">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p>
        </w:tc>
      </w:tr>
      <w:tr w:rsidR="000C05E9" w:rsidRPr="00FA165D" w14:paraId="6AD5732F" w14:textId="77777777" w:rsidTr="000434E6">
        <w:trPr>
          <w:trHeight w:hRule="exact" w:val="454"/>
        </w:trPr>
        <w:tc>
          <w:tcPr>
            <w:tcW w:w="1653" w:type="dxa"/>
            <w:tcBorders>
              <w:tl2br w:val="nil"/>
              <w:tr2bl w:val="nil"/>
            </w:tcBorders>
            <w:shd w:val="clear" w:color="auto" w:fill="auto"/>
            <w:vAlign w:val="center"/>
          </w:tcPr>
          <w:p w14:paraId="09EE0E7C" w14:textId="4AC0E2A5"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Pr>
                <w:rFonts w:ascii="Times New Roman" w:eastAsia="方正仿宋_GBK" w:hAnsi="Times New Roman" w:cs="Times New Roman"/>
                <w:sz w:val="24"/>
                <w:szCs w:val="24"/>
              </w:rPr>
              <w:t>6</w:t>
            </w:r>
          </w:p>
        </w:tc>
        <w:tc>
          <w:tcPr>
            <w:tcW w:w="2449" w:type="dxa"/>
            <w:tcBorders>
              <w:tl2br w:val="nil"/>
              <w:tr2bl w:val="nil"/>
            </w:tcBorders>
            <w:shd w:val="clear" w:color="auto" w:fill="auto"/>
            <w:vAlign w:val="center"/>
          </w:tcPr>
          <w:p w14:paraId="0CAE583B" w14:textId="129CD9E7"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金溪镇</w:t>
            </w:r>
          </w:p>
        </w:tc>
        <w:tc>
          <w:tcPr>
            <w:tcW w:w="2499" w:type="dxa"/>
            <w:tcBorders>
              <w:tl2br w:val="nil"/>
              <w:tr2bl w:val="nil"/>
            </w:tcBorders>
            <w:shd w:val="clear" w:color="auto" w:fill="auto"/>
            <w:vAlign w:val="center"/>
          </w:tcPr>
          <w:p w14:paraId="177B9738" w14:textId="2660311C"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8</w:t>
            </w:r>
          </w:p>
        </w:tc>
        <w:tc>
          <w:tcPr>
            <w:tcW w:w="2268" w:type="dxa"/>
            <w:tcBorders>
              <w:tl2br w:val="nil"/>
              <w:tr2bl w:val="nil"/>
            </w:tcBorders>
          </w:tcPr>
          <w:p w14:paraId="7B64F344" w14:textId="5348CFDE"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4</w:t>
            </w:r>
          </w:p>
        </w:tc>
      </w:tr>
      <w:tr w:rsidR="000C05E9" w:rsidRPr="00FA165D" w14:paraId="22DC2FE3" w14:textId="77777777" w:rsidTr="000434E6">
        <w:trPr>
          <w:trHeight w:hRule="exact" w:val="454"/>
        </w:trPr>
        <w:tc>
          <w:tcPr>
            <w:tcW w:w="1653" w:type="dxa"/>
            <w:tcBorders>
              <w:tl2br w:val="nil"/>
              <w:tr2bl w:val="nil"/>
            </w:tcBorders>
            <w:shd w:val="clear" w:color="auto" w:fill="auto"/>
            <w:vAlign w:val="center"/>
          </w:tcPr>
          <w:p w14:paraId="19B0B91A" w14:textId="425BDE6A"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Pr>
                <w:rFonts w:ascii="Times New Roman" w:eastAsia="方正仿宋_GBK" w:hAnsi="Times New Roman" w:cs="Times New Roman"/>
                <w:sz w:val="24"/>
                <w:szCs w:val="24"/>
              </w:rPr>
              <w:t>7</w:t>
            </w:r>
          </w:p>
        </w:tc>
        <w:tc>
          <w:tcPr>
            <w:tcW w:w="2449" w:type="dxa"/>
            <w:tcBorders>
              <w:tl2br w:val="nil"/>
              <w:tr2bl w:val="nil"/>
            </w:tcBorders>
            <w:shd w:val="clear" w:color="auto" w:fill="auto"/>
            <w:vAlign w:val="center"/>
          </w:tcPr>
          <w:p w14:paraId="2BB9EAFF" w14:textId="2B5B698B"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蓬东乡</w:t>
            </w:r>
          </w:p>
        </w:tc>
        <w:tc>
          <w:tcPr>
            <w:tcW w:w="2499" w:type="dxa"/>
            <w:tcBorders>
              <w:tl2br w:val="nil"/>
              <w:tr2bl w:val="nil"/>
            </w:tcBorders>
            <w:shd w:val="clear" w:color="auto" w:fill="auto"/>
            <w:vAlign w:val="center"/>
          </w:tcPr>
          <w:p w14:paraId="1678F63B" w14:textId="6CECB091"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3</w:t>
            </w:r>
            <w:r w:rsidRPr="00FA165D">
              <w:rPr>
                <w:rFonts w:ascii="Times New Roman" w:eastAsia="方正仿宋_GBK" w:hAnsi="Times New Roman" w:cs="Times New Roman"/>
                <w:sz w:val="24"/>
                <w:szCs w:val="24"/>
              </w:rPr>
              <w:t>5</w:t>
            </w:r>
          </w:p>
        </w:tc>
        <w:tc>
          <w:tcPr>
            <w:tcW w:w="2268" w:type="dxa"/>
            <w:tcBorders>
              <w:tl2br w:val="nil"/>
              <w:tr2bl w:val="nil"/>
            </w:tcBorders>
          </w:tcPr>
          <w:p w14:paraId="398AF4C0" w14:textId="4F3E97EC"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1</w:t>
            </w:r>
            <w:r w:rsidRPr="00FA165D">
              <w:rPr>
                <w:rFonts w:ascii="Times New Roman" w:eastAsia="方正仿宋_GBK" w:hAnsi="Times New Roman" w:cs="Times New Roman"/>
                <w:sz w:val="24"/>
                <w:szCs w:val="24"/>
              </w:rPr>
              <w:t>7.5</w:t>
            </w:r>
          </w:p>
        </w:tc>
      </w:tr>
      <w:tr w:rsidR="000C05E9" w:rsidRPr="00FA165D" w14:paraId="28098356" w14:textId="77777777" w:rsidTr="000434E6">
        <w:trPr>
          <w:trHeight w:hRule="exact" w:val="454"/>
        </w:trPr>
        <w:tc>
          <w:tcPr>
            <w:tcW w:w="1653" w:type="dxa"/>
            <w:tcBorders>
              <w:tl2br w:val="nil"/>
              <w:tr2bl w:val="nil"/>
            </w:tcBorders>
            <w:shd w:val="clear" w:color="auto" w:fill="auto"/>
            <w:vAlign w:val="center"/>
          </w:tcPr>
          <w:p w14:paraId="7425CB8A" w14:textId="46EFC836"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Pr>
                <w:rFonts w:ascii="Times New Roman" w:eastAsia="方正仿宋_GBK" w:hAnsi="Times New Roman" w:cs="Times New Roman"/>
                <w:sz w:val="24"/>
                <w:szCs w:val="24"/>
              </w:rPr>
              <w:t>8</w:t>
            </w:r>
          </w:p>
        </w:tc>
        <w:tc>
          <w:tcPr>
            <w:tcW w:w="2449" w:type="dxa"/>
            <w:tcBorders>
              <w:tl2br w:val="nil"/>
              <w:tr2bl w:val="nil"/>
            </w:tcBorders>
            <w:shd w:val="clear" w:color="auto" w:fill="auto"/>
            <w:vAlign w:val="center"/>
          </w:tcPr>
          <w:p w14:paraId="68FE5030" w14:textId="2F570C48"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金洞乡</w:t>
            </w:r>
          </w:p>
        </w:tc>
        <w:tc>
          <w:tcPr>
            <w:tcW w:w="2499" w:type="dxa"/>
            <w:tcBorders>
              <w:tl2br w:val="nil"/>
              <w:tr2bl w:val="nil"/>
            </w:tcBorders>
            <w:shd w:val="clear" w:color="auto" w:fill="auto"/>
            <w:vAlign w:val="center"/>
          </w:tcPr>
          <w:p w14:paraId="7F57205E" w14:textId="397EEDF0"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p>
        </w:tc>
        <w:tc>
          <w:tcPr>
            <w:tcW w:w="2268" w:type="dxa"/>
            <w:tcBorders>
              <w:tl2br w:val="nil"/>
              <w:tr2bl w:val="nil"/>
            </w:tcBorders>
          </w:tcPr>
          <w:p w14:paraId="4C81BBAC" w14:textId="557AEA7A"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p>
        </w:tc>
      </w:tr>
      <w:tr w:rsidR="000C05E9" w:rsidRPr="00FA165D" w14:paraId="30F6C7D1" w14:textId="77777777" w:rsidTr="000434E6">
        <w:trPr>
          <w:trHeight w:hRule="exact" w:val="454"/>
        </w:trPr>
        <w:tc>
          <w:tcPr>
            <w:tcW w:w="1653" w:type="dxa"/>
            <w:tcBorders>
              <w:tl2br w:val="nil"/>
              <w:tr2bl w:val="nil"/>
            </w:tcBorders>
            <w:shd w:val="clear" w:color="auto" w:fill="auto"/>
            <w:vAlign w:val="center"/>
          </w:tcPr>
          <w:p w14:paraId="10004985" w14:textId="7F40A59A"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w:t>
            </w:r>
            <w:r>
              <w:rPr>
                <w:rFonts w:ascii="Times New Roman" w:eastAsia="方正仿宋_GBK" w:hAnsi="Times New Roman" w:cs="Times New Roman"/>
                <w:sz w:val="24"/>
                <w:szCs w:val="24"/>
              </w:rPr>
              <w:t>9</w:t>
            </w:r>
          </w:p>
        </w:tc>
        <w:tc>
          <w:tcPr>
            <w:tcW w:w="2449" w:type="dxa"/>
            <w:tcBorders>
              <w:tl2br w:val="nil"/>
              <w:tr2bl w:val="nil"/>
            </w:tcBorders>
            <w:shd w:val="clear" w:color="auto" w:fill="auto"/>
            <w:vAlign w:val="center"/>
          </w:tcPr>
          <w:p w14:paraId="76112D88" w14:textId="67821F70"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133077">
              <w:rPr>
                <w:rFonts w:ascii="Times New Roman" w:eastAsia="方正仿宋_GBK" w:hAnsi="Times New Roman" w:cs="Times New Roman"/>
                <w:color w:val="FF0000"/>
                <w:sz w:val="24"/>
                <w:szCs w:val="24"/>
              </w:rPr>
              <w:t>水市乡</w:t>
            </w:r>
          </w:p>
        </w:tc>
        <w:tc>
          <w:tcPr>
            <w:tcW w:w="2499" w:type="dxa"/>
            <w:tcBorders>
              <w:tl2br w:val="nil"/>
              <w:tr2bl w:val="nil"/>
            </w:tcBorders>
            <w:shd w:val="clear" w:color="auto" w:fill="auto"/>
            <w:vAlign w:val="center"/>
          </w:tcPr>
          <w:p w14:paraId="0C0CBFC8" w14:textId="05FCF2B8"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40</w:t>
            </w:r>
          </w:p>
        </w:tc>
        <w:tc>
          <w:tcPr>
            <w:tcW w:w="2268" w:type="dxa"/>
            <w:tcBorders>
              <w:tl2br w:val="nil"/>
              <w:tr2bl w:val="nil"/>
            </w:tcBorders>
          </w:tcPr>
          <w:p w14:paraId="60261B6B" w14:textId="53F826F4"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hint="eastAsia"/>
                <w:sz w:val="24"/>
                <w:szCs w:val="24"/>
              </w:rPr>
              <w:t>2</w:t>
            </w:r>
            <w:r w:rsidRPr="00FA165D">
              <w:rPr>
                <w:rFonts w:ascii="Times New Roman" w:eastAsia="方正仿宋_GBK" w:hAnsi="Times New Roman" w:cs="Times New Roman"/>
                <w:sz w:val="24"/>
                <w:szCs w:val="24"/>
              </w:rPr>
              <w:t>0</w:t>
            </w:r>
          </w:p>
        </w:tc>
      </w:tr>
      <w:tr w:rsidR="000C05E9" w:rsidRPr="00FA165D" w14:paraId="49CB3BE6" w14:textId="77777777" w:rsidTr="000434E6">
        <w:trPr>
          <w:trHeight w:hRule="exact" w:val="454"/>
        </w:trPr>
        <w:tc>
          <w:tcPr>
            <w:tcW w:w="1653" w:type="dxa"/>
            <w:tcBorders>
              <w:tl2br w:val="nil"/>
              <w:tr2bl w:val="nil"/>
            </w:tcBorders>
            <w:shd w:val="clear" w:color="auto" w:fill="auto"/>
            <w:vAlign w:val="center"/>
          </w:tcPr>
          <w:p w14:paraId="065C5EA4" w14:textId="10F1D1F8" w:rsidR="000C05E9" w:rsidRPr="00FA165D" w:rsidRDefault="000C05E9" w:rsidP="000C05E9">
            <w:pPr>
              <w:widowControl/>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0</w:t>
            </w:r>
          </w:p>
        </w:tc>
        <w:tc>
          <w:tcPr>
            <w:tcW w:w="2449" w:type="dxa"/>
            <w:tcBorders>
              <w:tl2br w:val="nil"/>
              <w:tr2bl w:val="nil"/>
            </w:tcBorders>
            <w:shd w:val="clear" w:color="auto" w:fill="auto"/>
            <w:vAlign w:val="center"/>
          </w:tcPr>
          <w:p w14:paraId="20A77885" w14:textId="71FB3BA0"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新华乡</w:t>
            </w:r>
          </w:p>
        </w:tc>
        <w:tc>
          <w:tcPr>
            <w:tcW w:w="2499" w:type="dxa"/>
            <w:tcBorders>
              <w:tl2br w:val="nil"/>
              <w:tr2bl w:val="nil"/>
            </w:tcBorders>
            <w:shd w:val="clear" w:color="auto" w:fill="auto"/>
            <w:vAlign w:val="center"/>
          </w:tcPr>
          <w:p w14:paraId="53C74FF8" w14:textId="4E2B52EC"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30</w:t>
            </w:r>
          </w:p>
        </w:tc>
        <w:tc>
          <w:tcPr>
            <w:tcW w:w="2268" w:type="dxa"/>
            <w:tcBorders>
              <w:tl2br w:val="nil"/>
              <w:tr2bl w:val="nil"/>
            </w:tcBorders>
          </w:tcPr>
          <w:p w14:paraId="2053CC24" w14:textId="6F1913DA" w:rsidR="000C05E9" w:rsidRPr="00FA165D" w:rsidRDefault="000C05E9" w:rsidP="000C05E9">
            <w:pPr>
              <w:widowControl/>
              <w:spacing w:line="400" w:lineRule="exact"/>
              <w:jc w:val="center"/>
              <w:rPr>
                <w:rFonts w:ascii="Times New Roman" w:eastAsia="方正仿宋_GBK" w:hAnsi="Times New Roman" w:cs="Times New Roman"/>
                <w:sz w:val="24"/>
                <w:szCs w:val="24"/>
              </w:rPr>
            </w:pPr>
            <w:r w:rsidRPr="00FA165D">
              <w:rPr>
                <w:rFonts w:ascii="Times New Roman" w:eastAsia="方正仿宋_GBK" w:hAnsi="Times New Roman" w:cs="Times New Roman"/>
                <w:sz w:val="24"/>
                <w:szCs w:val="24"/>
              </w:rPr>
              <w:t>15</w:t>
            </w:r>
          </w:p>
        </w:tc>
      </w:tr>
    </w:tbl>
    <w:p w14:paraId="17114C04" w14:textId="77777777" w:rsidR="00FA165D" w:rsidRPr="00FA165D" w:rsidRDefault="00FA165D" w:rsidP="00FA165D">
      <w:pPr>
        <w:spacing w:line="600" w:lineRule="exact"/>
        <w:rPr>
          <w:rFonts w:ascii="Times New Roman" w:eastAsia="方正仿宋_GBK" w:hAnsi="Times New Roman" w:cs="Times New Roman"/>
          <w:sz w:val="32"/>
          <w:szCs w:val="32"/>
        </w:rPr>
        <w:sectPr w:rsidR="00FA165D" w:rsidRPr="00FA165D">
          <w:footerReference w:type="even" r:id="rId9"/>
          <w:footerReference w:type="default" r:id="rId10"/>
          <w:pgSz w:w="11906" w:h="16838"/>
          <w:pgMar w:top="1985" w:right="1474" w:bottom="2098" w:left="1588" w:header="851" w:footer="992" w:gutter="0"/>
          <w:pgNumType w:fmt="numberInDash" w:start="1"/>
          <w:cols w:space="425"/>
          <w:docGrid w:type="lines" w:linePitch="312"/>
        </w:sectPr>
      </w:pPr>
    </w:p>
    <w:p w14:paraId="0D9DF8D1" w14:textId="77777777" w:rsidR="009531A2" w:rsidRDefault="00F55D46">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附表</w:t>
      </w:r>
      <w:r>
        <w:rPr>
          <w:rFonts w:ascii="Times New Roman" w:eastAsia="方正仿宋_GBK" w:hAnsi="Times New Roman" w:cs="Times New Roman"/>
          <w:sz w:val="32"/>
          <w:szCs w:val="32"/>
        </w:rPr>
        <w:t>2</w:t>
      </w:r>
    </w:p>
    <w:p w14:paraId="005F28B8" w14:textId="49F50302" w:rsidR="009531A2" w:rsidRDefault="008249B8">
      <w:pPr>
        <w:spacing w:line="600" w:lineRule="exact"/>
        <w:ind w:firstLineChars="200" w:firstLine="720"/>
        <w:jc w:val="center"/>
        <w:rPr>
          <w:rFonts w:ascii="Times New Roman" w:eastAsia="方正小标宋_GBK" w:hAnsi="Times New Roman" w:cs="Times New Roman"/>
          <w:sz w:val="36"/>
          <w:szCs w:val="36"/>
        </w:rPr>
      </w:pPr>
      <w:r>
        <w:rPr>
          <w:rFonts w:ascii="Times New Roman" w:eastAsia="方正小标宋_GBK" w:hAnsi="Times New Roman" w:cs="Times New Roman" w:hint="eastAsia"/>
          <w:color w:val="000000" w:themeColor="text1"/>
          <w:sz w:val="36"/>
          <w:szCs w:val="36"/>
        </w:rPr>
        <w:t>2022</w:t>
      </w:r>
      <w:r w:rsidR="003E5AD8" w:rsidRPr="003E5AD8">
        <w:rPr>
          <w:rFonts w:ascii="Times New Roman" w:eastAsia="方正小标宋_GBK" w:hAnsi="Times New Roman" w:cs="Times New Roman" w:hint="eastAsia"/>
          <w:color w:val="000000" w:themeColor="text1"/>
          <w:sz w:val="36"/>
          <w:szCs w:val="36"/>
        </w:rPr>
        <w:t>年生态护林员（</w:t>
      </w:r>
      <w:r w:rsidR="00672740">
        <w:rPr>
          <w:rFonts w:ascii="Times New Roman" w:eastAsia="方正小标宋_GBK" w:hAnsi="Times New Roman" w:cs="Times New Roman" w:hint="eastAsia"/>
          <w:color w:val="000000" w:themeColor="text1"/>
          <w:sz w:val="36"/>
          <w:szCs w:val="36"/>
        </w:rPr>
        <w:t>中央</w:t>
      </w:r>
      <w:r w:rsidR="002E35D3">
        <w:rPr>
          <w:rFonts w:ascii="Times New Roman" w:eastAsia="方正小标宋_GBK" w:hAnsi="Times New Roman" w:cs="Times New Roman" w:hint="eastAsia"/>
          <w:color w:val="000000" w:themeColor="text1"/>
          <w:sz w:val="36"/>
          <w:szCs w:val="36"/>
        </w:rPr>
        <w:t>资金</w:t>
      </w:r>
      <w:r w:rsidR="003E5AD8" w:rsidRPr="003E5AD8">
        <w:rPr>
          <w:rFonts w:ascii="Times New Roman" w:eastAsia="方正小标宋_GBK" w:hAnsi="Times New Roman" w:cs="Times New Roman" w:hint="eastAsia"/>
          <w:color w:val="000000" w:themeColor="text1"/>
          <w:sz w:val="36"/>
          <w:szCs w:val="36"/>
        </w:rPr>
        <w:t>）</w:t>
      </w:r>
      <w:r w:rsidR="00F55D46">
        <w:rPr>
          <w:rFonts w:ascii="Times New Roman" w:eastAsia="方正小标宋_GBK" w:hAnsi="Times New Roman" w:cs="Times New Roman"/>
          <w:sz w:val="36"/>
          <w:szCs w:val="36"/>
        </w:rPr>
        <w:t>情况表</w:t>
      </w:r>
    </w:p>
    <w:p w14:paraId="5DA9D68F" w14:textId="77777777" w:rsidR="009531A2" w:rsidRDefault="00F55D46">
      <w:pPr>
        <w:spacing w:line="60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单位：人、公顷、元、元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w:t>
      </w:r>
    </w:p>
    <w:tbl>
      <w:tblPr>
        <w:tblStyle w:val="ac"/>
        <w:tblW w:w="13657" w:type="dxa"/>
        <w:tblInd w:w="-153" w:type="dxa"/>
        <w:tblLayout w:type="fixed"/>
        <w:tblLook w:val="04A0" w:firstRow="1" w:lastRow="0" w:firstColumn="1" w:lastColumn="0" w:noHBand="0" w:noVBand="1"/>
      </w:tblPr>
      <w:tblGrid>
        <w:gridCol w:w="675"/>
        <w:gridCol w:w="661"/>
        <w:gridCol w:w="913"/>
        <w:gridCol w:w="1060"/>
        <w:gridCol w:w="912"/>
        <w:gridCol w:w="912"/>
        <w:gridCol w:w="912"/>
        <w:gridCol w:w="912"/>
        <w:gridCol w:w="930"/>
        <w:gridCol w:w="930"/>
        <w:gridCol w:w="1192"/>
        <w:gridCol w:w="912"/>
        <w:gridCol w:w="912"/>
        <w:gridCol w:w="912"/>
        <w:gridCol w:w="912"/>
      </w:tblGrid>
      <w:tr w:rsidR="009531A2" w14:paraId="51922425" w14:textId="77777777">
        <w:trPr>
          <w:trHeight w:val="330"/>
        </w:trPr>
        <w:tc>
          <w:tcPr>
            <w:tcW w:w="675" w:type="dxa"/>
            <w:tcMar>
              <w:left w:w="57" w:type="dxa"/>
              <w:right w:w="57" w:type="dxa"/>
            </w:tcMar>
            <w:vAlign w:val="center"/>
          </w:tcPr>
          <w:p w14:paraId="5799233C"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乡镇</w:t>
            </w:r>
          </w:p>
        </w:tc>
        <w:tc>
          <w:tcPr>
            <w:tcW w:w="661" w:type="dxa"/>
            <w:vAlign w:val="center"/>
          </w:tcPr>
          <w:p w14:paraId="28E9A39E"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村</w:t>
            </w:r>
          </w:p>
        </w:tc>
        <w:tc>
          <w:tcPr>
            <w:tcW w:w="913" w:type="dxa"/>
            <w:tcMar>
              <w:left w:w="57" w:type="dxa"/>
              <w:right w:w="57" w:type="dxa"/>
            </w:tcMar>
            <w:vAlign w:val="center"/>
          </w:tcPr>
          <w:p w14:paraId="2636B0AD"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姓名</w:t>
            </w:r>
          </w:p>
        </w:tc>
        <w:tc>
          <w:tcPr>
            <w:tcW w:w="1060" w:type="dxa"/>
            <w:tcMar>
              <w:left w:w="57" w:type="dxa"/>
              <w:right w:w="57" w:type="dxa"/>
            </w:tcMar>
            <w:vAlign w:val="center"/>
          </w:tcPr>
          <w:p w14:paraId="1B24B33E"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照片</w:t>
            </w:r>
          </w:p>
        </w:tc>
        <w:tc>
          <w:tcPr>
            <w:tcW w:w="912" w:type="dxa"/>
            <w:tcMar>
              <w:left w:w="57" w:type="dxa"/>
              <w:right w:w="57" w:type="dxa"/>
            </w:tcMar>
            <w:vAlign w:val="center"/>
          </w:tcPr>
          <w:p w14:paraId="69FD158E"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年龄</w:t>
            </w:r>
          </w:p>
        </w:tc>
        <w:tc>
          <w:tcPr>
            <w:tcW w:w="912" w:type="dxa"/>
            <w:tcMar>
              <w:left w:w="57" w:type="dxa"/>
              <w:right w:w="57" w:type="dxa"/>
            </w:tcMar>
            <w:vAlign w:val="center"/>
          </w:tcPr>
          <w:p w14:paraId="2D30E618"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民族</w:t>
            </w:r>
          </w:p>
        </w:tc>
        <w:tc>
          <w:tcPr>
            <w:tcW w:w="912" w:type="dxa"/>
            <w:tcMar>
              <w:left w:w="57" w:type="dxa"/>
              <w:right w:w="57" w:type="dxa"/>
            </w:tcMar>
            <w:vAlign w:val="center"/>
          </w:tcPr>
          <w:p w14:paraId="47F7E3B6"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文化</w:t>
            </w:r>
          </w:p>
          <w:p w14:paraId="0BE7916A"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程度</w:t>
            </w:r>
          </w:p>
        </w:tc>
        <w:tc>
          <w:tcPr>
            <w:tcW w:w="912" w:type="dxa"/>
            <w:tcMar>
              <w:left w:w="57" w:type="dxa"/>
              <w:right w:w="57" w:type="dxa"/>
            </w:tcMar>
            <w:vAlign w:val="center"/>
          </w:tcPr>
          <w:p w14:paraId="4DC2503F"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家庭</w:t>
            </w:r>
          </w:p>
          <w:p w14:paraId="328D5854"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人口</w:t>
            </w:r>
          </w:p>
        </w:tc>
        <w:tc>
          <w:tcPr>
            <w:tcW w:w="930" w:type="dxa"/>
            <w:tcMar>
              <w:left w:w="57" w:type="dxa"/>
              <w:right w:w="57" w:type="dxa"/>
            </w:tcMar>
            <w:vAlign w:val="center"/>
          </w:tcPr>
          <w:p w14:paraId="73826761"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家庭耕地面积</w:t>
            </w:r>
          </w:p>
        </w:tc>
        <w:tc>
          <w:tcPr>
            <w:tcW w:w="930" w:type="dxa"/>
            <w:tcMar>
              <w:left w:w="57" w:type="dxa"/>
              <w:right w:w="57" w:type="dxa"/>
            </w:tcMar>
            <w:vAlign w:val="center"/>
          </w:tcPr>
          <w:p w14:paraId="6CC4DE69"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家庭林地面积</w:t>
            </w:r>
          </w:p>
        </w:tc>
        <w:tc>
          <w:tcPr>
            <w:tcW w:w="1192" w:type="dxa"/>
            <w:tcMar>
              <w:left w:w="57" w:type="dxa"/>
              <w:right w:w="57" w:type="dxa"/>
            </w:tcMar>
            <w:vAlign w:val="center"/>
          </w:tcPr>
          <w:p w14:paraId="57954AD1"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家庭年人均纯收入</w:t>
            </w:r>
          </w:p>
        </w:tc>
        <w:tc>
          <w:tcPr>
            <w:tcW w:w="912" w:type="dxa"/>
            <w:tcMar>
              <w:left w:w="57" w:type="dxa"/>
              <w:right w:w="57" w:type="dxa"/>
            </w:tcMar>
            <w:vAlign w:val="center"/>
          </w:tcPr>
          <w:p w14:paraId="15642AB1"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管护地点</w:t>
            </w:r>
          </w:p>
        </w:tc>
        <w:tc>
          <w:tcPr>
            <w:tcW w:w="912" w:type="dxa"/>
            <w:tcMar>
              <w:left w:w="57" w:type="dxa"/>
              <w:right w:w="57" w:type="dxa"/>
            </w:tcMar>
            <w:vAlign w:val="center"/>
          </w:tcPr>
          <w:p w14:paraId="3EC677F5"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管护面积</w:t>
            </w:r>
          </w:p>
        </w:tc>
        <w:tc>
          <w:tcPr>
            <w:tcW w:w="912" w:type="dxa"/>
            <w:tcMar>
              <w:left w:w="57" w:type="dxa"/>
              <w:right w:w="57" w:type="dxa"/>
            </w:tcMar>
            <w:vAlign w:val="center"/>
          </w:tcPr>
          <w:p w14:paraId="5EF4B98F"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年管护补助</w:t>
            </w:r>
          </w:p>
        </w:tc>
        <w:tc>
          <w:tcPr>
            <w:tcW w:w="912" w:type="dxa"/>
          </w:tcPr>
          <w:p w14:paraId="6D7F8EB2" w14:textId="77777777" w:rsidR="009531A2" w:rsidRDefault="00F55D46">
            <w:pPr>
              <w:spacing w:line="4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是否参加新型农村合作医疗</w:t>
            </w:r>
          </w:p>
        </w:tc>
      </w:tr>
      <w:tr w:rsidR="009531A2" w14:paraId="506A0A34" w14:textId="77777777">
        <w:trPr>
          <w:trHeight w:val="315"/>
        </w:trPr>
        <w:tc>
          <w:tcPr>
            <w:tcW w:w="675" w:type="dxa"/>
            <w:vAlign w:val="center"/>
          </w:tcPr>
          <w:p w14:paraId="6E81856B" w14:textId="77777777" w:rsidR="009531A2" w:rsidRDefault="00F55D46">
            <w:pPr>
              <w:rPr>
                <w:rFonts w:ascii="Times New Roman" w:eastAsia="方正仿宋_GBK" w:hAnsi="Times New Roman" w:cs="Times New Roman"/>
                <w:szCs w:val="21"/>
              </w:rPr>
            </w:pPr>
            <w:r>
              <w:rPr>
                <w:rFonts w:ascii="Times New Roman" w:eastAsia="方正仿宋_GBK" w:hAnsi="Times New Roman" w:cs="Times New Roman"/>
                <w:szCs w:val="21"/>
              </w:rPr>
              <w:t>总计</w:t>
            </w:r>
          </w:p>
        </w:tc>
        <w:tc>
          <w:tcPr>
            <w:tcW w:w="661" w:type="dxa"/>
          </w:tcPr>
          <w:p w14:paraId="79E83BE0" w14:textId="77777777" w:rsidR="009531A2" w:rsidRDefault="009531A2">
            <w:pPr>
              <w:rPr>
                <w:rFonts w:ascii="Times New Roman" w:eastAsia="方正仿宋_GBK" w:hAnsi="Times New Roman" w:cs="Times New Roman"/>
                <w:szCs w:val="21"/>
              </w:rPr>
            </w:pPr>
          </w:p>
        </w:tc>
        <w:tc>
          <w:tcPr>
            <w:tcW w:w="913" w:type="dxa"/>
            <w:vAlign w:val="center"/>
          </w:tcPr>
          <w:p w14:paraId="5D4DF0B1" w14:textId="5910E36A" w:rsidR="009531A2" w:rsidRDefault="009531A2">
            <w:pPr>
              <w:rPr>
                <w:rFonts w:ascii="Times New Roman" w:eastAsia="方正仿宋_GBK" w:hAnsi="Times New Roman" w:cs="Times New Roman"/>
                <w:szCs w:val="21"/>
              </w:rPr>
            </w:pPr>
          </w:p>
        </w:tc>
        <w:tc>
          <w:tcPr>
            <w:tcW w:w="1060" w:type="dxa"/>
            <w:vAlign w:val="center"/>
          </w:tcPr>
          <w:p w14:paraId="12179AEF" w14:textId="77F14062" w:rsidR="009531A2" w:rsidRDefault="009531A2">
            <w:pPr>
              <w:rPr>
                <w:rFonts w:ascii="Times New Roman" w:eastAsia="方正仿宋_GBK" w:hAnsi="Times New Roman" w:cs="Times New Roman"/>
                <w:szCs w:val="21"/>
              </w:rPr>
            </w:pPr>
          </w:p>
        </w:tc>
        <w:tc>
          <w:tcPr>
            <w:tcW w:w="912" w:type="dxa"/>
            <w:vAlign w:val="center"/>
          </w:tcPr>
          <w:p w14:paraId="2E9F7421" w14:textId="7D3FD87F" w:rsidR="009531A2" w:rsidRDefault="009531A2">
            <w:pPr>
              <w:rPr>
                <w:rFonts w:ascii="Times New Roman" w:eastAsia="方正仿宋_GBK" w:hAnsi="Times New Roman" w:cs="Times New Roman"/>
                <w:szCs w:val="21"/>
              </w:rPr>
            </w:pPr>
          </w:p>
        </w:tc>
        <w:tc>
          <w:tcPr>
            <w:tcW w:w="912" w:type="dxa"/>
            <w:vAlign w:val="center"/>
          </w:tcPr>
          <w:p w14:paraId="3636DD65" w14:textId="15618BBB" w:rsidR="009531A2" w:rsidRDefault="009531A2">
            <w:pPr>
              <w:rPr>
                <w:rFonts w:ascii="Times New Roman" w:eastAsia="方正仿宋_GBK" w:hAnsi="Times New Roman" w:cs="Times New Roman"/>
                <w:szCs w:val="21"/>
              </w:rPr>
            </w:pPr>
          </w:p>
        </w:tc>
        <w:tc>
          <w:tcPr>
            <w:tcW w:w="912" w:type="dxa"/>
            <w:vAlign w:val="center"/>
          </w:tcPr>
          <w:p w14:paraId="71D84980" w14:textId="5A3A47B2" w:rsidR="009531A2" w:rsidRDefault="009531A2">
            <w:pPr>
              <w:rPr>
                <w:rFonts w:ascii="Times New Roman" w:eastAsia="方正仿宋_GBK" w:hAnsi="Times New Roman" w:cs="Times New Roman"/>
                <w:szCs w:val="21"/>
              </w:rPr>
            </w:pPr>
          </w:p>
        </w:tc>
        <w:tc>
          <w:tcPr>
            <w:tcW w:w="912" w:type="dxa"/>
            <w:vAlign w:val="center"/>
          </w:tcPr>
          <w:p w14:paraId="11889D3A" w14:textId="08DD4B70" w:rsidR="009531A2" w:rsidRDefault="009531A2">
            <w:pPr>
              <w:rPr>
                <w:rFonts w:ascii="Times New Roman" w:eastAsia="方正仿宋_GBK" w:hAnsi="Times New Roman" w:cs="Times New Roman"/>
                <w:szCs w:val="21"/>
              </w:rPr>
            </w:pPr>
          </w:p>
        </w:tc>
        <w:tc>
          <w:tcPr>
            <w:tcW w:w="930" w:type="dxa"/>
            <w:vAlign w:val="center"/>
          </w:tcPr>
          <w:p w14:paraId="410478EF" w14:textId="2CA3BE03" w:rsidR="009531A2" w:rsidRDefault="009531A2">
            <w:pPr>
              <w:rPr>
                <w:rFonts w:ascii="Times New Roman" w:eastAsia="方正仿宋_GBK" w:hAnsi="Times New Roman" w:cs="Times New Roman"/>
                <w:szCs w:val="21"/>
              </w:rPr>
            </w:pPr>
          </w:p>
        </w:tc>
        <w:tc>
          <w:tcPr>
            <w:tcW w:w="930" w:type="dxa"/>
            <w:vAlign w:val="center"/>
          </w:tcPr>
          <w:p w14:paraId="63A051DF" w14:textId="20BD4704" w:rsidR="009531A2" w:rsidRDefault="009531A2">
            <w:pPr>
              <w:rPr>
                <w:rFonts w:ascii="Times New Roman" w:eastAsia="方正仿宋_GBK" w:hAnsi="Times New Roman" w:cs="Times New Roman"/>
                <w:szCs w:val="21"/>
              </w:rPr>
            </w:pPr>
          </w:p>
        </w:tc>
        <w:tc>
          <w:tcPr>
            <w:tcW w:w="1192" w:type="dxa"/>
            <w:vAlign w:val="center"/>
          </w:tcPr>
          <w:p w14:paraId="1871CB2E" w14:textId="185A3AB3" w:rsidR="009531A2" w:rsidRDefault="009531A2">
            <w:pPr>
              <w:rPr>
                <w:rFonts w:ascii="Times New Roman" w:eastAsia="方正仿宋_GBK" w:hAnsi="Times New Roman" w:cs="Times New Roman"/>
                <w:szCs w:val="21"/>
              </w:rPr>
            </w:pPr>
          </w:p>
        </w:tc>
        <w:tc>
          <w:tcPr>
            <w:tcW w:w="912" w:type="dxa"/>
            <w:vAlign w:val="center"/>
          </w:tcPr>
          <w:p w14:paraId="608C5E27" w14:textId="588A9B20" w:rsidR="009531A2" w:rsidRDefault="009531A2">
            <w:pPr>
              <w:rPr>
                <w:rFonts w:ascii="Times New Roman" w:eastAsia="方正仿宋_GBK" w:hAnsi="Times New Roman" w:cs="Times New Roman"/>
                <w:szCs w:val="21"/>
              </w:rPr>
            </w:pPr>
          </w:p>
        </w:tc>
        <w:tc>
          <w:tcPr>
            <w:tcW w:w="912" w:type="dxa"/>
            <w:vAlign w:val="center"/>
          </w:tcPr>
          <w:p w14:paraId="0404F216" w14:textId="586DFA02" w:rsidR="009531A2" w:rsidRDefault="009531A2">
            <w:pPr>
              <w:rPr>
                <w:rFonts w:ascii="Times New Roman" w:eastAsia="方正仿宋_GBK" w:hAnsi="Times New Roman" w:cs="Times New Roman"/>
                <w:szCs w:val="21"/>
              </w:rPr>
            </w:pPr>
          </w:p>
        </w:tc>
        <w:tc>
          <w:tcPr>
            <w:tcW w:w="912" w:type="dxa"/>
            <w:vAlign w:val="center"/>
          </w:tcPr>
          <w:p w14:paraId="4CC7E964" w14:textId="0E1D0156" w:rsidR="009531A2" w:rsidRDefault="009531A2">
            <w:pPr>
              <w:rPr>
                <w:rFonts w:ascii="Times New Roman" w:eastAsia="方正仿宋_GBK" w:hAnsi="Times New Roman" w:cs="Times New Roman"/>
                <w:szCs w:val="21"/>
              </w:rPr>
            </w:pPr>
          </w:p>
        </w:tc>
        <w:tc>
          <w:tcPr>
            <w:tcW w:w="912" w:type="dxa"/>
          </w:tcPr>
          <w:p w14:paraId="2C519265" w14:textId="77777777" w:rsidR="009531A2" w:rsidRDefault="009531A2">
            <w:pPr>
              <w:rPr>
                <w:rFonts w:ascii="Times New Roman" w:eastAsia="方正仿宋_GBK" w:hAnsi="Times New Roman" w:cs="Times New Roman"/>
                <w:szCs w:val="21"/>
              </w:rPr>
            </w:pPr>
          </w:p>
        </w:tc>
      </w:tr>
      <w:tr w:rsidR="009531A2" w14:paraId="3846B8AE" w14:textId="77777777">
        <w:trPr>
          <w:trHeight w:val="285"/>
        </w:trPr>
        <w:tc>
          <w:tcPr>
            <w:tcW w:w="675" w:type="dxa"/>
            <w:vAlign w:val="center"/>
          </w:tcPr>
          <w:p w14:paraId="0F163ABF"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62D85A4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210CF632"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094D94D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0052AF55"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F1CF317"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4A6C7C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D4BAA82"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3AD92F6B"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38FCEED1"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5A62A4B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554C8D6"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0A9657F"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DA7BC56"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16F10B2F" w14:textId="77777777" w:rsidR="009531A2" w:rsidRDefault="009531A2">
            <w:pPr>
              <w:spacing w:line="600" w:lineRule="exact"/>
              <w:ind w:firstLineChars="200" w:firstLine="420"/>
              <w:rPr>
                <w:rFonts w:ascii="Times New Roman" w:eastAsia="方正仿宋_GBK" w:hAnsi="Times New Roman" w:cs="Times New Roman"/>
                <w:szCs w:val="21"/>
              </w:rPr>
            </w:pPr>
          </w:p>
        </w:tc>
      </w:tr>
      <w:tr w:rsidR="009531A2" w14:paraId="23111DED" w14:textId="77777777">
        <w:trPr>
          <w:trHeight w:val="285"/>
        </w:trPr>
        <w:tc>
          <w:tcPr>
            <w:tcW w:w="675" w:type="dxa"/>
            <w:vAlign w:val="center"/>
          </w:tcPr>
          <w:p w14:paraId="0C27C44E"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6CA296AF"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347BBA2D"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09A21AE8"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AEEDF7E"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900BADE"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C0DA52D"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286709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0A9AF288"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7557076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26C4A708"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6148ADDA"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C427D21"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DC73B45"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3F39AF91" w14:textId="77777777" w:rsidR="009531A2" w:rsidRDefault="009531A2">
            <w:pPr>
              <w:spacing w:line="600" w:lineRule="exact"/>
              <w:ind w:firstLineChars="200" w:firstLine="420"/>
              <w:rPr>
                <w:rFonts w:ascii="Times New Roman" w:eastAsia="方正仿宋_GBK" w:hAnsi="Times New Roman" w:cs="Times New Roman"/>
                <w:szCs w:val="21"/>
              </w:rPr>
            </w:pPr>
          </w:p>
        </w:tc>
      </w:tr>
      <w:tr w:rsidR="009531A2" w14:paraId="3FCDD8EA" w14:textId="77777777">
        <w:trPr>
          <w:trHeight w:val="285"/>
        </w:trPr>
        <w:tc>
          <w:tcPr>
            <w:tcW w:w="675" w:type="dxa"/>
            <w:vAlign w:val="center"/>
          </w:tcPr>
          <w:p w14:paraId="62B5D52D"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74C01582"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0806073A"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6A4FFE3B"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9D9063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5CF105E"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63B3B113"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F9D185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48BAC347"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3FE24B57"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67712C8F"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BC74FA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846999F"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7804333"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4E9EDE95" w14:textId="77777777" w:rsidR="009531A2" w:rsidRDefault="009531A2">
            <w:pPr>
              <w:spacing w:line="600" w:lineRule="exact"/>
              <w:ind w:firstLineChars="200" w:firstLine="420"/>
              <w:rPr>
                <w:rFonts w:ascii="Times New Roman" w:eastAsia="方正仿宋_GBK" w:hAnsi="Times New Roman" w:cs="Times New Roman"/>
                <w:szCs w:val="21"/>
              </w:rPr>
            </w:pPr>
          </w:p>
        </w:tc>
      </w:tr>
      <w:tr w:rsidR="009531A2" w14:paraId="1A7432C8" w14:textId="77777777">
        <w:trPr>
          <w:trHeight w:val="285"/>
        </w:trPr>
        <w:tc>
          <w:tcPr>
            <w:tcW w:w="675" w:type="dxa"/>
            <w:vAlign w:val="center"/>
          </w:tcPr>
          <w:p w14:paraId="57075A3B"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501D5F60"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11E0CCD4"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781EAA84"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4B80916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E57C5A9"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846ADAD"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A81920D"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17CCCC26"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26C095F6"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4545D522"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230E603B"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98E79F7"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69EA0452"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51B4A6EA" w14:textId="77777777" w:rsidR="009531A2" w:rsidRDefault="009531A2">
            <w:pPr>
              <w:spacing w:line="600" w:lineRule="exact"/>
              <w:ind w:firstLineChars="200" w:firstLine="420"/>
              <w:rPr>
                <w:rFonts w:ascii="Times New Roman" w:eastAsia="方正仿宋_GBK" w:hAnsi="Times New Roman" w:cs="Times New Roman"/>
                <w:szCs w:val="21"/>
              </w:rPr>
            </w:pPr>
          </w:p>
        </w:tc>
      </w:tr>
      <w:tr w:rsidR="009531A2" w14:paraId="76B2338C" w14:textId="77777777">
        <w:trPr>
          <w:trHeight w:val="285"/>
        </w:trPr>
        <w:tc>
          <w:tcPr>
            <w:tcW w:w="675" w:type="dxa"/>
            <w:vAlign w:val="center"/>
          </w:tcPr>
          <w:p w14:paraId="76CCD8FA" w14:textId="09C8F538"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2BACE31C"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22917F6B" w14:textId="6C530627"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42D1E1F8" w14:textId="48200253"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08D6C67B" w14:textId="34421266"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28918ED" w14:textId="5C53393F"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08E176F" w14:textId="361A9AB6"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7625E745" w14:textId="6E44E018"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27263C20" w14:textId="6FC33AF3"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00DD6D6C" w14:textId="79793165"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49BB7AE3" w14:textId="0ACD8A3F"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38662837" w14:textId="6F11294E"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42218B70" w14:textId="0FEFAF3C"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1BEF3024" w14:textId="35CF8A01"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4216907F" w14:textId="77777777" w:rsidR="009531A2" w:rsidRDefault="009531A2">
            <w:pPr>
              <w:spacing w:line="600" w:lineRule="exact"/>
              <w:ind w:firstLineChars="200" w:firstLine="420"/>
              <w:rPr>
                <w:rFonts w:ascii="Times New Roman" w:eastAsia="方正仿宋_GBK" w:hAnsi="Times New Roman" w:cs="Times New Roman"/>
                <w:szCs w:val="21"/>
              </w:rPr>
            </w:pPr>
          </w:p>
        </w:tc>
      </w:tr>
      <w:tr w:rsidR="009531A2" w14:paraId="6B76AE92" w14:textId="77777777">
        <w:trPr>
          <w:trHeight w:val="285"/>
        </w:trPr>
        <w:tc>
          <w:tcPr>
            <w:tcW w:w="675" w:type="dxa"/>
            <w:vAlign w:val="center"/>
          </w:tcPr>
          <w:p w14:paraId="2D7072C7" w14:textId="7D7428ED" w:rsidR="009531A2" w:rsidRDefault="009531A2">
            <w:pPr>
              <w:spacing w:line="600" w:lineRule="exact"/>
              <w:ind w:firstLineChars="200" w:firstLine="420"/>
              <w:rPr>
                <w:rFonts w:ascii="Times New Roman" w:eastAsia="方正仿宋_GBK" w:hAnsi="Times New Roman" w:cs="Times New Roman"/>
                <w:szCs w:val="21"/>
              </w:rPr>
            </w:pPr>
          </w:p>
        </w:tc>
        <w:tc>
          <w:tcPr>
            <w:tcW w:w="661" w:type="dxa"/>
          </w:tcPr>
          <w:p w14:paraId="4DF00BF1" w14:textId="77777777" w:rsidR="009531A2" w:rsidRDefault="009531A2">
            <w:pPr>
              <w:spacing w:line="600" w:lineRule="exact"/>
              <w:ind w:firstLineChars="200" w:firstLine="420"/>
              <w:rPr>
                <w:rFonts w:ascii="Times New Roman" w:eastAsia="方正仿宋_GBK" w:hAnsi="Times New Roman" w:cs="Times New Roman"/>
                <w:szCs w:val="21"/>
              </w:rPr>
            </w:pPr>
          </w:p>
        </w:tc>
        <w:tc>
          <w:tcPr>
            <w:tcW w:w="913" w:type="dxa"/>
            <w:vAlign w:val="center"/>
          </w:tcPr>
          <w:p w14:paraId="0D06F99D" w14:textId="0F06033F" w:rsidR="009531A2" w:rsidRDefault="009531A2">
            <w:pPr>
              <w:spacing w:line="600" w:lineRule="exact"/>
              <w:ind w:firstLineChars="200" w:firstLine="420"/>
              <w:rPr>
                <w:rFonts w:ascii="Times New Roman" w:eastAsia="方正仿宋_GBK" w:hAnsi="Times New Roman" w:cs="Times New Roman"/>
                <w:szCs w:val="21"/>
              </w:rPr>
            </w:pPr>
          </w:p>
        </w:tc>
        <w:tc>
          <w:tcPr>
            <w:tcW w:w="1060" w:type="dxa"/>
            <w:vAlign w:val="center"/>
          </w:tcPr>
          <w:p w14:paraId="5FA2C670" w14:textId="74B73A3C"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02A39EB1" w14:textId="65C89D9B"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A0BA445" w14:textId="7FC7FBFA"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0BA9DF36" w14:textId="35ADF961"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0EE4D391" w14:textId="6355DB19"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7B9516F2" w14:textId="2FB9798F" w:rsidR="009531A2" w:rsidRDefault="009531A2">
            <w:pPr>
              <w:spacing w:line="600" w:lineRule="exact"/>
              <w:ind w:firstLineChars="200" w:firstLine="420"/>
              <w:rPr>
                <w:rFonts w:ascii="Times New Roman" w:eastAsia="方正仿宋_GBK" w:hAnsi="Times New Roman" w:cs="Times New Roman"/>
                <w:szCs w:val="21"/>
              </w:rPr>
            </w:pPr>
          </w:p>
        </w:tc>
        <w:tc>
          <w:tcPr>
            <w:tcW w:w="930" w:type="dxa"/>
            <w:vAlign w:val="center"/>
          </w:tcPr>
          <w:p w14:paraId="219E47BD" w14:textId="3968F6B7" w:rsidR="009531A2" w:rsidRDefault="009531A2">
            <w:pPr>
              <w:spacing w:line="600" w:lineRule="exact"/>
              <w:ind w:firstLineChars="200" w:firstLine="420"/>
              <w:rPr>
                <w:rFonts w:ascii="Times New Roman" w:eastAsia="方正仿宋_GBK" w:hAnsi="Times New Roman" w:cs="Times New Roman"/>
                <w:szCs w:val="21"/>
              </w:rPr>
            </w:pPr>
          </w:p>
        </w:tc>
        <w:tc>
          <w:tcPr>
            <w:tcW w:w="1192" w:type="dxa"/>
            <w:vAlign w:val="center"/>
          </w:tcPr>
          <w:p w14:paraId="5032E105" w14:textId="0A3D5C78"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4AEF61F8" w14:textId="006A7AA5"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C8E492C" w14:textId="7922597A" w:rsidR="009531A2" w:rsidRDefault="009531A2">
            <w:pPr>
              <w:spacing w:line="600" w:lineRule="exact"/>
              <w:ind w:firstLineChars="200" w:firstLine="420"/>
              <w:rPr>
                <w:rFonts w:ascii="Times New Roman" w:eastAsia="方正仿宋_GBK" w:hAnsi="Times New Roman" w:cs="Times New Roman"/>
                <w:szCs w:val="21"/>
              </w:rPr>
            </w:pPr>
          </w:p>
        </w:tc>
        <w:tc>
          <w:tcPr>
            <w:tcW w:w="912" w:type="dxa"/>
            <w:vAlign w:val="center"/>
          </w:tcPr>
          <w:p w14:paraId="599A1445" w14:textId="75EE2126" w:rsidR="009531A2" w:rsidRDefault="009531A2">
            <w:pPr>
              <w:spacing w:line="600" w:lineRule="exact"/>
              <w:ind w:firstLineChars="200" w:firstLine="420"/>
              <w:rPr>
                <w:rFonts w:ascii="Times New Roman" w:eastAsia="方正仿宋_GBK" w:hAnsi="Times New Roman" w:cs="Times New Roman"/>
                <w:szCs w:val="21"/>
              </w:rPr>
            </w:pPr>
          </w:p>
        </w:tc>
        <w:tc>
          <w:tcPr>
            <w:tcW w:w="912" w:type="dxa"/>
          </w:tcPr>
          <w:p w14:paraId="07087B81" w14:textId="77777777" w:rsidR="009531A2" w:rsidRDefault="009531A2">
            <w:pPr>
              <w:spacing w:line="600" w:lineRule="exact"/>
              <w:ind w:firstLineChars="200" w:firstLine="420"/>
              <w:rPr>
                <w:rFonts w:ascii="Times New Roman" w:eastAsia="方正仿宋_GBK" w:hAnsi="Times New Roman" w:cs="Times New Roman"/>
                <w:szCs w:val="21"/>
              </w:rPr>
            </w:pPr>
          </w:p>
        </w:tc>
      </w:tr>
    </w:tbl>
    <w:p w14:paraId="43140569" w14:textId="77777777" w:rsidR="009531A2" w:rsidRDefault="00F55D46">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14:paraId="7220560C" w14:textId="77777777" w:rsidR="009531A2" w:rsidRDefault="00F55D46">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附表</w:t>
      </w:r>
      <w:r>
        <w:rPr>
          <w:rFonts w:ascii="Times New Roman" w:eastAsia="方正仿宋_GBK" w:hAnsi="Times New Roman" w:cs="Times New Roman"/>
          <w:sz w:val="32"/>
          <w:szCs w:val="32"/>
        </w:rPr>
        <w:t>3</w:t>
      </w:r>
    </w:p>
    <w:p w14:paraId="5D920072" w14:textId="77777777" w:rsidR="009531A2" w:rsidRDefault="00F55D46">
      <w:pPr>
        <w:widowControl/>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重庆市公益性岗位开发安置情况明细表</w:t>
      </w:r>
    </w:p>
    <w:p w14:paraId="4527F971" w14:textId="77777777" w:rsidR="009531A2" w:rsidRDefault="009531A2">
      <w:pPr>
        <w:widowControl/>
        <w:jc w:val="center"/>
        <w:rPr>
          <w:rFonts w:ascii="Times New Roman" w:eastAsia="方正小标宋_GBK" w:hAnsi="Times New Roman" w:cs="Times New Roman"/>
          <w:sz w:val="32"/>
          <w:szCs w:val="32"/>
        </w:rPr>
      </w:pPr>
    </w:p>
    <w:tbl>
      <w:tblPr>
        <w:tblW w:w="14175" w:type="dxa"/>
        <w:jc w:val="center"/>
        <w:tblCellMar>
          <w:left w:w="0" w:type="dxa"/>
          <w:right w:w="0" w:type="dxa"/>
        </w:tblCellMar>
        <w:tblLook w:val="04A0" w:firstRow="1" w:lastRow="0" w:firstColumn="1" w:lastColumn="0" w:noHBand="0" w:noVBand="1"/>
      </w:tblPr>
      <w:tblGrid>
        <w:gridCol w:w="596"/>
        <w:gridCol w:w="1008"/>
        <w:gridCol w:w="906"/>
        <w:gridCol w:w="501"/>
        <w:gridCol w:w="823"/>
        <w:gridCol w:w="750"/>
        <w:gridCol w:w="574"/>
        <w:gridCol w:w="729"/>
        <w:gridCol w:w="804"/>
        <w:gridCol w:w="763"/>
        <w:gridCol w:w="709"/>
        <w:gridCol w:w="770"/>
        <w:gridCol w:w="788"/>
        <w:gridCol w:w="1207"/>
        <w:gridCol w:w="708"/>
        <w:gridCol w:w="561"/>
        <w:gridCol w:w="708"/>
        <w:gridCol w:w="718"/>
        <w:gridCol w:w="552"/>
      </w:tblGrid>
      <w:tr w:rsidR="009531A2" w14:paraId="3BA10B4A" w14:textId="77777777" w:rsidTr="00F430E3">
        <w:trPr>
          <w:trHeight w:val="1500"/>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299950B3"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序号</w:t>
            </w:r>
          </w:p>
        </w:tc>
        <w:tc>
          <w:tcPr>
            <w:tcW w:w="749" w:type="dxa"/>
            <w:tcBorders>
              <w:top w:val="single" w:sz="4" w:space="0" w:color="auto"/>
              <w:left w:val="nil"/>
              <w:bottom w:val="single" w:sz="4" w:space="0" w:color="auto"/>
              <w:right w:val="single" w:sz="4" w:space="0" w:color="auto"/>
            </w:tcBorders>
            <w:shd w:val="clear" w:color="auto" w:fill="auto"/>
            <w:vAlign w:val="center"/>
          </w:tcPr>
          <w:p w14:paraId="79B9A509"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乡镇（街道）</w:t>
            </w:r>
          </w:p>
        </w:tc>
        <w:tc>
          <w:tcPr>
            <w:tcW w:w="674" w:type="dxa"/>
            <w:tcBorders>
              <w:top w:val="single" w:sz="4" w:space="0" w:color="auto"/>
              <w:left w:val="nil"/>
              <w:bottom w:val="single" w:sz="4" w:space="0" w:color="auto"/>
              <w:right w:val="single" w:sz="4" w:space="0" w:color="auto"/>
            </w:tcBorders>
            <w:shd w:val="clear" w:color="auto" w:fill="auto"/>
            <w:vAlign w:val="center"/>
          </w:tcPr>
          <w:p w14:paraId="61FD4B72"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业务主管部门</w:t>
            </w:r>
          </w:p>
        </w:tc>
        <w:tc>
          <w:tcPr>
            <w:tcW w:w="514" w:type="dxa"/>
            <w:tcBorders>
              <w:top w:val="single" w:sz="4" w:space="0" w:color="auto"/>
              <w:left w:val="nil"/>
              <w:bottom w:val="single" w:sz="4" w:space="0" w:color="auto"/>
              <w:right w:val="single" w:sz="4" w:space="0" w:color="auto"/>
            </w:tcBorders>
            <w:shd w:val="clear" w:color="auto" w:fill="auto"/>
            <w:vAlign w:val="center"/>
          </w:tcPr>
          <w:p w14:paraId="4D4433F2"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姓名</w:t>
            </w:r>
          </w:p>
        </w:tc>
        <w:tc>
          <w:tcPr>
            <w:tcW w:w="896" w:type="dxa"/>
            <w:tcBorders>
              <w:top w:val="single" w:sz="4" w:space="0" w:color="auto"/>
              <w:left w:val="nil"/>
              <w:bottom w:val="single" w:sz="4" w:space="0" w:color="auto"/>
              <w:right w:val="single" w:sz="4" w:space="0" w:color="auto"/>
            </w:tcBorders>
            <w:shd w:val="clear" w:color="auto" w:fill="auto"/>
            <w:vAlign w:val="center"/>
          </w:tcPr>
          <w:p w14:paraId="4C89BB75"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身份证号码</w:t>
            </w:r>
          </w:p>
        </w:tc>
        <w:tc>
          <w:tcPr>
            <w:tcW w:w="810" w:type="dxa"/>
            <w:tcBorders>
              <w:top w:val="single" w:sz="4" w:space="0" w:color="auto"/>
              <w:left w:val="nil"/>
              <w:bottom w:val="single" w:sz="4" w:space="0" w:color="auto"/>
              <w:right w:val="single" w:sz="4" w:space="0" w:color="auto"/>
            </w:tcBorders>
            <w:shd w:val="clear" w:color="auto" w:fill="auto"/>
            <w:vAlign w:val="center"/>
          </w:tcPr>
          <w:p w14:paraId="5AE94A99"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联系电话</w:t>
            </w:r>
          </w:p>
        </w:tc>
        <w:tc>
          <w:tcPr>
            <w:tcW w:w="601" w:type="dxa"/>
            <w:tcBorders>
              <w:top w:val="single" w:sz="4" w:space="0" w:color="auto"/>
              <w:left w:val="nil"/>
              <w:bottom w:val="single" w:sz="4" w:space="0" w:color="auto"/>
              <w:right w:val="single" w:sz="4" w:space="0" w:color="auto"/>
            </w:tcBorders>
            <w:shd w:val="clear" w:color="auto" w:fill="auto"/>
            <w:vAlign w:val="center"/>
          </w:tcPr>
          <w:p w14:paraId="42DFBA48"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人员类别</w:t>
            </w:r>
          </w:p>
        </w:tc>
        <w:tc>
          <w:tcPr>
            <w:tcW w:w="785" w:type="dxa"/>
            <w:tcBorders>
              <w:top w:val="single" w:sz="4" w:space="0" w:color="auto"/>
              <w:left w:val="nil"/>
              <w:bottom w:val="single" w:sz="4" w:space="0" w:color="auto"/>
              <w:right w:val="single" w:sz="4" w:space="0" w:color="auto"/>
            </w:tcBorders>
            <w:shd w:val="clear" w:color="auto" w:fill="auto"/>
            <w:vAlign w:val="center"/>
          </w:tcPr>
          <w:p w14:paraId="1BFA28CF"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户籍地址</w:t>
            </w:r>
          </w:p>
        </w:tc>
        <w:tc>
          <w:tcPr>
            <w:tcW w:w="785" w:type="dxa"/>
            <w:tcBorders>
              <w:top w:val="single" w:sz="4" w:space="0" w:color="auto"/>
              <w:left w:val="nil"/>
              <w:bottom w:val="single" w:sz="4" w:space="0" w:color="auto"/>
              <w:right w:val="single" w:sz="4" w:space="0" w:color="auto"/>
            </w:tcBorders>
            <w:shd w:val="clear" w:color="auto" w:fill="auto"/>
            <w:vAlign w:val="center"/>
          </w:tcPr>
          <w:p w14:paraId="66FC6011"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就业地所在村（社区）</w:t>
            </w:r>
          </w:p>
        </w:tc>
        <w:tc>
          <w:tcPr>
            <w:tcW w:w="723" w:type="dxa"/>
            <w:tcBorders>
              <w:top w:val="single" w:sz="4" w:space="0" w:color="auto"/>
              <w:left w:val="nil"/>
              <w:bottom w:val="single" w:sz="4" w:space="0" w:color="auto"/>
              <w:right w:val="single" w:sz="4" w:space="0" w:color="auto"/>
            </w:tcBorders>
            <w:shd w:val="clear" w:color="auto" w:fill="auto"/>
            <w:vAlign w:val="center"/>
          </w:tcPr>
          <w:p w14:paraId="7AFE6854"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岗位性质（全日制</w:t>
            </w:r>
            <w:r>
              <w:rPr>
                <w:rFonts w:ascii="Times New Roman" w:eastAsia="方正黑体_GBK" w:hAnsi="Times New Roman" w:cs="Times New Roman"/>
                <w:b/>
                <w:bCs/>
                <w:color w:val="000000"/>
                <w:kern w:val="0"/>
                <w:sz w:val="20"/>
                <w:szCs w:val="20"/>
              </w:rPr>
              <w:t>/</w:t>
            </w:r>
            <w:r>
              <w:rPr>
                <w:rFonts w:ascii="Times New Roman" w:eastAsia="方正黑体_GBK" w:hAnsi="Times New Roman" w:cs="Times New Roman"/>
                <w:b/>
                <w:bCs/>
                <w:color w:val="000000"/>
                <w:kern w:val="0"/>
                <w:sz w:val="20"/>
                <w:szCs w:val="20"/>
              </w:rPr>
              <w:t>非全日制）</w:t>
            </w:r>
          </w:p>
        </w:tc>
        <w:tc>
          <w:tcPr>
            <w:tcW w:w="761" w:type="dxa"/>
            <w:tcBorders>
              <w:top w:val="single" w:sz="4" w:space="0" w:color="auto"/>
              <w:left w:val="nil"/>
              <w:bottom w:val="single" w:sz="4" w:space="0" w:color="auto"/>
              <w:right w:val="single" w:sz="4" w:space="0" w:color="auto"/>
            </w:tcBorders>
            <w:shd w:val="clear" w:color="auto" w:fill="auto"/>
            <w:vAlign w:val="center"/>
          </w:tcPr>
          <w:p w14:paraId="0CF55DE6"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用人单位</w:t>
            </w:r>
          </w:p>
        </w:tc>
        <w:tc>
          <w:tcPr>
            <w:tcW w:w="834" w:type="dxa"/>
            <w:tcBorders>
              <w:top w:val="single" w:sz="4" w:space="0" w:color="auto"/>
              <w:left w:val="nil"/>
              <w:bottom w:val="single" w:sz="4" w:space="0" w:color="auto"/>
              <w:right w:val="single" w:sz="4" w:space="0" w:color="auto"/>
            </w:tcBorders>
            <w:shd w:val="clear" w:color="auto" w:fill="auto"/>
            <w:vAlign w:val="center"/>
          </w:tcPr>
          <w:p w14:paraId="3C1FEBF0"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用人单位统一社会信用代码</w:t>
            </w:r>
          </w:p>
        </w:tc>
        <w:tc>
          <w:tcPr>
            <w:tcW w:w="761" w:type="dxa"/>
            <w:tcBorders>
              <w:top w:val="single" w:sz="4" w:space="0" w:color="auto"/>
              <w:left w:val="nil"/>
              <w:bottom w:val="single" w:sz="4" w:space="0" w:color="auto"/>
              <w:right w:val="single" w:sz="4" w:space="0" w:color="auto"/>
            </w:tcBorders>
            <w:shd w:val="clear" w:color="auto" w:fill="auto"/>
            <w:vAlign w:val="center"/>
          </w:tcPr>
          <w:p w14:paraId="2FAB368C"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岗位（工种）名称</w:t>
            </w:r>
          </w:p>
        </w:tc>
        <w:tc>
          <w:tcPr>
            <w:tcW w:w="872" w:type="dxa"/>
            <w:tcBorders>
              <w:top w:val="single" w:sz="4" w:space="0" w:color="auto"/>
              <w:left w:val="nil"/>
              <w:bottom w:val="single" w:sz="4" w:space="0" w:color="auto"/>
              <w:right w:val="single" w:sz="4" w:space="0" w:color="auto"/>
            </w:tcBorders>
            <w:shd w:val="clear" w:color="auto" w:fill="auto"/>
            <w:vAlign w:val="center"/>
          </w:tcPr>
          <w:p w14:paraId="565862F6"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平均月工资（元）</w:t>
            </w:r>
          </w:p>
        </w:tc>
        <w:tc>
          <w:tcPr>
            <w:tcW w:w="749" w:type="dxa"/>
            <w:tcBorders>
              <w:top w:val="single" w:sz="4" w:space="0" w:color="auto"/>
              <w:left w:val="nil"/>
              <w:bottom w:val="single" w:sz="4" w:space="0" w:color="auto"/>
              <w:right w:val="single" w:sz="4" w:space="0" w:color="auto"/>
            </w:tcBorders>
            <w:shd w:val="clear" w:color="auto" w:fill="auto"/>
            <w:vAlign w:val="center"/>
          </w:tcPr>
          <w:p w14:paraId="17D969DC"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上岗时间</w:t>
            </w:r>
          </w:p>
        </w:tc>
        <w:tc>
          <w:tcPr>
            <w:tcW w:w="576" w:type="dxa"/>
            <w:tcBorders>
              <w:top w:val="single" w:sz="4" w:space="0" w:color="auto"/>
              <w:left w:val="nil"/>
              <w:bottom w:val="single" w:sz="4" w:space="0" w:color="auto"/>
              <w:right w:val="single" w:sz="4" w:space="0" w:color="auto"/>
            </w:tcBorders>
            <w:shd w:val="clear" w:color="auto" w:fill="auto"/>
            <w:vAlign w:val="center"/>
          </w:tcPr>
          <w:p w14:paraId="0ABEE562"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退出时间</w:t>
            </w:r>
          </w:p>
        </w:tc>
        <w:tc>
          <w:tcPr>
            <w:tcW w:w="749" w:type="dxa"/>
            <w:tcBorders>
              <w:top w:val="single" w:sz="4" w:space="0" w:color="auto"/>
              <w:left w:val="nil"/>
              <w:bottom w:val="single" w:sz="4" w:space="0" w:color="auto"/>
              <w:right w:val="single" w:sz="4" w:space="0" w:color="auto"/>
            </w:tcBorders>
            <w:shd w:val="clear" w:color="auto" w:fill="auto"/>
            <w:vAlign w:val="center"/>
          </w:tcPr>
          <w:p w14:paraId="58728684"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是否为易地搬迁</w:t>
            </w:r>
            <w:r>
              <w:rPr>
                <w:rFonts w:ascii="Times New Roman" w:eastAsia="方正黑体_GBK" w:hAnsi="Times New Roman" w:cs="Times New Roman" w:hint="eastAsia"/>
                <w:b/>
                <w:bCs/>
                <w:color w:val="000000"/>
                <w:kern w:val="0"/>
                <w:sz w:val="20"/>
                <w:szCs w:val="20"/>
              </w:rPr>
              <w:t>未消除风险易返贫致贫人口</w:t>
            </w:r>
          </w:p>
        </w:tc>
        <w:tc>
          <w:tcPr>
            <w:tcW w:w="761" w:type="dxa"/>
            <w:tcBorders>
              <w:top w:val="single" w:sz="4" w:space="0" w:color="auto"/>
              <w:left w:val="nil"/>
              <w:bottom w:val="single" w:sz="4" w:space="0" w:color="auto"/>
              <w:right w:val="single" w:sz="4" w:space="0" w:color="auto"/>
            </w:tcBorders>
            <w:shd w:val="clear" w:color="auto" w:fill="auto"/>
            <w:vAlign w:val="center"/>
          </w:tcPr>
          <w:p w14:paraId="3C9F4C59"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资金渠道</w:t>
            </w:r>
          </w:p>
        </w:tc>
        <w:tc>
          <w:tcPr>
            <w:tcW w:w="565" w:type="dxa"/>
            <w:tcBorders>
              <w:top w:val="single" w:sz="4" w:space="0" w:color="auto"/>
              <w:left w:val="nil"/>
              <w:bottom w:val="single" w:sz="4" w:space="0" w:color="auto"/>
              <w:right w:val="single" w:sz="4" w:space="0" w:color="auto"/>
            </w:tcBorders>
            <w:shd w:val="clear" w:color="auto" w:fill="auto"/>
            <w:vAlign w:val="center"/>
          </w:tcPr>
          <w:p w14:paraId="4640B65E" w14:textId="77777777" w:rsidR="009531A2" w:rsidRDefault="00F55D46">
            <w:pPr>
              <w:widowControl/>
              <w:jc w:val="center"/>
              <w:rPr>
                <w:rFonts w:ascii="Times New Roman" w:eastAsia="方正黑体_GBK" w:hAnsi="Times New Roman" w:cs="Times New Roman"/>
                <w:b/>
                <w:bCs/>
                <w:color w:val="000000"/>
                <w:kern w:val="0"/>
                <w:sz w:val="20"/>
                <w:szCs w:val="20"/>
              </w:rPr>
            </w:pPr>
            <w:r>
              <w:rPr>
                <w:rFonts w:ascii="Times New Roman" w:eastAsia="方正黑体_GBK" w:hAnsi="Times New Roman" w:cs="Times New Roman"/>
                <w:b/>
                <w:bCs/>
                <w:color w:val="000000"/>
                <w:kern w:val="0"/>
                <w:sz w:val="20"/>
                <w:szCs w:val="20"/>
              </w:rPr>
              <w:t>备注</w:t>
            </w:r>
          </w:p>
        </w:tc>
      </w:tr>
      <w:tr w:rsidR="009531A2" w14:paraId="1F75615E" w14:textId="77777777" w:rsidTr="00F430E3">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2C3AF93D"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6D786D74"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400BE23E"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22F33BF8"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68504B98" w14:textId="77777777" w:rsidR="009531A2" w:rsidRDefault="009531A2">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6B70F064" w14:textId="77777777"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66C314ED"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6506B7D0"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4DC6A018" w14:textId="77777777" w:rsidR="009531A2" w:rsidRDefault="009531A2">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57F8AA62"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79AD607E" w14:textId="77777777"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single" w:sz="4" w:space="0" w:color="auto"/>
              <w:left w:val="nil"/>
              <w:bottom w:val="single" w:sz="4" w:space="0" w:color="auto"/>
              <w:right w:val="nil"/>
            </w:tcBorders>
            <w:shd w:val="clear" w:color="auto" w:fill="auto"/>
            <w:vAlign w:val="center"/>
          </w:tcPr>
          <w:p w14:paraId="0B5BBB63"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14:paraId="593070F2" w14:textId="77777777" w:rsidR="009531A2" w:rsidRDefault="009531A2">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3269E5A8"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239C2D88" w14:textId="77777777" w:rsidR="009531A2" w:rsidRDefault="009531A2">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398B8988"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3927F90E"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4D8A4EF9"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4E048BD6" w14:textId="77777777" w:rsidR="009531A2" w:rsidRDefault="009531A2">
            <w:pPr>
              <w:widowControl/>
              <w:rPr>
                <w:rFonts w:ascii="Times New Roman" w:eastAsia="方正仿宋_GBK" w:hAnsi="Times New Roman" w:cs="Times New Roman"/>
                <w:bCs/>
                <w:color w:val="000000"/>
                <w:kern w:val="0"/>
                <w:sz w:val="20"/>
                <w:szCs w:val="20"/>
              </w:rPr>
            </w:pPr>
          </w:p>
        </w:tc>
      </w:tr>
      <w:tr w:rsidR="009531A2" w14:paraId="24B59927" w14:textId="77777777" w:rsidTr="00F430E3">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752517B4"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2B0B5C50"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6DE12FB8"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72F08AB2"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1105BB63" w14:textId="77777777" w:rsidR="009531A2" w:rsidRDefault="009531A2">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23F28E06" w14:textId="77777777"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2B3F337A"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32A6AB1C"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3EFF1834" w14:textId="77777777" w:rsidR="009531A2" w:rsidRDefault="009531A2">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5B506439"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3621B6AC" w14:textId="77777777"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single" w:sz="4" w:space="0" w:color="auto"/>
              <w:left w:val="nil"/>
              <w:bottom w:val="single" w:sz="4" w:space="0" w:color="auto"/>
              <w:right w:val="nil"/>
            </w:tcBorders>
            <w:shd w:val="clear" w:color="auto" w:fill="auto"/>
            <w:vAlign w:val="center"/>
          </w:tcPr>
          <w:p w14:paraId="4669C7C4"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14:paraId="63217787" w14:textId="77777777" w:rsidR="009531A2" w:rsidRDefault="009531A2">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15F36145"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34E744C5" w14:textId="77777777" w:rsidR="009531A2" w:rsidRDefault="009531A2">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274615F4"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46C50A0E"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101FA1D1"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288F8387" w14:textId="77777777" w:rsidR="009531A2" w:rsidRDefault="009531A2">
            <w:pPr>
              <w:widowControl/>
              <w:rPr>
                <w:rFonts w:ascii="Times New Roman" w:eastAsia="方正仿宋_GBK" w:hAnsi="Times New Roman" w:cs="Times New Roman"/>
                <w:bCs/>
                <w:color w:val="000000"/>
                <w:kern w:val="0"/>
                <w:sz w:val="20"/>
                <w:szCs w:val="20"/>
              </w:rPr>
            </w:pPr>
          </w:p>
        </w:tc>
      </w:tr>
      <w:tr w:rsidR="009531A2" w14:paraId="00152CD8" w14:textId="77777777" w:rsidTr="00F430E3">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65C12F1A"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3F38F2A7"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06C1D454"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54FB3DF5"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4584B69F" w14:textId="77777777" w:rsidR="009531A2" w:rsidRDefault="009531A2">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0F5ECAB4" w14:textId="77777777"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4293262B"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222C241A"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1271C32E" w14:textId="77777777" w:rsidR="009531A2" w:rsidRDefault="009531A2">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315964FF"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4D8467B2" w14:textId="77777777"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single" w:sz="4" w:space="0" w:color="auto"/>
              <w:left w:val="nil"/>
              <w:bottom w:val="single" w:sz="4" w:space="0" w:color="auto"/>
              <w:right w:val="nil"/>
            </w:tcBorders>
            <w:shd w:val="clear" w:color="auto" w:fill="auto"/>
            <w:vAlign w:val="center"/>
          </w:tcPr>
          <w:p w14:paraId="6B8B086E"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14:paraId="4FCF4BF6" w14:textId="77777777" w:rsidR="009531A2" w:rsidRDefault="009531A2">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5EA1FAB3"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071B992C" w14:textId="77777777" w:rsidR="009531A2" w:rsidRDefault="009531A2">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48CFCEED"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67423ECD"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73701D1B"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2F197E75" w14:textId="77777777" w:rsidR="009531A2" w:rsidRDefault="009531A2">
            <w:pPr>
              <w:widowControl/>
              <w:rPr>
                <w:rFonts w:ascii="Times New Roman" w:eastAsia="方正仿宋_GBK" w:hAnsi="Times New Roman" w:cs="Times New Roman"/>
                <w:bCs/>
                <w:color w:val="000000"/>
                <w:kern w:val="0"/>
                <w:sz w:val="20"/>
                <w:szCs w:val="20"/>
              </w:rPr>
            </w:pPr>
          </w:p>
        </w:tc>
      </w:tr>
      <w:tr w:rsidR="009531A2" w14:paraId="447551ED" w14:textId="77777777" w:rsidTr="00F430E3">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476601E2"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2F630369"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04869F20"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3B934925"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1C69E4F7" w14:textId="77777777" w:rsidR="009531A2" w:rsidRDefault="009531A2">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25818703" w14:textId="77777777"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7525492A"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3274D09C" w14:textId="77777777"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4673D05B" w14:textId="77777777" w:rsidR="009531A2" w:rsidRDefault="009531A2">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640D0B2C"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63728833" w14:textId="77777777"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single" w:sz="4" w:space="0" w:color="auto"/>
              <w:left w:val="nil"/>
              <w:bottom w:val="single" w:sz="4" w:space="0" w:color="auto"/>
              <w:right w:val="nil"/>
            </w:tcBorders>
            <w:shd w:val="clear" w:color="auto" w:fill="auto"/>
            <w:vAlign w:val="center"/>
          </w:tcPr>
          <w:p w14:paraId="3BDFF7FA" w14:textId="77777777"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14:paraId="1A38F76E" w14:textId="77777777" w:rsidR="009531A2" w:rsidRDefault="009531A2">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167906FD"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3C0DCB16" w14:textId="77777777" w:rsidR="009531A2" w:rsidRDefault="009531A2">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7834E727"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2094AD0B"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02BF4BCD" w14:textId="77777777"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7FCBB1EA" w14:textId="77777777" w:rsidR="009531A2" w:rsidRDefault="009531A2">
            <w:pPr>
              <w:widowControl/>
              <w:rPr>
                <w:rFonts w:ascii="Times New Roman" w:eastAsia="方正仿宋_GBK" w:hAnsi="Times New Roman" w:cs="Times New Roman"/>
                <w:bCs/>
                <w:color w:val="000000"/>
                <w:kern w:val="0"/>
                <w:sz w:val="20"/>
                <w:szCs w:val="20"/>
              </w:rPr>
            </w:pPr>
          </w:p>
        </w:tc>
      </w:tr>
      <w:tr w:rsidR="009531A2" w14:paraId="59DDBD87" w14:textId="77777777" w:rsidTr="00F430E3">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63D4BB80" w14:textId="4B7AB85F"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732A057F" w14:textId="213C23C7"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2E21DDD6" w14:textId="69B02674"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64482897" w14:textId="562B92BF"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3F4A1E7E" w14:textId="64EAB969" w:rsidR="009531A2" w:rsidRDefault="009531A2">
            <w:pPr>
              <w:widowControl/>
              <w:jc w:val="center"/>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1980A85C" w14:textId="41566E6D"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77C78A11" w14:textId="75F2604F"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3D08944E" w14:textId="4BA5B604"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0D2E3DFE" w14:textId="72BAD09B" w:rsidR="009531A2" w:rsidRDefault="009531A2">
            <w:pPr>
              <w:widowControl/>
              <w:jc w:val="center"/>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420D01F4" w14:textId="092589B3"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0810CED4" w14:textId="74E0244C"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single" w:sz="4" w:space="0" w:color="auto"/>
              <w:left w:val="nil"/>
              <w:bottom w:val="single" w:sz="4" w:space="0" w:color="auto"/>
              <w:right w:val="single" w:sz="4" w:space="0" w:color="auto"/>
            </w:tcBorders>
            <w:shd w:val="clear" w:color="auto" w:fill="auto"/>
            <w:vAlign w:val="center"/>
          </w:tcPr>
          <w:p w14:paraId="07DB3EAF" w14:textId="28BB0F9E"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010084BD" w14:textId="28DB2D65" w:rsidR="009531A2" w:rsidRDefault="009531A2">
            <w:pPr>
              <w:widowControl/>
              <w:jc w:val="center"/>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0BF0ECE1" w14:textId="10C14E13"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34BC1948" w14:textId="523E0E5F" w:rsidR="009531A2" w:rsidRDefault="009531A2">
            <w:pPr>
              <w:widowControl/>
              <w:jc w:val="center"/>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2F229E36" w14:textId="4E21CBEB"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5E1C3E8B" w14:textId="6010A6EC"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7C98302C" w14:textId="39AA04EA"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757D100D" w14:textId="5C41A4DA" w:rsidR="009531A2" w:rsidRDefault="009531A2">
            <w:pPr>
              <w:widowControl/>
              <w:jc w:val="center"/>
              <w:rPr>
                <w:rFonts w:ascii="Times New Roman" w:eastAsia="方正仿宋_GBK" w:hAnsi="Times New Roman" w:cs="Times New Roman"/>
                <w:b/>
                <w:bCs/>
                <w:color w:val="000000"/>
                <w:kern w:val="0"/>
                <w:sz w:val="20"/>
                <w:szCs w:val="20"/>
              </w:rPr>
            </w:pPr>
          </w:p>
        </w:tc>
      </w:tr>
      <w:tr w:rsidR="009531A2" w14:paraId="308C96C3" w14:textId="77777777">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14:paraId="2ABCD928" w14:textId="3E00013C"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14:paraId="29E3A9B3" w14:textId="1B355FFD" w:rsidR="009531A2" w:rsidRDefault="009531A2">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14:paraId="1DF20D86" w14:textId="25C01D2A" w:rsidR="009531A2" w:rsidRDefault="009531A2">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14:paraId="69FD8AD2" w14:textId="60A995F5" w:rsidR="009531A2" w:rsidRDefault="009531A2">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14:paraId="3EC37C85" w14:textId="1BD7D015" w:rsidR="009531A2" w:rsidRDefault="009531A2">
            <w:pPr>
              <w:widowControl/>
              <w:jc w:val="center"/>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14:paraId="6C8CD92C" w14:textId="2BD7194D" w:rsidR="009531A2" w:rsidRDefault="009531A2">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14:paraId="72746B89" w14:textId="6E659F85"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774E5F07" w14:textId="2F44854E" w:rsidR="009531A2" w:rsidRDefault="009531A2">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14:paraId="14A07DEA" w14:textId="03E1D142" w:rsidR="009531A2" w:rsidRDefault="009531A2">
            <w:pPr>
              <w:widowControl/>
              <w:jc w:val="center"/>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14:paraId="6C0B42E9" w14:textId="00205EC4" w:rsidR="009531A2" w:rsidRDefault="009531A2">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0712DABC" w14:textId="55DD600F" w:rsidR="009531A2" w:rsidRDefault="009531A2">
            <w:pPr>
              <w:widowControl/>
              <w:jc w:val="center"/>
              <w:rPr>
                <w:rFonts w:ascii="Times New Roman" w:eastAsia="宋体" w:hAnsi="Times New Roman" w:cs="Times New Roman"/>
                <w:color w:val="000000"/>
                <w:kern w:val="0"/>
                <w:sz w:val="20"/>
                <w:szCs w:val="20"/>
              </w:rPr>
            </w:pPr>
          </w:p>
        </w:tc>
        <w:tc>
          <w:tcPr>
            <w:tcW w:w="834" w:type="dxa"/>
            <w:tcBorders>
              <w:top w:val="nil"/>
              <w:left w:val="nil"/>
              <w:bottom w:val="single" w:sz="4" w:space="0" w:color="auto"/>
              <w:right w:val="single" w:sz="4" w:space="0" w:color="auto"/>
            </w:tcBorders>
            <w:shd w:val="clear" w:color="auto" w:fill="auto"/>
            <w:vAlign w:val="center"/>
          </w:tcPr>
          <w:p w14:paraId="795E1BF6" w14:textId="2B52F704"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2A639904" w14:textId="7B694677" w:rsidR="009531A2" w:rsidRDefault="009531A2">
            <w:pPr>
              <w:widowControl/>
              <w:jc w:val="center"/>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14:paraId="49F1F09D" w14:textId="62DCF8B4"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61A89FC8" w14:textId="31BA2B74" w:rsidR="009531A2" w:rsidRDefault="009531A2">
            <w:pPr>
              <w:widowControl/>
              <w:jc w:val="center"/>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14:paraId="1D06B950" w14:textId="0198DADB" w:rsidR="009531A2" w:rsidRDefault="009531A2">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14:paraId="25FFFCFE" w14:textId="79E0A1BF" w:rsidR="009531A2" w:rsidRDefault="009531A2">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14:paraId="68996853" w14:textId="4A8B4778" w:rsidR="009531A2" w:rsidRDefault="009531A2">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60442000" w14:textId="5D5E2C5D" w:rsidR="009531A2" w:rsidRDefault="009531A2">
            <w:pPr>
              <w:widowControl/>
              <w:jc w:val="center"/>
              <w:rPr>
                <w:rFonts w:ascii="Times New Roman" w:eastAsia="方正仿宋_GBK" w:hAnsi="Times New Roman" w:cs="Times New Roman"/>
                <w:b/>
                <w:bCs/>
                <w:color w:val="000000"/>
                <w:kern w:val="0"/>
                <w:sz w:val="20"/>
                <w:szCs w:val="20"/>
              </w:rPr>
            </w:pPr>
          </w:p>
        </w:tc>
      </w:tr>
      <w:tr w:rsidR="009531A2" w14:paraId="01618312" w14:textId="77777777">
        <w:trPr>
          <w:trHeight w:val="270"/>
          <w:jc w:val="center"/>
        </w:trPr>
        <w:tc>
          <w:tcPr>
            <w:tcW w:w="9336" w:type="dxa"/>
            <w:gridSpan w:val="13"/>
            <w:tcBorders>
              <w:top w:val="nil"/>
              <w:left w:val="nil"/>
              <w:bottom w:val="nil"/>
              <w:right w:val="nil"/>
            </w:tcBorders>
            <w:shd w:val="clear" w:color="auto" w:fill="auto"/>
            <w:noWrap/>
            <w:vAlign w:val="center"/>
          </w:tcPr>
          <w:p w14:paraId="1C808CDC" w14:textId="77777777" w:rsidR="009531A2" w:rsidRDefault="00F55D46">
            <w:pPr>
              <w:widowControl/>
              <w:jc w:val="left"/>
              <w:rPr>
                <w:rFonts w:ascii="Times New Roman" w:eastAsia="方正仿宋_GBK" w:hAnsi="Times New Roman" w:cs="Times New Roman"/>
                <w:color w:val="000000"/>
                <w:kern w:val="0"/>
                <w:sz w:val="20"/>
                <w:szCs w:val="20"/>
              </w:rPr>
            </w:pPr>
            <w:r>
              <w:rPr>
                <w:rFonts w:ascii="Times New Roman" w:eastAsia="方正仿宋_GBK" w:hAnsi="Times New Roman" w:cs="Times New Roman"/>
                <w:color w:val="000000"/>
                <w:kern w:val="0"/>
                <w:sz w:val="20"/>
                <w:szCs w:val="20"/>
              </w:rPr>
              <w:t>填报单位：</w:t>
            </w:r>
            <w:r>
              <w:rPr>
                <w:rFonts w:ascii="Times New Roman" w:eastAsia="方正仿宋_GBK" w:hAnsi="Times New Roman" w:cs="Times New Roman"/>
                <w:color w:val="000000"/>
                <w:kern w:val="0"/>
                <w:sz w:val="20"/>
                <w:szCs w:val="20"/>
              </w:rPr>
              <w:t xml:space="preserve">                     </w:t>
            </w:r>
            <w:r>
              <w:rPr>
                <w:rFonts w:ascii="Times New Roman" w:eastAsia="方正仿宋_GBK" w:hAnsi="Times New Roman" w:cs="Times New Roman"/>
                <w:color w:val="000000"/>
                <w:kern w:val="0"/>
                <w:sz w:val="20"/>
                <w:szCs w:val="20"/>
              </w:rPr>
              <w:t>填报人：</w:t>
            </w:r>
            <w:r>
              <w:rPr>
                <w:rFonts w:ascii="Times New Roman" w:eastAsia="方正仿宋_GBK" w:hAnsi="Times New Roman" w:cs="Times New Roman"/>
                <w:color w:val="000000"/>
                <w:kern w:val="0"/>
                <w:sz w:val="20"/>
                <w:szCs w:val="20"/>
              </w:rPr>
              <w:t xml:space="preserve">                      </w:t>
            </w:r>
            <w:r>
              <w:rPr>
                <w:rFonts w:ascii="Times New Roman" w:eastAsia="方正仿宋_GBK" w:hAnsi="Times New Roman" w:cs="Times New Roman"/>
                <w:color w:val="000000"/>
                <w:kern w:val="0"/>
                <w:sz w:val="20"/>
                <w:szCs w:val="20"/>
              </w:rPr>
              <w:t>联系电话：</w:t>
            </w:r>
            <w:r>
              <w:rPr>
                <w:rFonts w:ascii="Times New Roman" w:eastAsia="方正仿宋_GBK" w:hAnsi="Times New Roman" w:cs="Times New Roman"/>
                <w:color w:val="000000"/>
                <w:kern w:val="0"/>
                <w:sz w:val="20"/>
                <w:szCs w:val="20"/>
              </w:rPr>
              <w:t xml:space="preserve">                       </w:t>
            </w:r>
          </w:p>
        </w:tc>
        <w:tc>
          <w:tcPr>
            <w:tcW w:w="4272" w:type="dxa"/>
            <w:gridSpan w:val="6"/>
            <w:tcBorders>
              <w:top w:val="nil"/>
              <w:left w:val="nil"/>
              <w:bottom w:val="nil"/>
              <w:right w:val="nil"/>
            </w:tcBorders>
            <w:shd w:val="clear" w:color="auto" w:fill="auto"/>
            <w:noWrap/>
            <w:vAlign w:val="center"/>
          </w:tcPr>
          <w:p w14:paraId="0AA89B7B" w14:textId="77777777" w:rsidR="009531A2" w:rsidRDefault="00F55D46">
            <w:pPr>
              <w:widowControl/>
              <w:jc w:val="left"/>
              <w:rPr>
                <w:rFonts w:ascii="Times New Roman" w:eastAsia="Times New Roman" w:hAnsi="Times New Roman" w:cs="Times New Roman"/>
                <w:kern w:val="0"/>
                <w:sz w:val="20"/>
                <w:szCs w:val="20"/>
              </w:rPr>
            </w:pPr>
            <w:r>
              <w:rPr>
                <w:rFonts w:ascii="Times New Roman" w:eastAsia="方正仿宋_GBK" w:hAnsi="Times New Roman" w:cs="Times New Roman"/>
                <w:color w:val="000000"/>
                <w:kern w:val="0"/>
                <w:sz w:val="20"/>
                <w:szCs w:val="20"/>
              </w:rPr>
              <w:t>填报时间：</w:t>
            </w:r>
          </w:p>
        </w:tc>
      </w:tr>
    </w:tbl>
    <w:p w14:paraId="14EE04A9" w14:textId="77777777" w:rsidR="009531A2" w:rsidRDefault="009531A2">
      <w:pPr>
        <w:widowControl/>
        <w:jc w:val="center"/>
        <w:rPr>
          <w:rFonts w:ascii="Times New Roman" w:eastAsia="方正小标宋_GBK" w:hAnsi="Times New Roman" w:cs="Times New Roman"/>
          <w:sz w:val="32"/>
          <w:szCs w:val="32"/>
        </w:rPr>
      </w:pPr>
    </w:p>
    <w:p w14:paraId="0A3586F0" w14:textId="77777777" w:rsidR="009531A2" w:rsidRDefault="00F55D46">
      <w:pPr>
        <w:rPr>
          <w:rFonts w:ascii="Times New Roman" w:hAnsi="Times New Roman" w:cs="Times New Roman"/>
        </w:rPr>
      </w:pPr>
      <w:r>
        <w:rPr>
          <w:rFonts w:ascii="Times New Roman" w:hAnsi="Times New Roman" w:cs="Times New Roman"/>
        </w:rPr>
        <w:t>填表说明：</w:t>
      </w:r>
      <w:r>
        <w:rPr>
          <w:rFonts w:ascii="Times New Roman" w:hAnsi="Times New Roman" w:cs="Times New Roman"/>
        </w:rPr>
        <w:t>1.</w:t>
      </w:r>
      <w:r>
        <w:rPr>
          <w:rFonts w:ascii="Times New Roman" w:hAnsi="Times New Roman" w:cs="Times New Roman"/>
        </w:rPr>
        <w:t>户籍地址：据实统一填写户口本所载地址如</w:t>
      </w:r>
      <w:r>
        <w:rPr>
          <w:rFonts w:ascii="Times New Roman" w:hAnsi="Times New Roman" w:cs="Times New Roman"/>
        </w:rPr>
        <w:t>“</w:t>
      </w:r>
      <w:r>
        <w:rPr>
          <w:rFonts w:ascii="Times New Roman" w:hAnsi="Times New Roman" w:cs="Times New Roman"/>
        </w:rPr>
        <w:t>黔江区中塘镇中塘社区</w:t>
      </w:r>
      <w:r>
        <w:rPr>
          <w:rFonts w:ascii="Times New Roman" w:hAnsi="Times New Roman" w:cs="Times New Roman"/>
        </w:rPr>
        <w:t>1</w:t>
      </w:r>
      <w:r>
        <w:rPr>
          <w:rFonts w:ascii="Times New Roman" w:hAnsi="Times New Roman" w:cs="Times New Roman"/>
        </w:rPr>
        <w:t>组</w:t>
      </w:r>
      <w:r>
        <w:rPr>
          <w:rFonts w:ascii="Times New Roman" w:hAnsi="Times New Roman" w:cs="Times New Roman"/>
        </w:rPr>
        <w:t>”</w:t>
      </w:r>
      <w:r>
        <w:rPr>
          <w:rFonts w:ascii="Times New Roman" w:hAnsi="Times New Roman" w:cs="Times New Roman"/>
        </w:rPr>
        <w:t>。</w:t>
      </w:r>
    </w:p>
    <w:p w14:paraId="4286655D" w14:textId="00D8DE94" w:rsidR="009531A2" w:rsidRDefault="00F55D46" w:rsidP="00F430E3">
      <w:pPr>
        <w:ind w:firstLineChars="500" w:firstLine="1050"/>
        <w:rPr>
          <w:rFonts w:ascii="Times New Roman" w:hAnsi="Times New Roman" w:cs="Times New Roman"/>
        </w:rPr>
      </w:pPr>
      <w:r>
        <w:rPr>
          <w:rFonts w:ascii="Times New Roman" w:hAnsi="Times New Roman" w:cs="Times New Roman"/>
        </w:rPr>
        <w:t>2.</w:t>
      </w:r>
      <w:r>
        <w:rPr>
          <w:rFonts w:ascii="Times New Roman" w:hAnsi="Times New Roman" w:cs="Times New Roman"/>
        </w:rPr>
        <w:t>就业地所在村（社区），据实统一填写为规范村（社区）名，如</w:t>
      </w:r>
      <w:r>
        <w:rPr>
          <w:rFonts w:ascii="Times New Roman" w:hAnsi="Times New Roman" w:cs="Times New Roman"/>
        </w:rPr>
        <w:t>“</w:t>
      </w:r>
      <w:r>
        <w:rPr>
          <w:rFonts w:ascii="Times New Roman" w:hAnsi="Times New Roman" w:cs="Times New Roman"/>
        </w:rPr>
        <w:t>中塘社区、堰塘村</w:t>
      </w:r>
      <w:r>
        <w:rPr>
          <w:rFonts w:ascii="Times New Roman" w:hAnsi="Times New Roman" w:cs="Times New Roman"/>
        </w:rPr>
        <w:t>”</w:t>
      </w:r>
      <w:r>
        <w:rPr>
          <w:rFonts w:ascii="Times New Roman" w:hAnsi="Times New Roman" w:cs="Times New Roman"/>
        </w:rPr>
        <w:t>等。</w:t>
      </w:r>
    </w:p>
    <w:p w14:paraId="38EB7D82" w14:textId="1ADF91BC" w:rsidR="009531A2" w:rsidRDefault="00F55D46" w:rsidP="00F430E3">
      <w:pPr>
        <w:ind w:firstLineChars="500" w:firstLine="1050"/>
        <w:rPr>
          <w:rFonts w:ascii="Times New Roman" w:hAnsi="Times New Roman" w:cs="Times New Roman"/>
        </w:rPr>
      </w:pPr>
      <w:r>
        <w:rPr>
          <w:rFonts w:ascii="Times New Roman" w:hAnsi="Times New Roman" w:cs="Times New Roman"/>
        </w:rPr>
        <w:t>3.</w:t>
      </w:r>
      <w:r>
        <w:rPr>
          <w:rFonts w:ascii="Times New Roman" w:hAnsi="Times New Roman" w:cs="Times New Roman"/>
        </w:rPr>
        <w:t>用人单位和用人单位统一社会信用代码，以劳动合同或者用工协议签订的用人单位。</w:t>
      </w:r>
    </w:p>
    <w:p w14:paraId="3D3AC8C8" w14:textId="0DE69518" w:rsidR="009531A2" w:rsidRDefault="00F55D46" w:rsidP="00F430E3">
      <w:pPr>
        <w:ind w:firstLineChars="500" w:firstLine="1050"/>
        <w:rPr>
          <w:rFonts w:ascii="Times New Roman" w:hAnsi="Times New Roman" w:cs="Times New Roman"/>
        </w:rPr>
      </w:pPr>
      <w:r>
        <w:rPr>
          <w:rFonts w:ascii="Times New Roman" w:hAnsi="Times New Roman" w:cs="Times New Roman"/>
        </w:rPr>
        <w:t>4.</w:t>
      </w:r>
      <w:r>
        <w:rPr>
          <w:rFonts w:ascii="Times New Roman" w:hAnsi="Times New Roman" w:cs="Times New Roman"/>
        </w:rPr>
        <w:t>平均月工资，林业是每年</w:t>
      </w:r>
      <w:r>
        <w:rPr>
          <w:rFonts w:ascii="Times New Roman" w:hAnsi="Times New Roman" w:cs="Times New Roman"/>
        </w:rPr>
        <w:t>5000</w:t>
      </w:r>
      <w:r>
        <w:rPr>
          <w:rFonts w:ascii="Times New Roman" w:hAnsi="Times New Roman" w:cs="Times New Roman"/>
        </w:rPr>
        <w:t>元，则需要除以</w:t>
      </w:r>
      <w:r>
        <w:rPr>
          <w:rFonts w:ascii="Times New Roman" w:hAnsi="Times New Roman" w:cs="Times New Roman"/>
        </w:rPr>
        <w:t>12</w:t>
      </w:r>
      <w:r>
        <w:rPr>
          <w:rFonts w:ascii="Times New Roman" w:hAnsi="Times New Roman" w:cs="Times New Roman"/>
        </w:rPr>
        <w:t>，每月</w:t>
      </w:r>
      <w:r>
        <w:rPr>
          <w:rFonts w:ascii="Times New Roman" w:hAnsi="Times New Roman" w:cs="Times New Roman"/>
        </w:rPr>
        <w:t>416.7</w:t>
      </w:r>
      <w:r>
        <w:rPr>
          <w:rFonts w:ascii="Times New Roman" w:hAnsi="Times New Roman" w:cs="Times New Roman"/>
        </w:rPr>
        <w:t>元。</w:t>
      </w:r>
    </w:p>
    <w:p w14:paraId="1335715B" w14:textId="61F276BF" w:rsidR="009531A2" w:rsidRDefault="00F55D46" w:rsidP="00F430E3">
      <w:pPr>
        <w:ind w:firstLineChars="500" w:firstLine="1050"/>
        <w:rPr>
          <w:rFonts w:ascii="Times New Roman" w:hAnsi="Times New Roman" w:cs="Times New Roman"/>
        </w:rPr>
      </w:pPr>
      <w:r>
        <w:rPr>
          <w:rFonts w:ascii="Times New Roman" w:hAnsi="Times New Roman" w:cs="Times New Roman"/>
        </w:rPr>
        <w:t>5.</w:t>
      </w:r>
      <w:r>
        <w:rPr>
          <w:rFonts w:ascii="Times New Roman" w:hAnsi="Times New Roman" w:cs="Times New Roman"/>
        </w:rPr>
        <w:t>上岗时间，据合同或协议上签订的时间为准，格式为</w:t>
      </w:r>
      <w:r>
        <w:rPr>
          <w:rFonts w:ascii="Times New Roman" w:hAnsi="Times New Roman" w:cs="Times New Roman"/>
        </w:rPr>
        <w:t>“2020-01-01”</w:t>
      </w:r>
      <w:r>
        <w:rPr>
          <w:rFonts w:ascii="Times New Roman" w:hAnsi="Times New Roman" w:cs="Times New Roman"/>
        </w:rPr>
        <w:t>，不要填写为</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w:t>
      </w:r>
      <w:r>
        <w:rPr>
          <w:rFonts w:ascii="Times New Roman" w:hAnsi="Times New Roman" w:cs="Times New Roman"/>
        </w:rPr>
        <w:t>。</w:t>
      </w:r>
    </w:p>
    <w:p w14:paraId="044A7B97" w14:textId="2DC26859" w:rsidR="009531A2" w:rsidRDefault="00F55D46" w:rsidP="00F430E3">
      <w:pPr>
        <w:ind w:firstLineChars="500" w:firstLine="1050"/>
        <w:rPr>
          <w:rFonts w:ascii="Times New Roman" w:hAnsi="Times New Roman" w:cs="Times New Roman"/>
        </w:rPr>
      </w:pPr>
      <w:r>
        <w:rPr>
          <w:rFonts w:ascii="Times New Roman" w:hAnsi="Times New Roman" w:cs="Times New Roman"/>
        </w:rPr>
        <w:t>6.</w:t>
      </w:r>
      <w:r>
        <w:rPr>
          <w:rFonts w:ascii="Times New Roman" w:hAnsi="Times New Roman" w:cs="Times New Roman"/>
        </w:rPr>
        <w:t>是否为易地搬迁</w:t>
      </w:r>
      <w:r>
        <w:rPr>
          <w:rFonts w:ascii="Times New Roman" w:hAnsi="Times New Roman" w:cs="Times New Roman" w:hint="eastAsia"/>
        </w:rPr>
        <w:t>未消除风险易返贫致贫人口</w:t>
      </w:r>
      <w:r>
        <w:rPr>
          <w:rFonts w:ascii="Times New Roman" w:hAnsi="Times New Roman" w:cs="Times New Roman"/>
        </w:rPr>
        <w:t>：如是是否为易地搬迁</w:t>
      </w:r>
      <w:r>
        <w:rPr>
          <w:rFonts w:ascii="Times New Roman" w:hAnsi="Times New Roman" w:cs="Times New Roman" w:hint="eastAsia"/>
        </w:rPr>
        <w:t>未消除风险易返贫致贫人口</w:t>
      </w:r>
      <w:r>
        <w:rPr>
          <w:rFonts w:ascii="Times New Roman" w:hAnsi="Times New Roman" w:cs="Times New Roman"/>
        </w:rPr>
        <w:t>，填写是，不是填写</w:t>
      </w:r>
      <w:r>
        <w:rPr>
          <w:rFonts w:ascii="Times New Roman" w:hAnsi="Times New Roman" w:cs="Times New Roman"/>
        </w:rPr>
        <w:t>“</w:t>
      </w:r>
      <w:r>
        <w:rPr>
          <w:rFonts w:ascii="Times New Roman" w:hAnsi="Times New Roman" w:cs="Times New Roman"/>
        </w:rPr>
        <w:t>否</w:t>
      </w:r>
      <w:r>
        <w:rPr>
          <w:rFonts w:ascii="Times New Roman" w:hAnsi="Times New Roman" w:cs="Times New Roman"/>
        </w:rPr>
        <w:t>”</w:t>
      </w:r>
      <w:r>
        <w:rPr>
          <w:rFonts w:ascii="Times New Roman" w:hAnsi="Times New Roman" w:cs="Times New Roman"/>
        </w:rPr>
        <w:t>。</w:t>
      </w:r>
    </w:p>
    <w:p w14:paraId="387406EE" w14:textId="77777777" w:rsidR="009531A2" w:rsidRDefault="009531A2">
      <w:pPr>
        <w:widowControl/>
        <w:rPr>
          <w:rFonts w:ascii="Times New Roman" w:eastAsia="方正小标宋_GBK" w:hAnsi="Times New Roman" w:cs="Times New Roman"/>
          <w:sz w:val="32"/>
          <w:szCs w:val="32"/>
        </w:rPr>
      </w:pPr>
    </w:p>
    <w:p w14:paraId="563A9F58" w14:textId="77777777" w:rsidR="009531A2" w:rsidRDefault="009531A2">
      <w:pPr>
        <w:widowControl/>
        <w:rPr>
          <w:rFonts w:ascii="Times New Roman" w:eastAsia="方正小标宋_GBK" w:hAnsi="Times New Roman" w:cs="Times New Roman"/>
          <w:sz w:val="32"/>
          <w:szCs w:val="32"/>
        </w:rPr>
      </w:pPr>
    </w:p>
    <w:p w14:paraId="21FFC65E" w14:textId="77777777" w:rsidR="009531A2" w:rsidRDefault="009531A2">
      <w:pPr>
        <w:widowControl/>
        <w:rPr>
          <w:rFonts w:ascii="Times New Roman" w:eastAsia="方正小标宋_GBK" w:hAnsi="Times New Roman" w:cs="Times New Roman"/>
          <w:sz w:val="32"/>
          <w:szCs w:val="32"/>
        </w:rPr>
      </w:pPr>
    </w:p>
    <w:p w14:paraId="6C69BDFE" w14:textId="77777777" w:rsidR="009531A2" w:rsidRDefault="009531A2">
      <w:pPr>
        <w:widowControl/>
        <w:rPr>
          <w:rFonts w:ascii="Times New Roman" w:eastAsia="方正小标宋_GBK" w:hAnsi="Times New Roman" w:cs="Times New Roman"/>
          <w:sz w:val="32"/>
          <w:szCs w:val="32"/>
        </w:rPr>
      </w:pPr>
    </w:p>
    <w:p w14:paraId="2FAA9BCE" w14:textId="77777777" w:rsidR="009531A2" w:rsidRDefault="00F55D46">
      <w:pPr>
        <w:spacing w:line="540" w:lineRule="exact"/>
        <w:jc w:val="left"/>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附</w:t>
      </w:r>
      <w:r>
        <w:rPr>
          <w:rFonts w:ascii="Times New Roman" w:eastAsia="方正仿宋_GBK" w:hAnsi="Times New Roman" w:cs="Times New Roman" w:hint="eastAsia"/>
          <w:sz w:val="32"/>
          <w:szCs w:val="32"/>
          <w:shd w:val="clear" w:color="auto" w:fill="FFFFFF"/>
        </w:rPr>
        <w:t>表</w:t>
      </w:r>
      <w:r>
        <w:rPr>
          <w:rFonts w:ascii="Times New Roman" w:eastAsia="方正仿宋_GBK" w:hAnsi="Times New Roman" w:cs="Times New Roman"/>
          <w:sz w:val="32"/>
          <w:szCs w:val="32"/>
          <w:shd w:val="clear" w:color="auto" w:fill="FFFFFF"/>
        </w:rPr>
        <w:t>4</w:t>
      </w:r>
    </w:p>
    <w:p w14:paraId="3F280248" w14:textId="16A1D8A4" w:rsidR="009531A2" w:rsidRDefault="008249B8">
      <w:pPr>
        <w:spacing w:line="540" w:lineRule="exact"/>
        <w:jc w:val="center"/>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b/>
          <w:sz w:val="32"/>
          <w:szCs w:val="32"/>
          <w:shd w:val="clear" w:color="auto" w:fill="FFFFFF"/>
        </w:rPr>
        <w:t>2022</w:t>
      </w:r>
      <w:r w:rsidR="003E5AD8" w:rsidRPr="003E5AD8">
        <w:rPr>
          <w:rFonts w:ascii="Times New Roman" w:eastAsia="方正仿宋_GBK" w:hAnsi="Times New Roman" w:cs="Times New Roman" w:hint="eastAsia"/>
          <w:b/>
          <w:sz w:val="32"/>
          <w:szCs w:val="32"/>
          <w:shd w:val="clear" w:color="auto" w:fill="FFFFFF"/>
        </w:rPr>
        <w:t>年生态护林员（</w:t>
      </w:r>
      <w:r w:rsidR="00672740">
        <w:rPr>
          <w:rFonts w:ascii="Times New Roman" w:eastAsia="方正仿宋_GBK" w:hAnsi="Times New Roman" w:cs="Times New Roman" w:hint="eastAsia"/>
          <w:b/>
          <w:sz w:val="32"/>
          <w:szCs w:val="32"/>
          <w:shd w:val="clear" w:color="auto" w:fill="FFFFFF"/>
        </w:rPr>
        <w:t>中央</w:t>
      </w:r>
      <w:r w:rsidR="002E35D3">
        <w:rPr>
          <w:rFonts w:ascii="Times New Roman" w:eastAsia="方正仿宋_GBK" w:hAnsi="Times New Roman" w:cs="Times New Roman" w:hint="eastAsia"/>
          <w:b/>
          <w:sz w:val="32"/>
          <w:szCs w:val="32"/>
          <w:shd w:val="clear" w:color="auto" w:fill="FFFFFF"/>
        </w:rPr>
        <w:t>资金</w:t>
      </w:r>
      <w:r w:rsidR="003E5AD8" w:rsidRPr="003E5AD8">
        <w:rPr>
          <w:rFonts w:ascii="Times New Roman" w:eastAsia="方正仿宋_GBK" w:hAnsi="Times New Roman" w:cs="Times New Roman" w:hint="eastAsia"/>
          <w:b/>
          <w:sz w:val="32"/>
          <w:szCs w:val="32"/>
          <w:shd w:val="clear" w:color="auto" w:fill="FFFFFF"/>
        </w:rPr>
        <w:t>）</w:t>
      </w:r>
      <w:r w:rsidR="00F55D46">
        <w:rPr>
          <w:rFonts w:ascii="Times New Roman" w:eastAsia="方正仿宋_GBK" w:hAnsi="Times New Roman" w:cs="Times New Roman" w:hint="eastAsia"/>
          <w:b/>
          <w:sz w:val="32"/>
          <w:szCs w:val="32"/>
          <w:shd w:val="clear" w:color="auto" w:fill="FFFFFF"/>
        </w:rPr>
        <w:t>购买团体意外保险名单</w:t>
      </w:r>
    </w:p>
    <w:tbl>
      <w:tblPr>
        <w:tblStyle w:val="ac"/>
        <w:tblpPr w:leftFromText="180" w:rightFromText="180" w:vertAnchor="text" w:horzAnchor="margin" w:tblpXSpec="center" w:tblpY="536"/>
        <w:tblW w:w="14884" w:type="dxa"/>
        <w:tblLook w:val="04A0" w:firstRow="1" w:lastRow="0" w:firstColumn="1" w:lastColumn="0" w:noHBand="0" w:noVBand="1"/>
      </w:tblPr>
      <w:tblGrid>
        <w:gridCol w:w="845"/>
        <w:gridCol w:w="1275"/>
        <w:gridCol w:w="934"/>
        <w:gridCol w:w="1088"/>
        <w:gridCol w:w="1221"/>
        <w:gridCol w:w="2682"/>
        <w:gridCol w:w="692"/>
        <w:gridCol w:w="2181"/>
        <w:gridCol w:w="973"/>
        <w:gridCol w:w="1379"/>
        <w:gridCol w:w="1614"/>
      </w:tblGrid>
      <w:tr w:rsidR="009531A2" w14:paraId="62D85979" w14:textId="77777777">
        <w:tc>
          <w:tcPr>
            <w:tcW w:w="846" w:type="dxa"/>
            <w:vAlign w:val="center"/>
          </w:tcPr>
          <w:p w14:paraId="7CEC52D4"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序号</w:t>
            </w:r>
          </w:p>
        </w:tc>
        <w:tc>
          <w:tcPr>
            <w:tcW w:w="1276" w:type="dxa"/>
            <w:vAlign w:val="center"/>
          </w:tcPr>
          <w:p w14:paraId="11328495"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乡镇街道</w:t>
            </w:r>
          </w:p>
        </w:tc>
        <w:tc>
          <w:tcPr>
            <w:tcW w:w="934" w:type="dxa"/>
            <w:vAlign w:val="center"/>
          </w:tcPr>
          <w:p w14:paraId="5A14FB74"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村</w:t>
            </w:r>
          </w:p>
        </w:tc>
        <w:tc>
          <w:tcPr>
            <w:tcW w:w="1088" w:type="dxa"/>
            <w:vAlign w:val="center"/>
          </w:tcPr>
          <w:p w14:paraId="71FF7B3D"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被保险人姓名</w:t>
            </w:r>
          </w:p>
        </w:tc>
        <w:tc>
          <w:tcPr>
            <w:tcW w:w="1221" w:type="dxa"/>
            <w:vAlign w:val="center"/>
          </w:tcPr>
          <w:p w14:paraId="7127B4CA"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被保险人证件类型</w:t>
            </w:r>
          </w:p>
        </w:tc>
        <w:tc>
          <w:tcPr>
            <w:tcW w:w="2682" w:type="dxa"/>
            <w:vAlign w:val="center"/>
          </w:tcPr>
          <w:p w14:paraId="1B4F9D4D"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被保险人证件号码</w:t>
            </w:r>
          </w:p>
        </w:tc>
        <w:tc>
          <w:tcPr>
            <w:tcW w:w="692" w:type="dxa"/>
            <w:vAlign w:val="center"/>
          </w:tcPr>
          <w:p w14:paraId="58524672"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性别</w:t>
            </w:r>
          </w:p>
        </w:tc>
        <w:tc>
          <w:tcPr>
            <w:tcW w:w="2181" w:type="dxa"/>
            <w:vAlign w:val="center"/>
          </w:tcPr>
          <w:p w14:paraId="67657B72"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被保险人手机号码</w:t>
            </w:r>
          </w:p>
        </w:tc>
        <w:tc>
          <w:tcPr>
            <w:tcW w:w="973" w:type="dxa"/>
            <w:vAlign w:val="center"/>
          </w:tcPr>
          <w:p w14:paraId="3B3DC42B"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职业</w:t>
            </w:r>
          </w:p>
        </w:tc>
        <w:tc>
          <w:tcPr>
            <w:tcW w:w="1380" w:type="dxa"/>
            <w:vAlign w:val="center"/>
          </w:tcPr>
          <w:p w14:paraId="4B9B73D9"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是否参与医疗保险</w:t>
            </w:r>
          </w:p>
        </w:tc>
        <w:tc>
          <w:tcPr>
            <w:tcW w:w="1611" w:type="dxa"/>
          </w:tcPr>
          <w:p w14:paraId="25B81796"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保险起止</w:t>
            </w:r>
          </w:p>
          <w:p w14:paraId="226DA179" w14:textId="77777777" w:rsidR="009531A2" w:rsidRDefault="00F55D46">
            <w:pPr>
              <w:spacing w:line="540" w:lineRule="exact"/>
              <w:jc w:val="center"/>
              <w:rPr>
                <w:rFonts w:ascii="方正仿宋_GBK" w:eastAsia="方正仿宋_GBK" w:hAnsi="Times New Roman" w:cs="Times New Roman"/>
                <w:b/>
                <w:sz w:val="24"/>
                <w:szCs w:val="24"/>
                <w:shd w:val="clear" w:color="auto" w:fill="FFFFFF"/>
              </w:rPr>
            </w:pPr>
            <w:r>
              <w:rPr>
                <w:rFonts w:ascii="方正仿宋_GBK" w:eastAsia="方正仿宋_GBK" w:hAnsi="Times New Roman" w:cs="Times New Roman" w:hint="eastAsia"/>
                <w:b/>
                <w:sz w:val="24"/>
                <w:szCs w:val="24"/>
                <w:shd w:val="clear" w:color="auto" w:fill="FFFFFF"/>
              </w:rPr>
              <w:t>时间</w:t>
            </w:r>
          </w:p>
        </w:tc>
      </w:tr>
      <w:tr w:rsidR="009531A2" w14:paraId="794139E6" w14:textId="77777777">
        <w:tc>
          <w:tcPr>
            <w:tcW w:w="846" w:type="dxa"/>
          </w:tcPr>
          <w:p w14:paraId="20ED71D7"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例1</w:t>
            </w:r>
          </w:p>
        </w:tc>
        <w:tc>
          <w:tcPr>
            <w:tcW w:w="1276" w:type="dxa"/>
          </w:tcPr>
          <w:p w14:paraId="50351ABF"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城西街道</w:t>
            </w:r>
          </w:p>
        </w:tc>
        <w:tc>
          <w:tcPr>
            <w:tcW w:w="934" w:type="dxa"/>
          </w:tcPr>
          <w:p w14:paraId="205002D5"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proofErr w:type="gramStart"/>
            <w:r>
              <w:rPr>
                <w:rFonts w:ascii="方正仿宋_GBK" w:eastAsia="方正仿宋_GBK" w:hAnsi="Times New Roman" w:cs="Times New Roman" w:hint="eastAsia"/>
                <w:sz w:val="24"/>
                <w:szCs w:val="24"/>
                <w:shd w:val="clear" w:color="auto" w:fill="FFFFFF"/>
              </w:rPr>
              <w:t>册山</w:t>
            </w:r>
            <w:proofErr w:type="gramEnd"/>
          </w:p>
        </w:tc>
        <w:tc>
          <w:tcPr>
            <w:tcW w:w="1088" w:type="dxa"/>
          </w:tcPr>
          <w:p w14:paraId="38895901"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张××</w:t>
            </w:r>
          </w:p>
        </w:tc>
        <w:tc>
          <w:tcPr>
            <w:tcW w:w="1221" w:type="dxa"/>
          </w:tcPr>
          <w:p w14:paraId="08285AFA"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身份证</w:t>
            </w:r>
          </w:p>
        </w:tc>
        <w:tc>
          <w:tcPr>
            <w:tcW w:w="2682" w:type="dxa"/>
          </w:tcPr>
          <w:p w14:paraId="0F36D39C"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sz w:val="24"/>
                <w:szCs w:val="24"/>
                <w:shd w:val="clear" w:color="auto" w:fill="FFFFFF"/>
              </w:rPr>
              <w:t>513523123456781111</w:t>
            </w:r>
          </w:p>
        </w:tc>
        <w:tc>
          <w:tcPr>
            <w:tcW w:w="692" w:type="dxa"/>
          </w:tcPr>
          <w:p w14:paraId="4560B048"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男</w:t>
            </w:r>
          </w:p>
        </w:tc>
        <w:tc>
          <w:tcPr>
            <w:tcW w:w="2181" w:type="dxa"/>
          </w:tcPr>
          <w:p w14:paraId="2957A53B"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sz w:val="24"/>
                <w:szCs w:val="24"/>
                <w:shd w:val="clear" w:color="auto" w:fill="FFFFFF"/>
              </w:rPr>
              <w:t>13811111111</w:t>
            </w:r>
          </w:p>
        </w:tc>
        <w:tc>
          <w:tcPr>
            <w:tcW w:w="973" w:type="dxa"/>
          </w:tcPr>
          <w:p w14:paraId="226A9191"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务农</w:t>
            </w:r>
          </w:p>
        </w:tc>
        <w:tc>
          <w:tcPr>
            <w:tcW w:w="1380" w:type="dxa"/>
          </w:tcPr>
          <w:p w14:paraId="6D5F25F0" w14:textId="77777777" w:rsidR="009531A2" w:rsidRDefault="00F55D46">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是</w:t>
            </w:r>
          </w:p>
        </w:tc>
        <w:tc>
          <w:tcPr>
            <w:tcW w:w="1611" w:type="dxa"/>
          </w:tcPr>
          <w:p w14:paraId="763F6637" w14:textId="0F4E465D" w:rsidR="009531A2" w:rsidRDefault="008249B8">
            <w:pPr>
              <w:spacing w:line="540" w:lineRule="exact"/>
              <w:jc w:val="center"/>
              <w:rPr>
                <w:rFonts w:ascii="方正仿宋_GBK" w:eastAsia="方正仿宋_GBK" w:hAnsi="Times New Roman" w:cs="Times New Roman"/>
                <w:sz w:val="24"/>
                <w:szCs w:val="24"/>
                <w:shd w:val="clear" w:color="auto" w:fill="FFFFFF"/>
              </w:rPr>
            </w:pPr>
            <w:r>
              <w:rPr>
                <w:rFonts w:ascii="方正仿宋_GBK" w:eastAsia="方正仿宋_GBK" w:hAnsi="Times New Roman" w:cs="Times New Roman" w:hint="eastAsia"/>
                <w:sz w:val="24"/>
                <w:szCs w:val="24"/>
                <w:shd w:val="clear" w:color="auto" w:fill="FFFFFF"/>
              </w:rPr>
              <w:t>202</w:t>
            </w:r>
            <w:r w:rsidR="00DC3AD3">
              <w:rPr>
                <w:rFonts w:ascii="方正仿宋_GBK" w:eastAsia="方正仿宋_GBK" w:hAnsi="Times New Roman" w:cs="Times New Roman"/>
                <w:sz w:val="24"/>
                <w:szCs w:val="24"/>
                <w:shd w:val="clear" w:color="auto" w:fill="FFFFFF"/>
              </w:rPr>
              <w:t>3</w:t>
            </w:r>
            <w:r w:rsidR="00F55D46">
              <w:rPr>
                <w:rFonts w:ascii="方正仿宋_GBK" w:eastAsia="方正仿宋_GBK" w:hAnsi="Times New Roman" w:cs="Times New Roman"/>
                <w:sz w:val="24"/>
                <w:szCs w:val="24"/>
                <w:shd w:val="clear" w:color="auto" w:fill="FFFFFF"/>
              </w:rPr>
              <w:t>.0</w:t>
            </w:r>
            <w:r w:rsidR="00DC3AD3">
              <w:rPr>
                <w:rFonts w:ascii="方正仿宋_GBK" w:eastAsia="方正仿宋_GBK" w:hAnsi="Times New Roman" w:cs="Times New Roman"/>
                <w:sz w:val="24"/>
                <w:szCs w:val="24"/>
                <w:shd w:val="clear" w:color="auto" w:fill="FFFFFF"/>
              </w:rPr>
              <w:t>1</w:t>
            </w:r>
            <w:r w:rsidR="00F55D46">
              <w:rPr>
                <w:rFonts w:ascii="方正仿宋_GBK" w:eastAsia="方正仿宋_GBK" w:hAnsi="Times New Roman" w:cs="Times New Roman"/>
                <w:sz w:val="24"/>
                <w:szCs w:val="24"/>
                <w:shd w:val="clear" w:color="auto" w:fill="FFFFFF"/>
              </w:rPr>
              <w:t>.01</w:t>
            </w:r>
            <w:r w:rsidR="00F55D46">
              <w:rPr>
                <w:rFonts w:ascii="方正仿宋_GBK" w:eastAsia="方正仿宋_GBK" w:hAnsi="Times New Roman" w:cs="Times New Roman" w:hint="eastAsia"/>
                <w:sz w:val="24"/>
                <w:szCs w:val="24"/>
                <w:shd w:val="clear" w:color="auto" w:fill="FFFFFF"/>
              </w:rPr>
              <w:t>—2</w:t>
            </w:r>
            <w:r w:rsidR="00F55D46">
              <w:rPr>
                <w:rFonts w:ascii="方正仿宋_GBK" w:eastAsia="方正仿宋_GBK" w:hAnsi="Times New Roman" w:cs="Times New Roman"/>
                <w:sz w:val="24"/>
                <w:szCs w:val="24"/>
                <w:shd w:val="clear" w:color="auto" w:fill="FFFFFF"/>
              </w:rPr>
              <w:t>02</w:t>
            </w:r>
            <w:r w:rsidR="00DC3AD3">
              <w:rPr>
                <w:rFonts w:ascii="方正仿宋_GBK" w:eastAsia="方正仿宋_GBK" w:hAnsi="Times New Roman" w:cs="Times New Roman"/>
                <w:sz w:val="24"/>
                <w:szCs w:val="24"/>
                <w:shd w:val="clear" w:color="auto" w:fill="FFFFFF"/>
              </w:rPr>
              <w:t>3</w:t>
            </w:r>
            <w:r w:rsidR="00F55D46">
              <w:rPr>
                <w:rFonts w:ascii="方正仿宋_GBK" w:eastAsia="方正仿宋_GBK" w:hAnsi="Times New Roman" w:cs="Times New Roman"/>
                <w:sz w:val="24"/>
                <w:szCs w:val="24"/>
                <w:shd w:val="clear" w:color="auto" w:fill="FFFFFF"/>
              </w:rPr>
              <w:t>.</w:t>
            </w:r>
            <w:r w:rsidR="00DC3AD3">
              <w:rPr>
                <w:rFonts w:ascii="方正仿宋_GBK" w:eastAsia="方正仿宋_GBK" w:hAnsi="Times New Roman" w:cs="Times New Roman"/>
                <w:sz w:val="24"/>
                <w:szCs w:val="24"/>
                <w:shd w:val="clear" w:color="auto" w:fill="FFFFFF"/>
              </w:rPr>
              <w:t>12</w:t>
            </w:r>
            <w:r w:rsidR="00F55D46">
              <w:rPr>
                <w:rFonts w:ascii="方正仿宋_GBK" w:eastAsia="方正仿宋_GBK" w:hAnsi="Times New Roman" w:cs="Times New Roman"/>
                <w:sz w:val="24"/>
                <w:szCs w:val="24"/>
                <w:shd w:val="clear" w:color="auto" w:fill="FFFFFF"/>
              </w:rPr>
              <w:t>.31</w:t>
            </w:r>
          </w:p>
        </w:tc>
      </w:tr>
      <w:tr w:rsidR="009531A2" w14:paraId="6B4EB0CB" w14:textId="77777777">
        <w:tc>
          <w:tcPr>
            <w:tcW w:w="846" w:type="dxa"/>
          </w:tcPr>
          <w:p w14:paraId="5657186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664F036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004248C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09EFDE22"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522962E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18C4ABCE"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4BFFAB3E"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2A59463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3DE7538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6E7CD1B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45871C1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59E65560" w14:textId="77777777">
        <w:tc>
          <w:tcPr>
            <w:tcW w:w="846" w:type="dxa"/>
          </w:tcPr>
          <w:p w14:paraId="44E14C4A"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12388622"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1D7E724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16F238C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6577F15E"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4573984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7EA5188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1EAA08B9"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7C1D5E6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0DBC3E7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09B4031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75AD7B61" w14:textId="77777777">
        <w:tc>
          <w:tcPr>
            <w:tcW w:w="846" w:type="dxa"/>
          </w:tcPr>
          <w:p w14:paraId="74663889"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1093D8D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12F3116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11EFF0C5"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3CF4603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061B6BE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65085669"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0BE7E8E4"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5ADE382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1A1C713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5030A818"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6B78396F" w14:textId="77777777">
        <w:tc>
          <w:tcPr>
            <w:tcW w:w="846" w:type="dxa"/>
          </w:tcPr>
          <w:p w14:paraId="1B63303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473CE70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0677AA8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37D49165"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70DA9F9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0E284948"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3A900D4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435A0029"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6EC4F48A"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14E6558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636D198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4D74D27B" w14:textId="77777777">
        <w:tc>
          <w:tcPr>
            <w:tcW w:w="846" w:type="dxa"/>
          </w:tcPr>
          <w:p w14:paraId="7E4053C7"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04DAEE4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5DF32248"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537708D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189BBE8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29EA373D"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1955D6F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0D254164"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694A438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610CDC8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4575A62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00C82D9E" w14:textId="77777777">
        <w:tc>
          <w:tcPr>
            <w:tcW w:w="846" w:type="dxa"/>
          </w:tcPr>
          <w:p w14:paraId="15BB9320"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5807EF5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4374D53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742449D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2F31930D"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1BE31A6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7278186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044E5DAD"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4D6C795C"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55788B2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0C7F0AA6"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r w:rsidR="009531A2" w14:paraId="12BD76C6" w14:textId="77777777">
        <w:tc>
          <w:tcPr>
            <w:tcW w:w="846" w:type="dxa"/>
          </w:tcPr>
          <w:p w14:paraId="1A8AB96D"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76" w:type="dxa"/>
          </w:tcPr>
          <w:p w14:paraId="56F858D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34" w:type="dxa"/>
          </w:tcPr>
          <w:p w14:paraId="10746DE9"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088" w:type="dxa"/>
          </w:tcPr>
          <w:p w14:paraId="5DA937F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221" w:type="dxa"/>
          </w:tcPr>
          <w:p w14:paraId="3FD4108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682" w:type="dxa"/>
          </w:tcPr>
          <w:p w14:paraId="458A4403"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692" w:type="dxa"/>
          </w:tcPr>
          <w:p w14:paraId="645FF96F"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2181" w:type="dxa"/>
          </w:tcPr>
          <w:p w14:paraId="50F10911"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973" w:type="dxa"/>
          </w:tcPr>
          <w:p w14:paraId="49F5A0AD"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380" w:type="dxa"/>
          </w:tcPr>
          <w:p w14:paraId="6F21DBF8"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c>
          <w:tcPr>
            <w:tcW w:w="1611" w:type="dxa"/>
          </w:tcPr>
          <w:p w14:paraId="0100B21B" w14:textId="77777777" w:rsidR="009531A2" w:rsidRDefault="009531A2">
            <w:pPr>
              <w:spacing w:line="540" w:lineRule="exact"/>
              <w:jc w:val="center"/>
              <w:rPr>
                <w:rFonts w:ascii="方正仿宋_GBK" w:eastAsia="方正仿宋_GBK" w:hAnsi="Times New Roman" w:cs="Times New Roman"/>
                <w:sz w:val="24"/>
                <w:szCs w:val="24"/>
                <w:shd w:val="clear" w:color="auto" w:fill="FFFFFF"/>
              </w:rPr>
            </w:pPr>
          </w:p>
        </w:tc>
      </w:tr>
    </w:tbl>
    <w:p w14:paraId="09824FEB" w14:textId="77777777" w:rsidR="009531A2" w:rsidRDefault="009531A2">
      <w:pPr>
        <w:widowControl/>
        <w:rPr>
          <w:rFonts w:ascii="Times New Roman" w:eastAsia="方正小标宋_GBK" w:hAnsi="Times New Roman" w:cs="Times New Roman"/>
          <w:sz w:val="32"/>
          <w:szCs w:val="32"/>
        </w:rPr>
      </w:pPr>
    </w:p>
    <w:p w14:paraId="67409C02" w14:textId="77777777" w:rsidR="009531A2" w:rsidRDefault="009531A2">
      <w:pPr>
        <w:widowControl/>
        <w:jc w:val="center"/>
        <w:rPr>
          <w:rFonts w:ascii="Times New Roman" w:eastAsia="方正小标宋_GBK" w:hAnsi="Times New Roman" w:cs="Times New Roman"/>
          <w:sz w:val="32"/>
          <w:szCs w:val="32"/>
        </w:rPr>
        <w:sectPr w:rsidR="009531A2">
          <w:footerReference w:type="even" r:id="rId11"/>
          <w:footerReference w:type="default" r:id="rId12"/>
          <w:pgSz w:w="16838" w:h="11906" w:orient="landscape"/>
          <w:pgMar w:top="1588" w:right="2098" w:bottom="1474" w:left="1985" w:header="851" w:footer="992" w:gutter="0"/>
          <w:cols w:space="425"/>
          <w:docGrid w:linePitch="312"/>
        </w:sectPr>
      </w:pPr>
    </w:p>
    <w:p w14:paraId="34ADF2AC" w14:textId="77777777" w:rsidR="009531A2" w:rsidRDefault="00F55D4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r>
        <w:rPr>
          <w:rFonts w:ascii="Times New Roman" w:eastAsia="方正仿宋_GBK" w:hAnsi="Times New Roman" w:cs="Times New Roman"/>
          <w:sz w:val="32"/>
          <w:szCs w:val="32"/>
        </w:rPr>
        <w:t>5</w:t>
      </w:r>
    </w:p>
    <w:p w14:paraId="10438EE6"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0ACDBBF0" w14:textId="6A7D4472" w:rsidR="009531A2" w:rsidRDefault="008249B8">
      <w:pPr>
        <w:spacing w:line="60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hint="eastAsia"/>
          <w:sz w:val="32"/>
          <w:szCs w:val="32"/>
        </w:rPr>
        <w:t>2022</w:t>
      </w:r>
      <w:r w:rsidR="003E5AD8" w:rsidRPr="003E5AD8">
        <w:rPr>
          <w:rFonts w:ascii="Times New Roman" w:eastAsia="方正小标宋_GBK" w:hAnsi="Times New Roman" w:cs="Times New Roman" w:hint="eastAsia"/>
          <w:sz w:val="32"/>
          <w:szCs w:val="32"/>
        </w:rPr>
        <w:t>年生态护林员（</w:t>
      </w:r>
      <w:r w:rsidR="00672740">
        <w:rPr>
          <w:rFonts w:ascii="Times New Roman" w:eastAsia="方正小标宋_GBK" w:hAnsi="Times New Roman" w:cs="Times New Roman" w:hint="eastAsia"/>
          <w:sz w:val="32"/>
          <w:szCs w:val="32"/>
        </w:rPr>
        <w:t>中央</w:t>
      </w:r>
      <w:r w:rsidR="002E35D3">
        <w:rPr>
          <w:rFonts w:ascii="Times New Roman" w:eastAsia="方正小标宋_GBK" w:hAnsi="Times New Roman" w:cs="Times New Roman" w:hint="eastAsia"/>
          <w:sz w:val="32"/>
          <w:szCs w:val="32"/>
        </w:rPr>
        <w:t>资金</w:t>
      </w:r>
      <w:r w:rsidR="003E5AD8" w:rsidRPr="003E5AD8">
        <w:rPr>
          <w:rFonts w:ascii="Times New Roman" w:eastAsia="方正小标宋_GBK" w:hAnsi="Times New Roman" w:cs="Times New Roman" w:hint="eastAsia"/>
          <w:sz w:val="32"/>
          <w:szCs w:val="32"/>
        </w:rPr>
        <w:t>）承包护林协议（样本）</w:t>
      </w:r>
    </w:p>
    <w:p w14:paraId="11AFAA60"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1B27E398" w14:textId="77777777" w:rsidR="009531A2" w:rsidRDefault="00F55D4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甲方：</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村民委员会（以下简称甲方）</w:t>
      </w:r>
    </w:p>
    <w:p w14:paraId="6452F2F7" w14:textId="77777777" w:rsidR="009531A2" w:rsidRDefault="00F55D4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乙方：</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（以下简称乙方）</w:t>
      </w:r>
    </w:p>
    <w:p w14:paraId="5D3FE923" w14:textId="77777777" w:rsidR="009531A2" w:rsidRDefault="009531A2" w:rsidP="00147548">
      <w:pPr>
        <w:spacing w:line="520" w:lineRule="exact"/>
        <w:ind w:firstLineChars="200" w:firstLine="560"/>
        <w:rPr>
          <w:rFonts w:ascii="Times New Roman" w:eastAsia="方正仿宋_GBK" w:hAnsi="Times New Roman" w:cs="Times New Roman"/>
          <w:sz w:val="28"/>
          <w:szCs w:val="28"/>
        </w:rPr>
      </w:pPr>
    </w:p>
    <w:p w14:paraId="77DFC3C5" w14:textId="0CCEF97F" w:rsidR="009531A2" w:rsidRDefault="00147548" w:rsidP="00147548">
      <w:pPr>
        <w:spacing w:line="520" w:lineRule="exact"/>
        <w:ind w:firstLineChars="200" w:firstLine="560"/>
        <w:rPr>
          <w:rFonts w:ascii="Times New Roman" w:eastAsia="方正仿宋_GBK" w:hAnsi="Times New Roman" w:cs="Times New Roman"/>
          <w:sz w:val="28"/>
          <w:szCs w:val="28"/>
        </w:rPr>
      </w:pPr>
      <w:r w:rsidRPr="00147548">
        <w:rPr>
          <w:rFonts w:ascii="Times New Roman" w:eastAsia="方正仿宋_GBK" w:hAnsi="Times New Roman" w:cs="Times New Roman" w:hint="eastAsia"/>
          <w:sz w:val="28"/>
          <w:szCs w:val="28"/>
        </w:rPr>
        <w:t>为全面贯彻《中共中央</w:t>
      </w:r>
      <w:r w:rsidRPr="00147548">
        <w:rPr>
          <w:rFonts w:ascii="Times New Roman" w:eastAsia="方正仿宋_GBK" w:hAnsi="Times New Roman" w:cs="Times New Roman" w:hint="eastAsia"/>
          <w:sz w:val="28"/>
          <w:szCs w:val="28"/>
        </w:rPr>
        <w:t xml:space="preserve"> </w:t>
      </w:r>
      <w:r w:rsidRPr="00147548">
        <w:rPr>
          <w:rFonts w:ascii="Times New Roman" w:eastAsia="方正仿宋_GBK" w:hAnsi="Times New Roman" w:cs="Times New Roman" w:hint="eastAsia"/>
          <w:sz w:val="28"/>
          <w:szCs w:val="28"/>
        </w:rPr>
        <w:t>国务院关于实现巩固拓展脱贫攻坚成果同乡村振兴有效衔接的意见》（中发〔</w:t>
      </w:r>
      <w:r w:rsidRPr="00147548">
        <w:rPr>
          <w:rFonts w:ascii="Times New Roman" w:eastAsia="方正仿宋_GBK" w:hAnsi="Times New Roman" w:cs="Times New Roman" w:hint="eastAsia"/>
          <w:sz w:val="28"/>
          <w:szCs w:val="28"/>
        </w:rPr>
        <w:t>2020</w:t>
      </w:r>
      <w:r w:rsidRPr="00147548">
        <w:rPr>
          <w:rFonts w:ascii="Times New Roman" w:eastAsia="方正仿宋_GBK" w:hAnsi="Times New Roman" w:cs="Times New Roman" w:hint="eastAsia"/>
          <w:sz w:val="28"/>
          <w:szCs w:val="28"/>
        </w:rPr>
        <w:t>〕</w:t>
      </w:r>
      <w:r w:rsidRPr="00147548">
        <w:rPr>
          <w:rFonts w:ascii="Times New Roman" w:eastAsia="方正仿宋_GBK" w:hAnsi="Times New Roman" w:cs="Times New Roman" w:hint="eastAsia"/>
          <w:sz w:val="28"/>
          <w:szCs w:val="28"/>
        </w:rPr>
        <w:t>30</w:t>
      </w:r>
      <w:r w:rsidRPr="00147548">
        <w:rPr>
          <w:rFonts w:ascii="Times New Roman" w:eastAsia="方正仿宋_GBK" w:hAnsi="Times New Roman" w:cs="Times New Roman" w:hint="eastAsia"/>
          <w:sz w:val="28"/>
          <w:szCs w:val="28"/>
        </w:rPr>
        <w:t>号）和《中共重庆市委农村工作暨实施乡村振兴战略领导小组关于印发〈重庆市健全防止返贫动态监测和帮扶机制工作方案〉的通知》（</w:t>
      </w:r>
      <w:proofErr w:type="gramStart"/>
      <w:r w:rsidRPr="00147548">
        <w:rPr>
          <w:rFonts w:ascii="Times New Roman" w:eastAsia="方正仿宋_GBK" w:hAnsi="Times New Roman" w:cs="Times New Roman" w:hint="eastAsia"/>
          <w:sz w:val="28"/>
          <w:szCs w:val="28"/>
        </w:rPr>
        <w:t>渝委农组</w:t>
      </w:r>
      <w:proofErr w:type="gramEnd"/>
      <w:r w:rsidRPr="00147548">
        <w:rPr>
          <w:rFonts w:ascii="Times New Roman" w:eastAsia="方正仿宋_GBK" w:hAnsi="Times New Roman" w:cs="Times New Roman" w:hint="eastAsia"/>
          <w:sz w:val="28"/>
          <w:szCs w:val="28"/>
        </w:rPr>
        <w:t>〔</w:t>
      </w:r>
      <w:r w:rsidR="008249B8">
        <w:rPr>
          <w:rFonts w:ascii="Times New Roman" w:eastAsia="方正仿宋_GBK" w:hAnsi="Times New Roman" w:cs="Times New Roman" w:hint="eastAsia"/>
          <w:sz w:val="28"/>
          <w:szCs w:val="28"/>
        </w:rPr>
        <w:t>2022</w:t>
      </w:r>
      <w:r w:rsidRPr="00147548">
        <w:rPr>
          <w:rFonts w:ascii="Times New Roman" w:eastAsia="方正仿宋_GBK" w:hAnsi="Times New Roman" w:cs="Times New Roman" w:hint="eastAsia"/>
          <w:sz w:val="28"/>
          <w:szCs w:val="28"/>
        </w:rPr>
        <w:t>〕</w:t>
      </w:r>
      <w:r w:rsidRPr="00147548">
        <w:rPr>
          <w:rFonts w:ascii="Times New Roman" w:eastAsia="方正仿宋_GBK" w:hAnsi="Times New Roman" w:cs="Times New Roman" w:hint="eastAsia"/>
          <w:sz w:val="28"/>
          <w:szCs w:val="28"/>
        </w:rPr>
        <w:t>6</w:t>
      </w:r>
      <w:r w:rsidRPr="00147548">
        <w:rPr>
          <w:rFonts w:ascii="Times New Roman" w:eastAsia="方正仿宋_GBK" w:hAnsi="Times New Roman" w:cs="Times New Roman" w:hint="eastAsia"/>
          <w:sz w:val="28"/>
          <w:szCs w:val="28"/>
        </w:rPr>
        <w:t>号）精神，</w:t>
      </w:r>
      <w:r w:rsidR="00F55D46">
        <w:rPr>
          <w:rFonts w:ascii="Times New Roman" w:eastAsia="方正仿宋_GBK" w:hAnsi="Times New Roman" w:cs="Times New Roman"/>
          <w:sz w:val="28"/>
          <w:szCs w:val="28"/>
        </w:rPr>
        <w:t>以及森林、草原、湿地、野生动植物和自然保护地法律、法规、政策，经甲、乙双方协商一致，签订</w:t>
      </w:r>
      <w:proofErr w:type="gramStart"/>
      <w:r w:rsidR="00F55D46">
        <w:rPr>
          <w:rFonts w:ascii="Times New Roman" w:eastAsia="方正仿宋_GBK" w:hAnsi="Times New Roman" w:cs="Times New Roman"/>
          <w:sz w:val="28"/>
          <w:szCs w:val="28"/>
        </w:rPr>
        <w:t>本承包</w:t>
      </w:r>
      <w:proofErr w:type="gramEnd"/>
      <w:r w:rsidR="00F55D46">
        <w:rPr>
          <w:rFonts w:ascii="Times New Roman" w:eastAsia="方正仿宋_GBK" w:hAnsi="Times New Roman" w:cs="Times New Roman"/>
          <w:sz w:val="28"/>
          <w:szCs w:val="28"/>
        </w:rPr>
        <w:t>护林协议。</w:t>
      </w:r>
    </w:p>
    <w:p w14:paraId="5E665786" w14:textId="77777777" w:rsidR="009531A2" w:rsidRDefault="00F55D46" w:rsidP="00147548">
      <w:pPr>
        <w:spacing w:line="520" w:lineRule="exact"/>
        <w:ind w:firstLineChars="200" w:firstLine="560"/>
        <w:rPr>
          <w:rFonts w:ascii="Times New Roman" w:eastAsia="方正黑体_GBK" w:hAnsi="Times New Roman" w:cs="Times New Roman"/>
          <w:sz w:val="28"/>
          <w:szCs w:val="28"/>
        </w:rPr>
      </w:pPr>
      <w:r>
        <w:rPr>
          <w:rFonts w:ascii="Times New Roman" w:eastAsia="方正黑体_GBK" w:hAnsi="Times New Roman" w:cs="Times New Roman"/>
          <w:sz w:val="28"/>
          <w:szCs w:val="28"/>
        </w:rPr>
        <w:t>一、管护责任区</w:t>
      </w:r>
    </w:p>
    <w:p w14:paraId="17388C5E"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ＸＸＸＸ村ＸＸＸＸ组，四至边界：ＸＸＸＸ，面积：ＸＸＸＸ亩。</w:t>
      </w:r>
    </w:p>
    <w:p w14:paraId="6F6DC012" w14:textId="77777777" w:rsidR="009531A2" w:rsidRDefault="00F55D46" w:rsidP="00147548">
      <w:pPr>
        <w:spacing w:line="520" w:lineRule="exact"/>
        <w:ind w:firstLineChars="200" w:firstLine="560"/>
        <w:rPr>
          <w:rFonts w:ascii="Times New Roman" w:eastAsia="方正黑体_GBK" w:hAnsi="Times New Roman" w:cs="Times New Roman"/>
          <w:sz w:val="28"/>
          <w:szCs w:val="28"/>
        </w:rPr>
      </w:pPr>
      <w:r>
        <w:rPr>
          <w:rFonts w:ascii="Times New Roman" w:eastAsia="方正黑体_GBK" w:hAnsi="Times New Roman" w:cs="Times New Roman"/>
          <w:sz w:val="28"/>
          <w:szCs w:val="28"/>
        </w:rPr>
        <w:t>二、工作职责</w:t>
      </w:r>
    </w:p>
    <w:p w14:paraId="54DEBBB7" w14:textId="77777777" w:rsidR="009427E9" w:rsidRPr="009427E9" w:rsidRDefault="009427E9" w:rsidP="009427E9">
      <w:pPr>
        <w:spacing w:line="560" w:lineRule="exact"/>
        <w:ind w:firstLineChars="200" w:firstLine="560"/>
        <w:rPr>
          <w:rFonts w:ascii="Times New Roman" w:eastAsia="方正仿宋_GBK" w:hAnsi="Times New Roman" w:cs="Times New Roman"/>
          <w:sz w:val="28"/>
          <w:szCs w:val="28"/>
        </w:rPr>
      </w:pPr>
      <w:r w:rsidRPr="009427E9">
        <w:rPr>
          <w:rFonts w:ascii="Times New Roman" w:eastAsia="方正仿宋_GBK" w:hAnsi="Times New Roman" w:cs="Times New Roman"/>
          <w:sz w:val="28"/>
          <w:szCs w:val="28"/>
        </w:rPr>
        <w:t>（一）宣传森林、草原、湿地、野生动植物和自然保护地法律、法规、政策。</w:t>
      </w:r>
    </w:p>
    <w:p w14:paraId="7FD4511D" w14:textId="77777777" w:rsidR="009427E9" w:rsidRPr="009427E9" w:rsidRDefault="009427E9" w:rsidP="009427E9">
      <w:pPr>
        <w:spacing w:line="560" w:lineRule="exact"/>
        <w:ind w:firstLineChars="200" w:firstLine="560"/>
        <w:rPr>
          <w:rFonts w:ascii="Times New Roman" w:eastAsia="方正仿宋_GBK" w:hAnsi="Times New Roman" w:cs="Times New Roman"/>
          <w:sz w:val="28"/>
          <w:szCs w:val="28"/>
        </w:rPr>
      </w:pPr>
      <w:r w:rsidRPr="009427E9">
        <w:rPr>
          <w:rFonts w:ascii="Times New Roman" w:eastAsia="方正仿宋_GBK" w:hAnsi="Times New Roman" w:cs="Times New Roman"/>
          <w:sz w:val="28"/>
          <w:szCs w:val="28"/>
        </w:rPr>
        <w:t>（二）对管护区内的森林、草原、湿地</w:t>
      </w:r>
      <w:r w:rsidRPr="009427E9">
        <w:rPr>
          <w:rFonts w:ascii="Times New Roman" w:eastAsia="方正仿宋_GBK" w:hAnsi="Times New Roman" w:cs="Times New Roman" w:hint="eastAsia"/>
          <w:sz w:val="28"/>
          <w:szCs w:val="28"/>
        </w:rPr>
        <w:t>、野生动物植物、古树名木</w:t>
      </w:r>
      <w:r w:rsidRPr="009427E9">
        <w:rPr>
          <w:rFonts w:ascii="Times New Roman" w:eastAsia="方正仿宋_GBK" w:hAnsi="Times New Roman" w:cs="Times New Roman"/>
          <w:sz w:val="28"/>
          <w:szCs w:val="28"/>
        </w:rPr>
        <w:t>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劝止并报告。</w:t>
      </w:r>
      <w:r w:rsidRPr="009427E9">
        <w:rPr>
          <w:rFonts w:ascii="Times New Roman" w:eastAsia="方正仿宋_GBK" w:hAnsi="Times New Roman" w:cs="Times New Roman" w:hint="eastAsia"/>
          <w:sz w:val="28"/>
          <w:szCs w:val="28"/>
        </w:rPr>
        <w:t>对管护区内发生野生动物非正常死亡和</w:t>
      </w:r>
      <w:r w:rsidRPr="009427E9">
        <w:rPr>
          <w:rFonts w:ascii="Times New Roman" w:eastAsia="方正仿宋_GBK" w:hAnsi="Times New Roman" w:cs="Times New Roman" w:hint="eastAsia"/>
          <w:sz w:val="28"/>
          <w:szCs w:val="28"/>
        </w:rPr>
        <w:lastRenderedPageBreak/>
        <w:t>受伤以及古树名</w:t>
      </w:r>
      <w:proofErr w:type="gramStart"/>
      <w:r w:rsidRPr="009427E9">
        <w:rPr>
          <w:rFonts w:ascii="Times New Roman" w:eastAsia="方正仿宋_GBK" w:hAnsi="Times New Roman" w:cs="Times New Roman" w:hint="eastAsia"/>
          <w:sz w:val="28"/>
          <w:szCs w:val="28"/>
        </w:rPr>
        <w:t>木存在</w:t>
      </w:r>
      <w:proofErr w:type="gramEnd"/>
      <w:r w:rsidRPr="009427E9">
        <w:rPr>
          <w:rFonts w:ascii="Times New Roman" w:eastAsia="方正仿宋_GBK" w:hAnsi="Times New Roman" w:cs="Times New Roman" w:hint="eastAsia"/>
          <w:sz w:val="28"/>
          <w:szCs w:val="28"/>
        </w:rPr>
        <w:t>安全隐患的要妥善处理和及时报告。</w:t>
      </w:r>
    </w:p>
    <w:p w14:paraId="0F38CC7C" w14:textId="77777777" w:rsidR="009427E9" w:rsidRDefault="009427E9" w:rsidP="009427E9">
      <w:pPr>
        <w:spacing w:line="560" w:lineRule="exact"/>
        <w:ind w:firstLineChars="200" w:firstLine="560"/>
        <w:rPr>
          <w:rFonts w:ascii="Times New Roman" w:eastAsia="方正仿宋_GBK" w:hAnsi="Times New Roman" w:cs="Times New Roman"/>
          <w:sz w:val="32"/>
          <w:szCs w:val="32"/>
        </w:rPr>
      </w:pPr>
      <w:r w:rsidRPr="009427E9">
        <w:rPr>
          <w:rFonts w:ascii="Times New Roman" w:eastAsia="方正仿宋_GBK" w:hAnsi="Times New Roman" w:cs="Times New Roman"/>
          <w:sz w:val="28"/>
          <w:szCs w:val="28"/>
        </w:rPr>
        <w:t>（三）做好管护协议规定的其他工作和临时交办任务。</w:t>
      </w:r>
    </w:p>
    <w:p w14:paraId="4C8B4978" w14:textId="77777777" w:rsidR="009531A2" w:rsidRDefault="00F55D46" w:rsidP="00147548">
      <w:pPr>
        <w:spacing w:line="520" w:lineRule="exact"/>
        <w:ind w:firstLineChars="200" w:firstLine="560"/>
        <w:rPr>
          <w:rFonts w:ascii="Times New Roman" w:eastAsia="方正黑体_GBK" w:hAnsi="Times New Roman" w:cs="Times New Roman"/>
          <w:sz w:val="28"/>
          <w:szCs w:val="28"/>
        </w:rPr>
      </w:pPr>
      <w:r>
        <w:rPr>
          <w:rFonts w:ascii="Times New Roman" w:eastAsia="方正黑体_GBK" w:hAnsi="Times New Roman" w:cs="Times New Roman"/>
          <w:sz w:val="28"/>
          <w:szCs w:val="28"/>
        </w:rPr>
        <w:t>三、劳务费</w:t>
      </w:r>
    </w:p>
    <w:p w14:paraId="168E5C4F"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核定护林承包费</w:t>
      </w:r>
      <w:r>
        <w:rPr>
          <w:rFonts w:ascii="Times New Roman" w:eastAsia="方正仿宋_GBK" w:hAnsi="Times New Roman" w:cs="Times New Roman"/>
          <w:sz w:val="28"/>
          <w:szCs w:val="28"/>
        </w:rPr>
        <w:t>5000</w:t>
      </w:r>
      <w:r>
        <w:rPr>
          <w:rFonts w:ascii="Times New Roman" w:eastAsia="方正仿宋_GBK" w:hAnsi="Times New Roman" w:cs="Times New Roman"/>
          <w:sz w:val="28"/>
          <w:szCs w:val="28"/>
        </w:rPr>
        <w:t>元</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年。</w:t>
      </w:r>
    </w:p>
    <w:p w14:paraId="6E7802C3" w14:textId="77777777" w:rsidR="009531A2" w:rsidRDefault="00F55D46" w:rsidP="00147548">
      <w:pPr>
        <w:spacing w:line="520" w:lineRule="exact"/>
        <w:ind w:firstLineChars="200" w:firstLine="560"/>
        <w:rPr>
          <w:rFonts w:ascii="Times New Roman" w:eastAsia="方正黑体_GBK" w:hAnsi="Times New Roman" w:cs="Times New Roman"/>
          <w:sz w:val="28"/>
          <w:szCs w:val="28"/>
        </w:rPr>
      </w:pPr>
      <w:r>
        <w:rPr>
          <w:rFonts w:ascii="Times New Roman" w:eastAsia="方正黑体_GBK" w:hAnsi="Times New Roman" w:cs="Times New Roman"/>
          <w:sz w:val="28"/>
          <w:szCs w:val="28"/>
        </w:rPr>
        <w:t>四、护林员的管理</w:t>
      </w:r>
    </w:p>
    <w:p w14:paraId="0D0ED84C" w14:textId="746A191A"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乡镇人民政府负责生态护林员选用（续用）、培训、监督、管理、考核等工作，建立健全生态护林员管理数据库及档案，及时更新入库和上报生态护林员动态变化情况，组织生态护林员按照承包管护协议开展业务工作。村（居）民委员会与生态护林员签订承包管护协议，做好生态护林员日常管理，根据生态护林员履职情况向乡镇人民政府提出承包协议考核兑现意见。</w:t>
      </w:r>
    </w:p>
    <w:p w14:paraId="0D8C8CFE" w14:textId="77777777" w:rsidR="009531A2" w:rsidRDefault="00F55D46" w:rsidP="00147548">
      <w:pPr>
        <w:spacing w:line="520" w:lineRule="exact"/>
        <w:ind w:firstLineChars="200" w:firstLine="560"/>
        <w:rPr>
          <w:rFonts w:ascii="Times New Roman" w:eastAsia="方正黑体_GBK" w:hAnsi="Times New Roman" w:cs="Times New Roman"/>
          <w:sz w:val="28"/>
          <w:szCs w:val="28"/>
        </w:rPr>
      </w:pPr>
      <w:r>
        <w:rPr>
          <w:rFonts w:ascii="Times New Roman" w:eastAsia="方正黑体_GBK" w:hAnsi="Times New Roman" w:cs="Times New Roman"/>
          <w:sz w:val="28"/>
          <w:szCs w:val="28"/>
        </w:rPr>
        <w:t>五、其它</w:t>
      </w:r>
    </w:p>
    <w:p w14:paraId="64099449" w14:textId="77777777" w:rsidR="009531A2" w:rsidRDefault="00F55D46" w:rsidP="00147548">
      <w:pPr>
        <w:spacing w:line="520" w:lineRule="exact"/>
        <w:ind w:firstLineChars="200" w:firstLine="560"/>
        <w:jc w:val="distribute"/>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．此项工作一年一定，承包护林协议一年一签。本协议的有效期</w:t>
      </w:r>
    </w:p>
    <w:p w14:paraId="5E8A8E35" w14:textId="77777777" w:rsidR="009531A2" w:rsidRDefault="00F55D46" w:rsidP="00147548">
      <w:pPr>
        <w:spacing w:line="52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为</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日至</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u w:val="single"/>
        </w:rPr>
        <w:t xml:space="preserve">   </w:t>
      </w:r>
      <w:r>
        <w:rPr>
          <w:rFonts w:ascii="Times New Roman" w:eastAsia="方正仿宋_GBK" w:hAnsi="Times New Roman" w:cs="Times New Roman"/>
          <w:sz w:val="28"/>
          <w:szCs w:val="28"/>
        </w:rPr>
        <w:t>日。</w:t>
      </w:r>
    </w:p>
    <w:p w14:paraId="047E715B"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．生态护林员实行动态管理。生态护林员死亡或因健康等原因（包括外出务工人员、在其他公益岗位就业等情形）不能履行管护职责的；违反协议、考核不合格的；主动要求退出的，应当予以解聘。</w:t>
      </w:r>
    </w:p>
    <w:p w14:paraId="01CF6B55"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．本合同一式四份，甲方、乙方、乡镇政府和区林业局各一份。</w:t>
      </w:r>
    </w:p>
    <w:p w14:paraId="0D5542FF" w14:textId="77777777" w:rsidR="009531A2" w:rsidRDefault="009531A2" w:rsidP="00147548">
      <w:pPr>
        <w:spacing w:line="520" w:lineRule="exact"/>
        <w:ind w:firstLineChars="200" w:firstLine="560"/>
        <w:rPr>
          <w:rFonts w:ascii="Times New Roman" w:eastAsia="方正仿宋_GBK" w:hAnsi="Times New Roman" w:cs="Times New Roman"/>
          <w:sz w:val="28"/>
          <w:szCs w:val="28"/>
        </w:rPr>
      </w:pPr>
    </w:p>
    <w:p w14:paraId="1AF7DD13"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甲方：</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（盖章）</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乙方：</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（签名）</w:t>
      </w:r>
    </w:p>
    <w:p w14:paraId="31E8E15C" w14:textId="77777777" w:rsidR="009531A2" w:rsidRDefault="00F55D46" w:rsidP="00147548">
      <w:pPr>
        <w:spacing w:line="52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法人代表：</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身份证号码：</w:t>
      </w:r>
    </w:p>
    <w:p w14:paraId="4E1A4B3E" w14:textId="77777777" w:rsidR="009531A2" w:rsidRDefault="009531A2" w:rsidP="00147548">
      <w:pPr>
        <w:spacing w:line="520" w:lineRule="exact"/>
        <w:ind w:firstLineChars="200" w:firstLine="560"/>
        <w:rPr>
          <w:rFonts w:ascii="Times New Roman" w:eastAsia="方正仿宋_GBK" w:hAnsi="Times New Roman" w:cs="Times New Roman"/>
          <w:sz w:val="28"/>
          <w:szCs w:val="28"/>
        </w:rPr>
      </w:pPr>
    </w:p>
    <w:p w14:paraId="61C57049" w14:textId="77777777" w:rsidR="00147548" w:rsidRDefault="00F55D46" w:rsidP="00147548">
      <w:pPr>
        <w:spacing w:line="520" w:lineRule="exact"/>
        <w:ind w:firstLineChars="400" w:firstLine="112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p w14:paraId="6E71921C" w14:textId="77777777" w:rsidR="00147548" w:rsidRDefault="00147548" w:rsidP="00147548">
      <w:pPr>
        <w:pStyle w:val="Default"/>
      </w:pPr>
      <w:r>
        <w:br w:type="page"/>
      </w:r>
    </w:p>
    <w:p w14:paraId="15FF241A" w14:textId="77777777" w:rsidR="009531A2" w:rsidRDefault="009531A2" w:rsidP="00147548">
      <w:pPr>
        <w:spacing w:line="520" w:lineRule="exact"/>
        <w:ind w:firstLineChars="400" w:firstLine="1120"/>
        <w:rPr>
          <w:rFonts w:ascii="Times New Roman" w:eastAsia="方正仿宋_GBK" w:hAnsi="Times New Roman" w:cs="Times New Roman"/>
          <w:sz w:val="28"/>
          <w:szCs w:val="28"/>
        </w:rPr>
      </w:pPr>
    </w:p>
    <w:p w14:paraId="7818AA85"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6552AF8B"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302551D2"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22C0B577"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55FE5758" w14:textId="77777777" w:rsidR="009531A2" w:rsidRDefault="009531A2">
      <w:pPr>
        <w:spacing w:line="600" w:lineRule="exact"/>
        <w:ind w:firstLineChars="200" w:firstLine="640"/>
        <w:rPr>
          <w:rFonts w:ascii="Times New Roman" w:eastAsia="方正仿宋_GBK" w:hAnsi="Times New Roman" w:cs="Times New Roman"/>
          <w:sz w:val="32"/>
          <w:szCs w:val="32"/>
        </w:rPr>
      </w:pPr>
    </w:p>
    <w:p w14:paraId="19699EE4"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04015517"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22A190A"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40F6B9F"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3EA0AE8B"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3554E709"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15300443"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E203675"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4D62894"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06DF9C32"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B77E941"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523C3A34"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B91C3B1"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520D3F3B" w14:textId="77777777" w:rsidR="0074755E" w:rsidRDefault="0074755E" w:rsidP="0074755E">
      <w:pPr>
        <w:pStyle w:val="Default"/>
      </w:pPr>
    </w:p>
    <w:p w14:paraId="613FA3DB" w14:textId="77777777" w:rsidR="0074755E" w:rsidRDefault="0074755E" w:rsidP="0074755E">
      <w:pPr>
        <w:pStyle w:val="Default"/>
      </w:pPr>
    </w:p>
    <w:p w14:paraId="617DF833" w14:textId="77777777" w:rsidR="0074755E" w:rsidRDefault="0074755E" w:rsidP="0074755E">
      <w:pPr>
        <w:pStyle w:val="Default"/>
      </w:pPr>
    </w:p>
    <w:p w14:paraId="38A7AF18" w14:textId="77777777" w:rsidR="0074755E" w:rsidRDefault="0074755E" w:rsidP="0074755E">
      <w:pPr>
        <w:pStyle w:val="Default"/>
      </w:pPr>
    </w:p>
    <w:p w14:paraId="13F4FB25" w14:textId="77777777" w:rsidR="0074755E" w:rsidRDefault="0074755E" w:rsidP="0074755E">
      <w:pPr>
        <w:pStyle w:val="Default"/>
      </w:pPr>
    </w:p>
    <w:p w14:paraId="38538299" w14:textId="77777777" w:rsidR="0074755E" w:rsidRDefault="0074755E" w:rsidP="0074755E">
      <w:pPr>
        <w:pStyle w:val="Default"/>
      </w:pPr>
    </w:p>
    <w:p w14:paraId="76C5FE59" w14:textId="77777777" w:rsidR="0074755E" w:rsidRDefault="0074755E" w:rsidP="0074755E">
      <w:pPr>
        <w:pStyle w:val="Default"/>
      </w:pPr>
    </w:p>
    <w:p w14:paraId="24BB8336" w14:textId="77777777" w:rsidR="0074755E" w:rsidRDefault="0074755E" w:rsidP="0074755E">
      <w:pPr>
        <w:pStyle w:val="Default"/>
      </w:pPr>
    </w:p>
    <w:p w14:paraId="48A5713A" w14:textId="77777777" w:rsidR="0074755E" w:rsidRDefault="0074755E" w:rsidP="0074755E">
      <w:pPr>
        <w:pStyle w:val="Default"/>
      </w:pPr>
    </w:p>
    <w:p w14:paraId="0DF5AA45" w14:textId="77777777" w:rsidR="0074755E" w:rsidRDefault="0074755E" w:rsidP="0074755E">
      <w:pPr>
        <w:pStyle w:val="Default"/>
      </w:pPr>
    </w:p>
    <w:p w14:paraId="2491D7A2" w14:textId="77777777" w:rsidR="0074755E" w:rsidRDefault="0074755E" w:rsidP="0074755E">
      <w:pPr>
        <w:pStyle w:val="Default"/>
      </w:pPr>
    </w:p>
    <w:p w14:paraId="0A0A2F08" w14:textId="77777777" w:rsidR="0074755E" w:rsidRDefault="0074755E" w:rsidP="0074755E">
      <w:pPr>
        <w:pStyle w:val="Default"/>
      </w:pPr>
    </w:p>
    <w:p w14:paraId="43BAFCD4" w14:textId="77777777" w:rsidR="0074755E" w:rsidRDefault="0074755E" w:rsidP="0074755E">
      <w:pPr>
        <w:pStyle w:val="Default"/>
      </w:pPr>
    </w:p>
    <w:p w14:paraId="77823052" w14:textId="77777777" w:rsidR="0074755E" w:rsidRDefault="0074755E" w:rsidP="0074755E">
      <w:pPr>
        <w:pStyle w:val="Default"/>
      </w:pPr>
    </w:p>
    <w:p w14:paraId="5884BBCA" w14:textId="77777777" w:rsidR="0074755E" w:rsidRDefault="0074755E" w:rsidP="0074755E">
      <w:pPr>
        <w:pStyle w:val="Default"/>
      </w:pPr>
    </w:p>
    <w:p w14:paraId="772513EA" w14:textId="77777777" w:rsidR="0074755E" w:rsidRDefault="0074755E" w:rsidP="0074755E">
      <w:pPr>
        <w:pStyle w:val="Default"/>
      </w:pPr>
    </w:p>
    <w:p w14:paraId="6479E88C" w14:textId="77777777" w:rsidR="0074755E" w:rsidRDefault="0074755E" w:rsidP="0074755E">
      <w:pPr>
        <w:pStyle w:val="Default"/>
      </w:pPr>
    </w:p>
    <w:p w14:paraId="33DB3C78" w14:textId="77777777" w:rsidR="0074755E" w:rsidRDefault="0074755E" w:rsidP="0074755E">
      <w:pPr>
        <w:pStyle w:val="Default"/>
      </w:pPr>
    </w:p>
    <w:p w14:paraId="7CAB99DD" w14:textId="77777777" w:rsidR="0074755E" w:rsidRDefault="0074755E" w:rsidP="0074755E">
      <w:pPr>
        <w:pStyle w:val="Default"/>
      </w:pPr>
    </w:p>
    <w:p w14:paraId="5E3A9E0E" w14:textId="77777777" w:rsidR="0074755E" w:rsidRDefault="0074755E" w:rsidP="0074755E">
      <w:pPr>
        <w:pStyle w:val="Default"/>
      </w:pPr>
    </w:p>
    <w:p w14:paraId="09CE7926" w14:textId="77777777" w:rsidR="0074755E" w:rsidRDefault="0074755E" w:rsidP="0074755E">
      <w:pPr>
        <w:pStyle w:val="Default"/>
      </w:pPr>
    </w:p>
    <w:p w14:paraId="510A5629" w14:textId="77777777" w:rsidR="0074755E" w:rsidRDefault="0074755E" w:rsidP="0074755E">
      <w:pPr>
        <w:pStyle w:val="Default"/>
      </w:pPr>
    </w:p>
    <w:p w14:paraId="149834F2" w14:textId="77777777" w:rsidR="0074755E" w:rsidRDefault="0074755E" w:rsidP="0074755E">
      <w:pPr>
        <w:pStyle w:val="Default"/>
      </w:pPr>
    </w:p>
    <w:p w14:paraId="2E33D76C" w14:textId="77777777" w:rsidR="0074755E" w:rsidRDefault="0074755E" w:rsidP="0074755E">
      <w:pPr>
        <w:pStyle w:val="Default"/>
      </w:pPr>
    </w:p>
    <w:p w14:paraId="15DC03DB" w14:textId="77777777" w:rsidR="0074755E" w:rsidRDefault="0074755E" w:rsidP="0074755E">
      <w:pPr>
        <w:pStyle w:val="Default"/>
      </w:pPr>
    </w:p>
    <w:p w14:paraId="348CB62F" w14:textId="77777777" w:rsidR="0074755E" w:rsidRDefault="0074755E" w:rsidP="0074755E">
      <w:pPr>
        <w:pStyle w:val="Default"/>
      </w:pPr>
    </w:p>
    <w:p w14:paraId="153609CF" w14:textId="77777777" w:rsidR="0074755E" w:rsidRDefault="0074755E" w:rsidP="0074755E">
      <w:pPr>
        <w:pStyle w:val="Default"/>
      </w:pPr>
    </w:p>
    <w:p w14:paraId="552310C8" w14:textId="77777777" w:rsidR="0074755E" w:rsidRDefault="0074755E" w:rsidP="0074755E">
      <w:pPr>
        <w:pStyle w:val="Default"/>
      </w:pPr>
    </w:p>
    <w:p w14:paraId="3D47A68B" w14:textId="77777777" w:rsidR="0074755E" w:rsidRDefault="0074755E" w:rsidP="0074755E">
      <w:pPr>
        <w:pStyle w:val="Default"/>
      </w:pPr>
    </w:p>
    <w:p w14:paraId="00CCECD4" w14:textId="77777777" w:rsidR="0074755E" w:rsidRDefault="0074755E" w:rsidP="0074755E">
      <w:pPr>
        <w:pStyle w:val="Default"/>
      </w:pPr>
    </w:p>
    <w:p w14:paraId="50A63BAF" w14:textId="77777777" w:rsidR="0074755E" w:rsidRDefault="0074755E" w:rsidP="0074755E">
      <w:pPr>
        <w:pStyle w:val="Default"/>
      </w:pPr>
    </w:p>
    <w:p w14:paraId="144C8B09" w14:textId="77777777" w:rsidR="0074755E" w:rsidRDefault="0074755E" w:rsidP="0074755E">
      <w:pPr>
        <w:pStyle w:val="Default"/>
      </w:pPr>
    </w:p>
    <w:p w14:paraId="577E8AC5" w14:textId="77777777" w:rsidR="0074755E" w:rsidRDefault="0074755E" w:rsidP="0074755E">
      <w:pPr>
        <w:pStyle w:val="Default"/>
      </w:pPr>
    </w:p>
    <w:p w14:paraId="2C9E91BE" w14:textId="77777777" w:rsidR="0074755E" w:rsidRDefault="0074755E" w:rsidP="0074755E">
      <w:pPr>
        <w:pStyle w:val="Default"/>
      </w:pPr>
    </w:p>
    <w:p w14:paraId="5A49E842" w14:textId="77777777" w:rsidR="0074755E" w:rsidRDefault="0074755E" w:rsidP="0074755E">
      <w:pPr>
        <w:pStyle w:val="Default"/>
      </w:pPr>
    </w:p>
    <w:p w14:paraId="60601BB1" w14:textId="77777777" w:rsidR="0074755E" w:rsidRDefault="0074755E" w:rsidP="0074755E">
      <w:pPr>
        <w:pStyle w:val="Default"/>
      </w:pPr>
    </w:p>
    <w:p w14:paraId="62134ED5" w14:textId="77777777" w:rsidR="0074755E" w:rsidRDefault="0074755E" w:rsidP="0074755E">
      <w:pPr>
        <w:pStyle w:val="Default"/>
      </w:pPr>
    </w:p>
    <w:p w14:paraId="19C4330C" w14:textId="77777777" w:rsidR="0074755E" w:rsidRDefault="0074755E" w:rsidP="0074755E">
      <w:pPr>
        <w:pStyle w:val="Default"/>
      </w:pPr>
    </w:p>
    <w:p w14:paraId="16E71BE5" w14:textId="77777777" w:rsidR="0074755E" w:rsidRDefault="0074755E" w:rsidP="0074755E">
      <w:pPr>
        <w:pStyle w:val="Default"/>
      </w:pPr>
    </w:p>
    <w:p w14:paraId="3B25CD13" w14:textId="77777777" w:rsidR="0074755E" w:rsidRPr="0074755E" w:rsidRDefault="0074755E" w:rsidP="0074755E">
      <w:pPr>
        <w:pStyle w:val="Default"/>
      </w:pPr>
    </w:p>
    <w:p w14:paraId="3439242D"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0F2D96C3"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2FD6418"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2DF5E1D5"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CE57E8C"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1B34965B"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B78DE33"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76F12CC1"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1D4EED57"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77F3D494"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02F37E3"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0E7FDEB4"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5A8F4DB2"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6A4893E"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3131F8B9"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651FABF1"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0B143B7C"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223AABFC"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3FE4B545" w14:textId="77777777" w:rsidR="009531A2" w:rsidRDefault="009531A2">
      <w:pPr>
        <w:spacing w:line="240" w:lineRule="exact"/>
        <w:ind w:firstLineChars="200" w:firstLine="640"/>
        <w:rPr>
          <w:rFonts w:ascii="Times New Roman" w:eastAsia="方正仿宋_GBK" w:hAnsi="Times New Roman" w:cs="Times New Roman"/>
          <w:sz w:val="32"/>
          <w:szCs w:val="32"/>
        </w:rPr>
      </w:pPr>
    </w:p>
    <w:p w14:paraId="440ADFEC" w14:textId="77777777" w:rsidR="009531A2" w:rsidRDefault="009531A2">
      <w:pPr>
        <w:spacing w:line="240" w:lineRule="exact"/>
        <w:rPr>
          <w:rFonts w:ascii="Times New Roman" w:eastAsia="方正仿宋_GBK" w:hAnsi="Times New Roman" w:cs="Times New Roman"/>
          <w:szCs w:val="21"/>
        </w:rPr>
      </w:pPr>
    </w:p>
    <w:p w14:paraId="703D41FD" w14:textId="77777777" w:rsidR="009531A2" w:rsidRDefault="009531A2">
      <w:pPr>
        <w:spacing w:line="240" w:lineRule="exact"/>
        <w:ind w:firstLineChars="200" w:firstLine="420"/>
        <w:rPr>
          <w:rFonts w:ascii="Times New Roman" w:eastAsia="方正仿宋_GBK" w:hAnsi="Times New Roman" w:cs="Times New Roman"/>
          <w:szCs w:val="21"/>
        </w:rPr>
      </w:pPr>
    </w:p>
    <w:p w14:paraId="79197E45" w14:textId="77777777" w:rsidR="009531A2" w:rsidRDefault="00F55D46">
      <w:pPr>
        <w:pBdr>
          <w:top w:val="single" w:sz="6" w:space="1" w:color="auto"/>
          <w:bottom w:val="single" w:sz="6" w:space="1" w:color="auto"/>
        </w:pBd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抄送：市林业局，市财政局，市</w:t>
      </w:r>
      <w:r>
        <w:rPr>
          <w:rFonts w:ascii="Times New Roman" w:eastAsia="方正仿宋_GBK" w:hAnsi="Times New Roman" w:cs="Times New Roman" w:hint="eastAsia"/>
          <w:sz w:val="28"/>
          <w:szCs w:val="28"/>
        </w:rPr>
        <w:t>乡</w:t>
      </w:r>
      <w:r>
        <w:rPr>
          <w:rFonts w:ascii="Times New Roman" w:eastAsia="方正仿宋_GBK" w:hAnsi="Times New Roman" w:cs="Times New Roman"/>
          <w:sz w:val="28"/>
          <w:szCs w:val="28"/>
        </w:rPr>
        <w:t>村振兴局。</w:t>
      </w:r>
    </w:p>
    <w:p w14:paraId="620E048A" w14:textId="68C3C270" w:rsidR="009531A2" w:rsidRDefault="00F55D46">
      <w:pPr>
        <w:pBdr>
          <w:bottom w:val="single" w:sz="6" w:space="1" w:color="auto"/>
          <w:between w:val="single" w:sz="6" w:space="1" w:color="auto"/>
        </w:pBd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重庆市黔江区林业局办公室</w:t>
      </w:r>
      <w:r>
        <w:rPr>
          <w:rFonts w:ascii="Times New Roman" w:eastAsia="方正仿宋_GBK" w:hAnsi="Times New Roman" w:cs="Times New Roman"/>
          <w:sz w:val="28"/>
          <w:szCs w:val="28"/>
        </w:rPr>
        <w:t xml:space="preserve">               </w:t>
      </w:r>
      <w:r w:rsidR="008249B8">
        <w:rPr>
          <w:rFonts w:ascii="Times New Roman" w:eastAsia="方正仿宋_GBK" w:hAnsi="Times New Roman" w:cs="Times New Roman"/>
          <w:sz w:val="28"/>
          <w:szCs w:val="28"/>
        </w:rPr>
        <w:t>2022</w:t>
      </w:r>
      <w:r>
        <w:rPr>
          <w:rFonts w:ascii="Times New Roman" w:eastAsia="方正仿宋_GBK" w:hAnsi="Times New Roman" w:cs="Times New Roman"/>
          <w:sz w:val="28"/>
          <w:szCs w:val="28"/>
        </w:rPr>
        <w:t>年</w:t>
      </w:r>
      <w:r w:rsidR="004D489A">
        <w:rPr>
          <w:rFonts w:ascii="Times New Roman" w:eastAsia="方正仿宋_GBK" w:hAnsi="Times New Roman" w:cs="Times New Roman"/>
          <w:sz w:val="28"/>
          <w:szCs w:val="28"/>
        </w:rPr>
        <w:t>11</w:t>
      </w:r>
      <w:r>
        <w:rPr>
          <w:rFonts w:ascii="Times New Roman" w:eastAsia="方正仿宋_GBK" w:hAnsi="Times New Roman" w:cs="Times New Roman"/>
          <w:sz w:val="28"/>
          <w:szCs w:val="28"/>
        </w:rPr>
        <w:t>月</w:t>
      </w:r>
      <w:r w:rsidR="004D489A">
        <w:rPr>
          <w:rFonts w:ascii="Times New Roman" w:eastAsia="方正仿宋_GBK" w:hAnsi="Times New Roman" w:cs="Times New Roman"/>
          <w:sz w:val="28"/>
          <w:szCs w:val="28"/>
        </w:rPr>
        <w:t>22</w:t>
      </w:r>
      <w:r>
        <w:rPr>
          <w:rFonts w:ascii="Times New Roman" w:eastAsia="方正仿宋_GBK" w:hAnsi="Times New Roman" w:cs="Times New Roman"/>
          <w:sz w:val="28"/>
          <w:szCs w:val="28"/>
        </w:rPr>
        <w:t>日印发</w:t>
      </w:r>
    </w:p>
    <w:sectPr w:rsidR="009531A2">
      <w:footerReference w:type="even" r:id="rId13"/>
      <w:footerReference w:type="default" r:id="rId14"/>
      <w:pgSz w:w="11906" w:h="16838"/>
      <w:pgMar w:top="1985" w:right="1474"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A704" w14:textId="77777777" w:rsidR="005C0011" w:rsidRDefault="005C0011">
      <w:r>
        <w:separator/>
      </w:r>
    </w:p>
  </w:endnote>
  <w:endnote w:type="continuationSeparator" w:id="0">
    <w:p w14:paraId="68295A6C" w14:textId="77777777" w:rsidR="005C0011" w:rsidRDefault="005C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847" w14:textId="77777777" w:rsidR="00FA165D" w:rsidRDefault="00FA165D">
    <w:pPr>
      <w:pStyle w:val="a7"/>
      <w:rPr>
        <w:rFonts w:asciiTheme="minorEastAsia" w:hAnsiTheme="minorEastAsia"/>
        <w:sz w:val="28"/>
        <w:szCs w:val="28"/>
      </w:rPr>
    </w:pPr>
    <w:r>
      <w:rPr>
        <w:noProof/>
        <w:sz w:val="28"/>
      </w:rPr>
      <mc:AlternateContent>
        <mc:Choice Requires="wps">
          <w:drawing>
            <wp:anchor distT="0" distB="0" distL="114300" distR="114300" simplePos="0" relativeHeight="251665408" behindDoc="0" locked="0" layoutInCell="1" allowOverlap="1" wp14:anchorId="5AC55A23" wp14:editId="601FE23B">
              <wp:simplePos x="0" y="0"/>
              <wp:positionH relativeFrom="margin">
                <wp:align>outside</wp:align>
              </wp:positionH>
              <wp:positionV relativeFrom="paragraph">
                <wp:posOffset>0</wp:posOffset>
              </wp:positionV>
              <wp:extent cx="178435" cy="461010"/>
              <wp:effectExtent l="4445" t="0" r="0" b="0"/>
              <wp:wrapNone/>
              <wp:docPr id="5"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461010"/>
                      </a:xfrm>
                      <a:prstGeom prst="rect">
                        <a:avLst/>
                      </a:prstGeom>
                      <a:noFill/>
                      <a:ln>
                        <a:noFill/>
                      </a:ln>
                    </wps:spPr>
                    <wps:txbx>
                      <w:txbxContent>
                        <w:sdt>
                          <w:sdtPr>
                            <w:id w:val="700056314"/>
                          </w:sdtPr>
                          <w:sdtEndPr>
                            <w:rPr>
                              <w:rFonts w:asciiTheme="minorEastAsia" w:hAnsiTheme="minorEastAsia"/>
                              <w:sz w:val="28"/>
                              <w:szCs w:val="28"/>
                            </w:rPr>
                          </w:sdtEndPr>
                          <w:sdtContent>
                            <w:p w14:paraId="607AA9F1" w14:textId="77777777" w:rsidR="00FA165D" w:rsidRDefault="00FA165D">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8 -</w:t>
                              </w:r>
                              <w:r>
                                <w:rPr>
                                  <w:rFonts w:asciiTheme="minorEastAsia" w:hAnsiTheme="minorEastAsia"/>
                                  <w:sz w:val="28"/>
                                  <w:szCs w:val="28"/>
                                </w:rPr>
                                <w:fldChar w:fldCharType="end"/>
                              </w:r>
                            </w:p>
                          </w:sdtContent>
                        </w:sdt>
                      </w:txbxContent>
                    </wps:txbx>
                    <wps:bodyPr rot="0" vert="horz" wrap="none" lIns="0" tIns="0" rIns="0" bIns="0" anchor="t" anchorCtr="0" upright="1">
                      <a:spAutoFit/>
                    </wps:bodyPr>
                  </wps:wsp>
                </a:graphicData>
              </a:graphic>
            </wp:anchor>
          </w:drawing>
        </mc:Choice>
        <mc:Fallback>
          <w:pict>
            <v:shapetype w14:anchorId="5AC55A23" id="_x0000_t202" coordsize="21600,21600" o:spt="202" path="m,l,21600r21600,l21600,xe">
              <v:stroke joinstyle="miter"/>
              <v:path gradientshapeok="t" o:connecttype="rect"/>
            </v:shapetype>
            <v:shape id="Text Box 1038" o:spid="_x0000_s1026" type="#_x0000_t202" style="position:absolute;margin-left:-37.15pt;margin-top:0;width:14.05pt;height:36.3pt;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" filled="f" stroked="f">
              <v:textbox style="mso-fit-shape-to-text:t" inset="0,0,0,0">
                <w:txbxContent>
                  <w:sdt>
                    <w:sdtPr>
                      <w:id w:val="700056314"/>
                    </w:sdtPr>
                    <w:sdtEndPr>
                      <w:rPr>
                        <w:rFonts w:asciiTheme="minorEastAsia" w:hAnsiTheme="minorEastAsia"/>
                        <w:sz w:val="28"/>
                        <w:szCs w:val="28"/>
                      </w:rPr>
                    </w:sdtEndPr>
                    <w:sdtContent>
                      <w:p w14:paraId="607AA9F1" w14:textId="77777777" w:rsidR="00FA165D" w:rsidRDefault="00FA165D">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8 -</w:t>
                        </w:r>
                        <w:r>
                          <w:rPr>
                            <w:rFonts w:asciiTheme="minorEastAsia" w:hAnsiTheme="minorEastAsia"/>
                            <w:sz w:val="28"/>
                            <w:szCs w:val="28"/>
                          </w:rPr>
                          <w:fldChar w:fldCharType="end"/>
                        </w:r>
                      </w:p>
                    </w:sdtContent>
                  </w:sdt>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EEED" w14:textId="77777777" w:rsidR="00FA165D" w:rsidRDefault="00FA165D">
    <w:pPr>
      <w:pStyle w:val="a7"/>
      <w:tabs>
        <w:tab w:val="left" w:pos="7520"/>
        <w:tab w:val="right" w:pos="8964"/>
      </w:tabs>
      <w:rPr>
        <w:rFonts w:asciiTheme="minorEastAsia" w:hAnsiTheme="minorEastAsia"/>
        <w:sz w:val="28"/>
        <w:szCs w:val="28"/>
      </w:rPr>
    </w:pPr>
    <w:r>
      <w:rPr>
        <w:noProof/>
        <w:sz w:val="28"/>
      </w:rPr>
      <mc:AlternateContent>
        <mc:Choice Requires="wps">
          <w:drawing>
            <wp:anchor distT="0" distB="0" distL="114300" distR="114300" simplePos="0" relativeHeight="251664384" behindDoc="0" locked="0" layoutInCell="1" allowOverlap="1" wp14:anchorId="4236D264" wp14:editId="4C3221D1">
              <wp:simplePos x="0" y="0"/>
              <wp:positionH relativeFrom="margin">
                <wp:align>outside</wp:align>
              </wp:positionH>
              <wp:positionV relativeFrom="paragraph">
                <wp:posOffset>0</wp:posOffset>
              </wp:positionV>
              <wp:extent cx="445135" cy="461010"/>
              <wp:effectExtent l="4445" t="0" r="0" b="0"/>
              <wp:wrapNone/>
              <wp:docPr id="6"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61010"/>
                      </a:xfrm>
                      <a:prstGeom prst="rect">
                        <a:avLst/>
                      </a:prstGeom>
                      <a:noFill/>
                      <a:ln>
                        <a:noFill/>
                      </a:ln>
                    </wps:spPr>
                    <wps:txbx>
                      <w:txbxContent>
                        <w:sdt>
                          <w:sdtPr>
                            <w:id w:val="-2096705570"/>
                          </w:sdtPr>
                          <w:sdtEndPr>
                            <w:rPr>
                              <w:rFonts w:asciiTheme="minorEastAsia" w:hAnsiTheme="minorEastAsia"/>
                              <w:sz w:val="28"/>
                              <w:szCs w:val="28"/>
                            </w:rPr>
                          </w:sdtEndPr>
                          <w:sdtContent>
                            <w:p w14:paraId="2152CD0F" w14:textId="77777777" w:rsidR="00FA165D" w:rsidRDefault="00FA165D">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9 -</w:t>
                              </w:r>
                              <w:r>
                                <w:rPr>
                                  <w:rFonts w:asciiTheme="minorEastAsia" w:hAnsiTheme="minorEastAsia"/>
                                  <w:sz w:val="28"/>
                                  <w:szCs w:val="28"/>
                                </w:rPr>
                                <w:fldChar w:fldCharType="end"/>
                              </w:r>
                            </w:p>
                          </w:sdtContent>
                        </w:sdt>
                        <w:p w14:paraId="0091893A" w14:textId="77777777" w:rsidR="00FA165D" w:rsidRDefault="00FA165D">
                          <w:pPr>
                            <w:rPr>
                              <w:rFonts w:asciiTheme="minorEastAsia" w:hAnsiTheme="minorEastAsia"/>
                              <w:sz w:val="28"/>
                              <w:szCs w:val="28"/>
                            </w:rPr>
                          </w:pPr>
                        </w:p>
                      </w:txbxContent>
                    </wps:txbx>
                    <wps:bodyPr rot="0" vert="horz" wrap="none" lIns="0" tIns="0" rIns="0" bIns="0" anchor="t" anchorCtr="0" upright="1">
                      <a:spAutoFit/>
                    </wps:bodyPr>
                  </wps:wsp>
                </a:graphicData>
              </a:graphic>
            </wp:anchor>
          </w:drawing>
        </mc:Choice>
        <mc:Fallback>
          <w:pict>
            <v:shapetype w14:anchorId="4236D264" id="_x0000_t202" coordsize="21600,21600" o:spt="202" path="m,l,21600r21600,l21600,xe">
              <v:stroke joinstyle="miter"/>
              <v:path gradientshapeok="t" o:connecttype="rect"/>
            </v:shapetype>
            <v:shape id="Text Box 1037" o:spid="_x0000_s1027" type="#_x0000_t202" style="position:absolute;margin-left:-16.15pt;margin-top:0;width:35.05pt;height:36.3pt;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" filled="f" stroked="f">
              <v:textbox style="mso-fit-shape-to-text:t" inset="0,0,0,0">
                <w:txbxContent>
                  <w:sdt>
                    <w:sdtPr>
                      <w:id w:val="-2096705570"/>
                    </w:sdtPr>
                    <w:sdtEndPr>
                      <w:rPr>
                        <w:rFonts w:asciiTheme="minorEastAsia" w:hAnsiTheme="minorEastAsia"/>
                        <w:sz w:val="28"/>
                        <w:szCs w:val="28"/>
                      </w:rPr>
                    </w:sdtEndPr>
                    <w:sdtContent>
                      <w:p w14:paraId="2152CD0F" w14:textId="77777777" w:rsidR="00FA165D" w:rsidRDefault="00FA165D">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9 -</w:t>
                        </w:r>
                        <w:r>
                          <w:rPr>
                            <w:rFonts w:asciiTheme="minorEastAsia" w:hAnsiTheme="minorEastAsia"/>
                            <w:sz w:val="28"/>
                            <w:szCs w:val="28"/>
                          </w:rPr>
                          <w:fldChar w:fldCharType="end"/>
                        </w:r>
                      </w:p>
                    </w:sdtContent>
                  </w:sdt>
                  <w:p w14:paraId="0091893A" w14:textId="77777777" w:rsidR="00FA165D" w:rsidRDefault="00FA165D">
                    <w:pPr>
                      <w:rPr>
                        <w:rFonts w:asciiTheme="minorEastAsia" w:hAnsiTheme="minorEastAsia"/>
                        <w:sz w:val="28"/>
                        <w:szCs w:val="28"/>
                      </w:rPr>
                    </w:pPr>
                  </w:p>
                </w:txbxContent>
              </v:textbox>
              <w10:wrap anchorx="margin"/>
            </v:shape>
          </w:pict>
        </mc:Fallback>
      </mc:AlternateContent>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p>
  <w:p w14:paraId="67F9C360" w14:textId="77777777" w:rsidR="00FA165D" w:rsidRDefault="00FA16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BA7B" w14:textId="77777777" w:rsidR="009531A2" w:rsidRDefault="00F55D46">
    <w:pPr>
      <w:pStyle w:val="a7"/>
      <w:rPr>
        <w:rFonts w:asciiTheme="minorEastAsia" w:hAnsiTheme="minorEastAsia"/>
        <w:sz w:val="28"/>
        <w:szCs w:val="28"/>
      </w:rPr>
    </w:pPr>
    <w:r>
      <w:rPr>
        <w:noProof/>
        <w:sz w:val="28"/>
      </w:rPr>
      <mc:AlternateContent>
        <mc:Choice Requires="wps">
          <w:drawing>
            <wp:anchor distT="0" distB="0" distL="114300" distR="114300" simplePos="0" relativeHeight="251662336" behindDoc="0" locked="0" layoutInCell="1" allowOverlap="1" wp14:anchorId="3A482073" wp14:editId="7C11A73A">
              <wp:simplePos x="0" y="0"/>
              <wp:positionH relativeFrom="margin">
                <wp:align>outside</wp:align>
              </wp:positionH>
              <wp:positionV relativeFrom="paragraph">
                <wp:posOffset>0</wp:posOffset>
              </wp:positionV>
              <wp:extent cx="178435" cy="461010"/>
              <wp:effectExtent l="4445" t="0" r="0" b="0"/>
              <wp:wrapNone/>
              <wp:docPr id="4"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461010"/>
                      </a:xfrm>
                      <a:prstGeom prst="rect">
                        <a:avLst/>
                      </a:prstGeom>
                      <a:noFill/>
                      <a:ln>
                        <a:noFill/>
                      </a:ln>
                    </wps:spPr>
                    <wps:txbx>
                      <w:txbxContent>
                        <w:sdt>
                          <w:sdtPr>
                            <w:id w:val="-1562792296"/>
                          </w:sdtPr>
                          <w:sdtEndPr>
                            <w:rPr>
                              <w:rFonts w:asciiTheme="minorEastAsia" w:hAnsiTheme="minorEastAsia"/>
                              <w:sz w:val="28"/>
                              <w:szCs w:val="28"/>
                            </w:rPr>
                          </w:sdtEndPr>
                          <w:sdtContent>
                            <w:p w14:paraId="390EFE35" w14:textId="77777777" w:rsidR="009531A2" w:rsidRDefault="00F55D46">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12</w:t>
                              </w:r>
                              <w:r>
                                <w:rPr>
                                  <w:rFonts w:asciiTheme="minorEastAsia" w:hAnsiTheme="minorEastAsia"/>
                                  <w:sz w:val="28"/>
                                  <w:szCs w:val="28"/>
                                </w:rPr>
                                <w:fldChar w:fldCharType="end"/>
                              </w:r>
                            </w:p>
                          </w:sdtContent>
                        </w:sdt>
                        <w:p w14:paraId="0F3B09FA" w14:textId="77777777" w:rsidR="009531A2" w:rsidRDefault="009531A2">
                          <w:pPr>
                            <w:rPr>
                              <w:rFonts w:asciiTheme="minorEastAsia" w:hAnsiTheme="minorEastAsia"/>
                              <w:sz w:val="28"/>
                              <w:szCs w:val="28"/>
                            </w:rPr>
                          </w:pPr>
                        </w:p>
                      </w:txbxContent>
                    </wps:txbx>
                    <wps:bodyPr rot="0" vert="horz" wrap="none" lIns="0" tIns="0" rIns="0" bIns="0" anchor="t" anchorCtr="0" upright="1">
                      <a:spAutoFit/>
                    </wps:bodyPr>
                  </wps:wsp>
                </a:graphicData>
              </a:graphic>
            </wp:anchor>
          </w:drawing>
        </mc:Choice>
        <mc:Fallback>
          <w:pict>
            <v:shapetype w14:anchorId="3A482073" id="_x0000_t202" coordsize="21600,21600" o:spt="202" path="m,l,21600r21600,l21600,xe">
              <v:stroke joinstyle="miter"/>
              <v:path gradientshapeok="t" o:connecttype="rect"/>
            </v:shapetype>
            <v:shape id="_x0000_s1028" type="#_x0000_t202" style="position:absolute;margin-left:-37.15pt;margin-top:0;width:14.05pt;height:36.3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" filled="f" stroked="f">
              <v:textbox style="mso-fit-shape-to-text:t" inset="0,0,0,0">
                <w:txbxContent>
                  <w:sdt>
                    <w:sdtPr>
                      <w:id w:val="-1562792296"/>
                    </w:sdtPr>
                    <w:sdtEndPr>
                      <w:rPr>
                        <w:rFonts w:asciiTheme="minorEastAsia" w:hAnsiTheme="minorEastAsia"/>
                        <w:sz w:val="28"/>
                        <w:szCs w:val="28"/>
                      </w:rPr>
                    </w:sdtEndPr>
                    <w:sdtContent>
                      <w:p w14:paraId="390EFE35" w14:textId="77777777" w:rsidR="009531A2" w:rsidRDefault="00F55D46">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12</w:t>
                        </w:r>
                        <w:r>
                          <w:rPr>
                            <w:rFonts w:asciiTheme="minorEastAsia" w:hAnsiTheme="minorEastAsia"/>
                            <w:sz w:val="28"/>
                            <w:szCs w:val="28"/>
                          </w:rPr>
                          <w:fldChar w:fldCharType="end"/>
                        </w:r>
                      </w:p>
                    </w:sdtContent>
                  </w:sdt>
                  <w:p w14:paraId="0F3B09FA" w14:textId="77777777" w:rsidR="009531A2" w:rsidRDefault="009531A2">
                    <w:pPr>
                      <w:rPr>
                        <w:rFonts w:asciiTheme="minorEastAsia" w:hAnsiTheme="minorEastAsia"/>
                        <w:sz w:val="28"/>
                        <w:szCs w:val="28"/>
                      </w:rPr>
                    </w:pPr>
                  </w:p>
                </w:txbxContent>
              </v:textbox>
              <w10:wrap anchorx="margin"/>
            </v:shape>
          </w:pict>
        </mc:Fallback>
      </mc:AlternateContent>
    </w:r>
  </w:p>
  <w:p w14:paraId="2190A27A" w14:textId="77777777" w:rsidR="009531A2" w:rsidRDefault="009531A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A7DF" w14:textId="77777777" w:rsidR="009531A2" w:rsidRDefault="00F55D46">
    <w:pPr>
      <w:pStyle w:val="a7"/>
      <w:tabs>
        <w:tab w:val="left" w:pos="7520"/>
        <w:tab w:val="right" w:pos="8964"/>
      </w:tabs>
      <w:rPr>
        <w:rFonts w:asciiTheme="minorEastAsia" w:hAnsiTheme="minorEastAsia"/>
        <w:sz w:val="28"/>
        <w:szCs w:val="28"/>
      </w:rPr>
    </w:pPr>
    <w:r>
      <w:rPr>
        <w:noProof/>
        <w:sz w:val="28"/>
      </w:rPr>
      <mc:AlternateContent>
        <mc:Choice Requires="wps">
          <w:drawing>
            <wp:anchor distT="0" distB="0" distL="114300" distR="114300" simplePos="0" relativeHeight="251661312" behindDoc="0" locked="0" layoutInCell="1" allowOverlap="1" wp14:anchorId="4C4958E7" wp14:editId="34E46112">
              <wp:simplePos x="0" y="0"/>
              <wp:positionH relativeFrom="margin">
                <wp:align>outside</wp:align>
              </wp:positionH>
              <wp:positionV relativeFrom="paragraph">
                <wp:posOffset>0</wp:posOffset>
              </wp:positionV>
              <wp:extent cx="445135" cy="461010"/>
              <wp:effectExtent l="4445" t="0" r="0" b="0"/>
              <wp:wrapNone/>
              <wp:docPr id="3"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61010"/>
                      </a:xfrm>
                      <a:prstGeom prst="rect">
                        <a:avLst/>
                      </a:prstGeom>
                      <a:noFill/>
                      <a:ln>
                        <a:noFill/>
                      </a:ln>
                    </wps:spPr>
                    <wps:txbx>
                      <w:txbxContent>
                        <w:sdt>
                          <w:sdtPr>
                            <w:id w:val="-1615581920"/>
                          </w:sdtPr>
                          <w:sdtEndPr>
                            <w:rPr>
                              <w:rFonts w:asciiTheme="minorEastAsia" w:hAnsiTheme="minorEastAsia"/>
                              <w:sz w:val="28"/>
                              <w:szCs w:val="28"/>
                            </w:rPr>
                          </w:sdtEndPr>
                          <w:sdtContent>
                            <w:p w14:paraId="339A651B" w14:textId="77777777" w:rsidR="009531A2" w:rsidRDefault="00F55D46">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11</w:t>
                              </w:r>
                              <w:r>
                                <w:rPr>
                                  <w:rFonts w:asciiTheme="minorEastAsia" w:hAnsiTheme="minorEastAsia"/>
                                  <w:sz w:val="28"/>
                                  <w:szCs w:val="28"/>
                                </w:rPr>
                                <w:fldChar w:fldCharType="end"/>
                              </w:r>
                            </w:p>
                          </w:sdtContent>
                        </w:sdt>
                        <w:p w14:paraId="45258DCE" w14:textId="77777777" w:rsidR="009531A2" w:rsidRDefault="009531A2">
                          <w:pPr>
                            <w:rPr>
                              <w:rFonts w:asciiTheme="minorEastAsia" w:hAnsiTheme="minorEastAsia"/>
                              <w:sz w:val="28"/>
                              <w:szCs w:val="28"/>
                            </w:rPr>
                          </w:pPr>
                        </w:p>
                      </w:txbxContent>
                    </wps:txbx>
                    <wps:bodyPr rot="0" vert="horz" wrap="none" lIns="0" tIns="0" rIns="0" bIns="0" anchor="t" anchorCtr="0" upright="1">
                      <a:spAutoFit/>
                    </wps:bodyPr>
                  </wps:wsp>
                </a:graphicData>
              </a:graphic>
            </wp:anchor>
          </w:drawing>
        </mc:Choice>
        <mc:Fallback>
          <w:pict>
            <v:shapetype w14:anchorId="4C4958E7" id="_x0000_t202" coordsize="21600,21600" o:spt="202" path="m,l,21600r21600,l21600,xe">
              <v:stroke joinstyle="miter"/>
              <v:path gradientshapeok="t" o:connecttype="rect"/>
            </v:shapetype>
            <v:shape id="_x0000_s1029" type="#_x0000_t202" style="position:absolute;margin-left:-16.15pt;margin-top:0;width:35.05pt;height:36.3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" filled="f" stroked="f">
              <v:textbox style="mso-fit-shape-to-text:t" inset="0,0,0,0">
                <w:txbxContent>
                  <w:sdt>
                    <w:sdtPr>
                      <w:id w:val="-1615581920"/>
                    </w:sdtPr>
                    <w:sdtEndPr>
                      <w:rPr>
                        <w:rFonts w:asciiTheme="minorEastAsia" w:hAnsiTheme="minorEastAsia"/>
                        <w:sz w:val="28"/>
                        <w:szCs w:val="28"/>
                      </w:rPr>
                    </w:sdtEndPr>
                    <w:sdtContent>
                      <w:p w14:paraId="339A651B" w14:textId="77777777" w:rsidR="009531A2" w:rsidRDefault="00F55D46">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11</w:t>
                        </w:r>
                        <w:r>
                          <w:rPr>
                            <w:rFonts w:asciiTheme="minorEastAsia" w:hAnsiTheme="minorEastAsia"/>
                            <w:sz w:val="28"/>
                            <w:szCs w:val="28"/>
                          </w:rPr>
                          <w:fldChar w:fldCharType="end"/>
                        </w:r>
                      </w:p>
                    </w:sdtContent>
                  </w:sdt>
                  <w:p w14:paraId="45258DCE" w14:textId="77777777" w:rsidR="009531A2" w:rsidRDefault="009531A2">
                    <w:pPr>
                      <w:rPr>
                        <w:rFonts w:asciiTheme="minorEastAsia" w:hAnsiTheme="minorEastAsia"/>
                        <w:sz w:val="28"/>
                        <w:szCs w:val="28"/>
                      </w:rPr>
                    </w:pPr>
                  </w:p>
                </w:txbxContent>
              </v:textbox>
              <w10:wrap anchorx="margin"/>
            </v:shape>
          </w:pict>
        </mc:Fallback>
      </mc:AlternateContent>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p>
  <w:p w14:paraId="6A31D88C" w14:textId="77777777" w:rsidR="009531A2" w:rsidRDefault="009531A2">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2D0A" w14:textId="77777777" w:rsidR="009531A2" w:rsidRDefault="00F55D46">
    <w:pPr>
      <w:pStyle w:val="a7"/>
      <w:rPr>
        <w:rFonts w:asciiTheme="minorEastAsia" w:hAnsiTheme="minorEastAsia"/>
        <w:sz w:val="28"/>
        <w:szCs w:val="28"/>
      </w:rPr>
    </w:pPr>
    <w:r>
      <w:rPr>
        <w:noProof/>
        <w:sz w:val="28"/>
      </w:rPr>
      <mc:AlternateContent>
        <mc:Choice Requires="wps">
          <w:drawing>
            <wp:anchor distT="0" distB="0" distL="114300" distR="114300" simplePos="0" relativeHeight="251660288" behindDoc="0" locked="0" layoutInCell="1" allowOverlap="1" wp14:anchorId="386CD07F" wp14:editId="418773A0">
              <wp:simplePos x="0" y="0"/>
              <wp:positionH relativeFrom="margin">
                <wp:align>outside</wp:align>
              </wp:positionH>
              <wp:positionV relativeFrom="paragraph">
                <wp:posOffset>0</wp:posOffset>
              </wp:positionV>
              <wp:extent cx="534035" cy="461010"/>
              <wp:effectExtent l="4445" t="0" r="0" b="0"/>
              <wp:wrapNone/>
              <wp:docPr id="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61010"/>
                      </a:xfrm>
                      <a:prstGeom prst="rect">
                        <a:avLst/>
                      </a:prstGeom>
                      <a:noFill/>
                      <a:ln>
                        <a:noFill/>
                      </a:ln>
                    </wps:spPr>
                    <wps:txbx>
                      <w:txbxContent>
                        <w:sdt>
                          <w:sdtPr>
                            <w:id w:val="365869921"/>
                          </w:sdtPr>
                          <w:sdtEndPr>
                            <w:rPr>
                              <w:rFonts w:asciiTheme="minorEastAsia" w:hAnsiTheme="minorEastAsia"/>
                              <w:sz w:val="28"/>
                              <w:szCs w:val="28"/>
                            </w:rPr>
                          </w:sdtEndPr>
                          <w:sdtContent>
                            <w:p w14:paraId="2FF5941D" w14:textId="77777777" w:rsidR="009531A2" w:rsidRDefault="00F55D46">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16 -</w:t>
                              </w:r>
                              <w:r>
                                <w:rPr>
                                  <w:rFonts w:asciiTheme="minorEastAsia" w:hAnsiTheme="minorEastAsia"/>
                                  <w:sz w:val="28"/>
                                  <w:szCs w:val="28"/>
                                </w:rPr>
                                <w:fldChar w:fldCharType="end"/>
                              </w:r>
                            </w:p>
                          </w:sdtContent>
                        </w:sdt>
                        <w:p w14:paraId="7B3FE4EA" w14:textId="77777777" w:rsidR="009531A2" w:rsidRDefault="009531A2">
                          <w:pPr>
                            <w:rPr>
                              <w:rFonts w:asciiTheme="minorEastAsia" w:hAnsiTheme="minorEastAsia"/>
                              <w:sz w:val="28"/>
                              <w:szCs w:val="28"/>
                            </w:rPr>
                          </w:pPr>
                        </w:p>
                      </w:txbxContent>
                    </wps:txbx>
                    <wps:bodyPr rot="0" vert="horz" wrap="none" lIns="0" tIns="0" rIns="0" bIns="0" anchor="t" anchorCtr="0" upright="1">
                      <a:spAutoFit/>
                    </wps:bodyPr>
                  </wps:wsp>
                </a:graphicData>
              </a:graphic>
            </wp:anchor>
          </w:drawing>
        </mc:Choice>
        <mc:Fallback>
          <w:pict>
            <v:shapetype w14:anchorId="386CD07F" id="_x0000_t202" coordsize="21600,21600" o:spt="202" path="m,l,21600r21600,l21600,xe">
              <v:stroke joinstyle="miter"/>
              <v:path gradientshapeok="t" o:connecttype="rect"/>
            </v:shapetype>
            <v:shape id="Text Box 1030" o:spid="_x0000_s1030" type="#_x0000_t202" style="position:absolute;margin-left:-9.15pt;margin-top:0;width:42.05pt;height:36.3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" filled="f" stroked="f">
              <v:textbox style="mso-fit-shape-to-text:t" inset="0,0,0,0">
                <w:txbxContent>
                  <w:sdt>
                    <w:sdtPr>
                      <w:id w:val="365869921"/>
                    </w:sdtPr>
                    <w:sdtEndPr>
                      <w:rPr>
                        <w:rFonts w:asciiTheme="minorEastAsia" w:hAnsiTheme="minorEastAsia"/>
                        <w:sz w:val="28"/>
                        <w:szCs w:val="28"/>
                      </w:rPr>
                    </w:sdtEndPr>
                    <w:sdtContent>
                      <w:p w14:paraId="2FF5941D" w14:textId="77777777" w:rsidR="009531A2" w:rsidRDefault="00F55D46">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16 -</w:t>
                        </w:r>
                        <w:r>
                          <w:rPr>
                            <w:rFonts w:asciiTheme="minorEastAsia" w:hAnsiTheme="minorEastAsia"/>
                            <w:sz w:val="28"/>
                            <w:szCs w:val="28"/>
                          </w:rPr>
                          <w:fldChar w:fldCharType="end"/>
                        </w:r>
                      </w:p>
                    </w:sdtContent>
                  </w:sdt>
                  <w:p w14:paraId="7B3FE4EA" w14:textId="77777777" w:rsidR="009531A2" w:rsidRDefault="009531A2">
                    <w:pPr>
                      <w:rPr>
                        <w:rFonts w:asciiTheme="minorEastAsia" w:hAnsiTheme="minorEastAsia"/>
                        <w:sz w:val="28"/>
                        <w:szCs w:val="28"/>
                      </w:rPr>
                    </w:pPr>
                  </w:p>
                </w:txbxContent>
              </v:textbox>
              <w10:wrap anchorx="margin"/>
            </v:shape>
          </w:pict>
        </mc:Fallback>
      </mc:AlternateContent>
    </w:r>
  </w:p>
  <w:p w14:paraId="5381CBCC" w14:textId="77777777" w:rsidR="009531A2" w:rsidRDefault="009531A2">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D1EC" w14:textId="77777777" w:rsidR="009531A2" w:rsidRDefault="00F55D46">
    <w:pPr>
      <w:pStyle w:val="a7"/>
      <w:tabs>
        <w:tab w:val="left" w:pos="7520"/>
        <w:tab w:val="right" w:pos="8964"/>
      </w:tabs>
      <w:rPr>
        <w:rFonts w:asciiTheme="minorEastAsia" w:hAnsiTheme="minorEastAsia"/>
        <w:sz w:val="28"/>
        <w:szCs w:val="28"/>
      </w:rPr>
    </w:pPr>
    <w:r>
      <w:rPr>
        <w:noProof/>
        <w:sz w:val="28"/>
      </w:rPr>
      <mc:AlternateContent>
        <mc:Choice Requires="wps">
          <w:drawing>
            <wp:anchor distT="0" distB="0" distL="114300" distR="114300" simplePos="0" relativeHeight="251659264" behindDoc="0" locked="0" layoutInCell="1" allowOverlap="1" wp14:anchorId="046B92A7" wp14:editId="2DE5B5C2">
              <wp:simplePos x="0" y="0"/>
              <wp:positionH relativeFrom="margin">
                <wp:align>outside</wp:align>
              </wp:positionH>
              <wp:positionV relativeFrom="paragraph">
                <wp:posOffset>0</wp:posOffset>
              </wp:positionV>
              <wp:extent cx="534035" cy="461010"/>
              <wp:effectExtent l="4445" t="0" r="0" b="0"/>
              <wp:wrapNone/>
              <wp:docPr id="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61010"/>
                      </a:xfrm>
                      <a:prstGeom prst="rect">
                        <a:avLst/>
                      </a:prstGeom>
                      <a:noFill/>
                      <a:ln>
                        <a:noFill/>
                      </a:ln>
                    </wps:spPr>
                    <wps:txbx>
                      <w:txbxContent>
                        <w:sdt>
                          <w:sdtPr>
                            <w:id w:val="-2020381492"/>
                          </w:sdtPr>
                          <w:sdtEndPr>
                            <w:rPr>
                              <w:rFonts w:asciiTheme="minorEastAsia" w:hAnsiTheme="minorEastAsia"/>
                              <w:sz w:val="28"/>
                              <w:szCs w:val="28"/>
                            </w:rPr>
                          </w:sdtEndPr>
                          <w:sdtContent>
                            <w:p w14:paraId="277B7DCD" w14:textId="77777777" w:rsidR="009531A2" w:rsidRDefault="00F55D46">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15 -</w:t>
                              </w:r>
                              <w:r>
                                <w:rPr>
                                  <w:rFonts w:asciiTheme="minorEastAsia" w:hAnsiTheme="minorEastAsia"/>
                                  <w:sz w:val="28"/>
                                  <w:szCs w:val="28"/>
                                </w:rPr>
                                <w:fldChar w:fldCharType="end"/>
                              </w:r>
                            </w:p>
                          </w:sdtContent>
                        </w:sdt>
                        <w:p w14:paraId="4795EC1A" w14:textId="77777777" w:rsidR="009531A2" w:rsidRDefault="009531A2">
                          <w:pPr>
                            <w:rPr>
                              <w:rFonts w:asciiTheme="minorEastAsia" w:hAnsiTheme="minorEastAsia"/>
                              <w:sz w:val="28"/>
                              <w:szCs w:val="28"/>
                            </w:rPr>
                          </w:pPr>
                        </w:p>
                      </w:txbxContent>
                    </wps:txbx>
                    <wps:bodyPr rot="0" vert="horz" wrap="none" lIns="0" tIns="0" rIns="0" bIns="0" anchor="t" anchorCtr="0" upright="1">
                      <a:spAutoFit/>
                    </wps:bodyPr>
                  </wps:wsp>
                </a:graphicData>
              </a:graphic>
            </wp:anchor>
          </w:drawing>
        </mc:Choice>
        <mc:Fallback>
          <w:pict>
            <v:shapetype w14:anchorId="046B92A7" id="_x0000_t202" coordsize="21600,21600" o:spt="202" path="m,l,21600r21600,l21600,xe">
              <v:stroke joinstyle="miter"/>
              <v:path gradientshapeok="t" o:connecttype="rect"/>
            </v:shapetype>
            <v:shape id="Text Box 1029" o:spid="_x0000_s1031" type="#_x0000_t202" style="position:absolute;margin-left:-9.15pt;margin-top:0;width:42.05pt;height:36.3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" filled="f" stroked="f">
              <v:textbox style="mso-fit-shape-to-text:t" inset="0,0,0,0">
                <w:txbxContent>
                  <w:sdt>
                    <w:sdtPr>
                      <w:id w:val="-2020381492"/>
                    </w:sdtPr>
                    <w:sdtEndPr>
                      <w:rPr>
                        <w:rFonts w:asciiTheme="minorEastAsia" w:hAnsiTheme="minorEastAsia"/>
                        <w:sz w:val="28"/>
                        <w:szCs w:val="28"/>
                      </w:rPr>
                    </w:sdtEndPr>
                    <w:sdtContent>
                      <w:p w14:paraId="277B7DCD" w14:textId="77777777" w:rsidR="009531A2" w:rsidRDefault="00F55D46">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430E3" w:rsidRPr="00F430E3">
                          <w:rPr>
                            <w:rFonts w:asciiTheme="minorEastAsia" w:hAnsiTheme="minorEastAsia"/>
                            <w:noProof/>
                            <w:sz w:val="28"/>
                            <w:szCs w:val="28"/>
                            <w:lang w:val="zh-CN"/>
                          </w:rPr>
                          <w:t>-</w:t>
                        </w:r>
                        <w:r w:rsidR="00F430E3">
                          <w:rPr>
                            <w:rFonts w:asciiTheme="minorEastAsia" w:hAnsiTheme="minorEastAsia"/>
                            <w:noProof/>
                            <w:sz w:val="28"/>
                            <w:szCs w:val="28"/>
                          </w:rPr>
                          <w:t xml:space="preserve"> 15 -</w:t>
                        </w:r>
                        <w:r>
                          <w:rPr>
                            <w:rFonts w:asciiTheme="minorEastAsia" w:hAnsiTheme="minorEastAsia"/>
                            <w:sz w:val="28"/>
                            <w:szCs w:val="28"/>
                          </w:rPr>
                          <w:fldChar w:fldCharType="end"/>
                        </w:r>
                      </w:p>
                    </w:sdtContent>
                  </w:sdt>
                  <w:p w14:paraId="4795EC1A" w14:textId="77777777" w:rsidR="009531A2" w:rsidRDefault="009531A2">
                    <w:pPr>
                      <w:rPr>
                        <w:rFonts w:asciiTheme="minorEastAsia" w:hAnsiTheme="minorEastAsia"/>
                        <w:sz w:val="28"/>
                        <w:szCs w:val="28"/>
                      </w:rPr>
                    </w:pPr>
                  </w:p>
                </w:txbxContent>
              </v:textbox>
              <w10:wrap anchorx="margin"/>
            </v:shape>
          </w:pict>
        </mc:Fallback>
      </mc:AlternateContent>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r>
      <w:rPr>
        <w:rFonts w:asciiTheme="minorEastAsia" w:hAnsiTheme="minorEastAsia" w:hint="eastAsia"/>
        <w:sz w:val="28"/>
        <w:szCs w:val="28"/>
      </w:rPr>
      <w:tab/>
    </w:r>
  </w:p>
  <w:p w14:paraId="6BA1247F" w14:textId="77777777" w:rsidR="009531A2" w:rsidRDefault="009531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8ECC" w14:textId="77777777" w:rsidR="005C0011" w:rsidRDefault="005C0011">
      <w:r>
        <w:separator/>
      </w:r>
    </w:p>
  </w:footnote>
  <w:footnote w:type="continuationSeparator" w:id="0">
    <w:p w14:paraId="59466433" w14:textId="77777777" w:rsidR="005C0011" w:rsidRDefault="005C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124D73"/>
    <w:multiLevelType w:val="singleLevel"/>
    <w:tmpl w:val="9A124D73"/>
    <w:lvl w:ilvl="0">
      <w:start w:val="1"/>
      <w:numFmt w:val="chineseCounting"/>
      <w:suff w:val="nothing"/>
      <w:lvlText w:val="%1、"/>
      <w:lvlJc w:val="left"/>
      <w:rPr>
        <w:rFonts w:hint="eastAsia"/>
      </w:rPr>
    </w:lvl>
  </w:abstractNum>
  <w:num w:numId="1" w16cid:durableId="62365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33"/>
    <w:rsid w:val="000136A1"/>
    <w:rsid w:val="0001480A"/>
    <w:rsid w:val="000158EC"/>
    <w:rsid w:val="000206E7"/>
    <w:rsid w:val="00025335"/>
    <w:rsid w:val="000543EB"/>
    <w:rsid w:val="00082442"/>
    <w:rsid w:val="000847AA"/>
    <w:rsid w:val="0008587F"/>
    <w:rsid w:val="000A45C6"/>
    <w:rsid w:val="000A52CD"/>
    <w:rsid w:val="000B2355"/>
    <w:rsid w:val="000C05E9"/>
    <w:rsid w:val="000C524B"/>
    <w:rsid w:val="000E145D"/>
    <w:rsid w:val="000E564E"/>
    <w:rsid w:val="000E64DD"/>
    <w:rsid w:val="000F033F"/>
    <w:rsid w:val="000F07A8"/>
    <w:rsid w:val="000F1C49"/>
    <w:rsid w:val="001028F8"/>
    <w:rsid w:val="00106ECE"/>
    <w:rsid w:val="00111C72"/>
    <w:rsid w:val="00133077"/>
    <w:rsid w:val="00147548"/>
    <w:rsid w:val="0014799F"/>
    <w:rsid w:val="00160D95"/>
    <w:rsid w:val="00170D00"/>
    <w:rsid w:val="00174F2B"/>
    <w:rsid w:val="00175F28"/>
    <w:rsid w:val="00186C9A"/>
    <w:rsid w:val="0019588A"/>
    <w:rsid w:val="001B18C8"/>
    <w:rsid w:val="001C2606"/>
    <w:rsid w:val="001D267E"/>
    <w:rsid w:val="001E7B1A"/>
    <w:rsid w:val="00203EC5"/>
    <w:rsid w:val="0021492D"/>
    <w:rsid w:val="00236E07"/>
    <w:rsid w:val="00247E1D"/>
    <w:rsid w:val="0027619F"/>
    <w:rsid w:val="00282875"/>
    <w:rsid w:val="0028476F"/>
    <w:rsid w:val="00285458"/>
    <w:rsid w:val="002879FF"/>
    <w:rsid w:val="002A073F"/>
    <w:rsid w:val="002A45EF"/>
    <w:rsid w:val="002B4874"/>
    <w:rsid w:val="002B4923"/>
    <w:rsid w:val="002C6E7E"/>
    <w:rsid w:val="002C74D2"/>
    <w:rsid w:val="002D54FE"/>
    <w:rsid w:val="002E35D3"/>
    <w:rsid w:val="002F127E"/>
    <w:rsid w:val="00301C01"/>
    <w:rsid w:val="00301D67"/>
    <w:rsid w:val="00301FB8"/>
    <w:rsid w:val="00302F6F"/>
    <w:rsid w:val="003073D4"/>
    <w:rsid w:val="00312BAB"/>
    <w:rsid w:val="00320321"/>
    <w:rsid w:val="00351B44"/>
    <w:rsid w:val="00392FD6"/>
    <w:rsid w:val="003978AD"/>
    <w:rsid w:val="003A3E07"/>
    <w:rsid w:val="003B15F1"/>
    <w:rsid w:val="003D3F83"/>
    <w:rsid w:val="003E3312"/>
    <w:rsid w:val="003E5AD8"/>
    <w:rsid w:val="003F4F3E"/>
    <w:rsid w:val="004201AB"/>
    <w:rsid w:val="0044103A"/>
    <w:rsid w:val="004473A5"/>
    <w:rsid w:val="0046056B"/>
    <w:rsid w:val="00466312"/>
    <w:rsid w:val="00467CD8"/>
    <w:rsid w:val="0047288D"/>
    <w:rsid w:val="00474DA4"/>
    <w:rsid w:val="004862D3"/>
    <w:rsid w:val="00491981"/>
    <w:rsid w:val="004B0475"/>
    <w:rsid w:val="004B09D3"/>
    <w:rsid w:val="004B0FC1"/>
    <w:rsid w:val="004B4E90"/>
    <w:rsid w:val="004B5D81"/>
    <w:rsid w:val="004D489A"/>
    <w:rsid w:val="004E3642"/>
    <w:rsid w:val="005125B6"/>
    <w:rsid w:val="00524EC9"/>
    <w:rsid w:val="00526D37"/>
    <w:rsid w:val="00531F74"/>
    <w:rsid w:val="00550968"/>
    <w:rsid w:val="00552285"/>
    <w:rsid w:val="00555FBA"/>
    <w:rsid w:val="005624AA"/>
    <w:rsid w:val="005674BD"/>
    <w:rsid w:val="0057468D"/>
    <w:rsid w:val="00583806"/>
    <w:rsid w:val="00594ECC"/>
    <w:rsid w:val="00595EF4"/>
    <w:rsid w:val="005A6744"/>
    <w:rsid w:val="005B327D"/>
    <w:rsid w:val="005C0011"/>
    <w:rsid w:val="005C4B57"/>
    <w:rsid w:val="005D6B3B"/>
    <w:rsid w:val="005F2ED7"/>
    <w:rsid w:val="005F5245"/>
    <w:rsid w:val="005F7E46"/>
    <w:rsid w:val="00607892"/>
    <w:rsid w:val="006105C3"/>
    <w:rsid w:val="006142C9"/>
    <w:rsid w:val="00614776"/>
    <w:rsid w:val="00616A3D"/>
    <w:rsid w:val="00625963"/>
    <w:rsid w:val="006265EC"/>
    <w:rsid w:val="00636F76"/>
    <w:rsid w:val="006537F8"/>
    <w:rsid w:val="0065472B"/>
    <w:rsid w:val="006560A2"/>
    <w:rsid w:val="00672740"/>
    <w:rsid w:val="00672F72"/>
    <w:rsid w:val="0068223B"/>
    <w:rsid w:val="006826DB"/>
    <w:rsid w:val="00692715"/>
    <w:rsid w:val="006A2AB9"/>
    <w:rsid w:val="006B03D3"/>
    <w:rsid w:val="006B1A56"/>
    <w:rsid w:val="006D356A"/>
    <w:rsid w:val="006D43F7"/>
    <w:rsid w:val="006D4AF8"/>
    <w:rsid w:val="006D5AF1"/>
    <w:rsid w:val="006D7614"/>
    <w:rsid w:val="006F50E6"/>
    <w:rsid w:val="006F6218"/>
    <w:rsid w:val="0070582E"/>
    <w:rsid w:val="007124F0"/>
    <w:rsid w:val="00712774"/>
    <w:rsid w:val="00741754"/>
    <w:rsid w:val="007422B4"/>
    <w:rsid w:val="00746381"/>
    <w:rsid w:val="0074755E"/>
    <w:rsid w:val="007559BD"/>
    <w:rsid w:val="0075711B"/>
    <w:rsid w:val="00774DB3"/>
    <w:rsid w:val="0078470E"/>
    <w:rsid w:val="00797F1A"/>
    <w:rsid w:val="007A637B"/>
    <w:rsid w:val="007E7E02"/>
    <w:rsid w:val="007F245C"/>
    <w:rsid w:val="00805920"/>
    <w:rsid w:val="00807B77"/>
    <w:rsid w:val="00810044"/>
    <w:rsid w:val="008154A3"/>
    <w:rsid w:val="008249B8"/>
    <w:rsid w:val="00832733"/>
    <w:rsid w:val="00857BA6"/>
    <w:rsid w:val="00861A2E"/>
    <w:rsid w:val="00864177"/>
    <w:rsid w:val="00866A53"/>
    <w:rsid w:val="00872234"/>
    <w:rsid w:val="00872C06"/>
    <w:rsid w:val="00885096"/>
    <w:rsid w:val="00886602"/>
    <w:rsid w:val="008A4429"/>
    <w:rsid w:val="008B33B2"/>
    <w:rsid w:val="008B40FC"/>
    <w:rsid w:val="008C291B"/>
    <w:rsid w:val="008C4ECD"/>
    <w:rsid w:val="008C736A"/>
    <w:rsid w:val="008D3FA9"/>
    <w:rsid w:val="008E0D8E"/>
    <w:rsid w:val="008F12DD"/>
    <w:rsid w:val="00906940"/>
    <w:rsid w:val="00910333"/>
    <w:rsid w:val="00915EC1"/>
    <w:rsid w:val="009178B6"/>
    <w:rsid w:val="00921425"/>
    <w:rsid w:val="00934548"/>
    <w:rsid w:val="00941210"/>
    <w:rsid w:val="009427E9"/>
    <w:rsid w:val="009531A2"/>
    <w:rsid w:val="00961116"/>
    <w:rsid w:val="00964EAB"/>
    <w:rsid w:val="009663FE"/>
    <w:rsid w:val="00973EBC"/>
    <w:rsid w:val="00976E13"/>
    <w:rsid w:val="00987311"/>
    <w:rsid w:val="009A7484"/>
    <w:rsid w:val="009B2D8B"/>
    <w:rsid w:val="009C145F"/>
    <w:rsid w:val="009C17F5"/>
    <w:rsid w:val="009E0CB2"/>
    <w:rsid w:val="009E682E"/>
    <w:rsid w:val="009E7C07"/>
    <w:rsid w:val="009F48C4"/>
    <w:rsid w:val="009F5FA9"/>
    <w:rsid w:val="00A0515C"/>
    <w:rsid w:val="00A054AB"/>
    <w:rsid w:val="00A06C6B"/>
    <w:rsid w:val="00A07BC5"/>
    <w:rsid w:val="00A354DD"/>
    <w:rsid w:val="00A37C45"/>
    <w:rsid w:val="00A50C61"/>
    <w:rsid w:val="00A568D5"/>
    <w:rsid w:val="00A6563D"/>
    <w:rsid w:val="00AB4CC8"/>
    <w:rsid w:val="00AB5979"/>
    <w:rsid w:val="00AD6B27"/>
    <w:rsid w:val="00B34A6B"/>
    <w:rsid w:val="00B35F01"/>
    <w:rsid w:val="00B378F6"/>
    <w:rsid w:val="00B45B16"/>
    <w:rsid w:val="00B52902"/>
    <w:rsid w:val="00B63655"/>
    <w:rsid w:val="00B63F6E"/>
    <w:rsid w:val="00B6496C"/>
    <w:rsid w:val="00B70BD7"/>
    <w:rsid w:val="00B7143B"/>
    <w:rsid w:val="00B74155"/>
    <w:rsid w:val="00B751F2"/>
    <w:rsid w:val="00B94151"/>
    <w:rsid w:val="00BB0942"/>
    <w:rsid w:val="00BB21EF"/>
    <w:rsid w:val="00BC6822"/>
    <w:rsid w:val="00BD1BE3"/>
    <w:rsid w:val="00BD3EE8"/>
    <w:rsid w:val="00BF5250"/>
    <w:rsid w:val="00C139B4"/>
    <w:rsid w:val="00C17FBE"/>
    <w:rsid w:val="00C23971"/>
    <w:rsid w:val="00C24A00"/>
    <w:rsid w:val="00C41430"/>
    <w:rsid w:val="00C42A15"/>
    <w:rsid w:val="00C53385"/>
    <w:rsid w:val="00C5792C"/>
    <w:rsid w:val="00C60CC4"/>
    <w:rsid w:val="00C667F5"/>
    <w:rsid w:val="00CD0F48"/>
    <w:rsid w:val="00CD34EC"/>
    <w:rsid w:val="00CD48F0"/>
    <w:rsid w:val="00CD5560"/>
    <w:rsid w:val="00CD64B8"/>
    <w:rsid w:val="00CF4D22"/>
    <w:rsid w:val="00D077CC"/>
    <w:rsid w:val="00D321FA"/>
    <w:rsid w:val="00D41E55"/>
    <w:rsid w:val="00D43561"/>
    <w:rsid w:val="00D554E4"/>
    <w:rsid w:val="00D66802"/>
    <w:rsid w:val="00D75B96"/>
    <w:rsid w:val="00D917E1"/>
    <w:rsid w:val="00D92AAB"/>
    <w:rsid w:val="00D95563"/>
    <w:rsid w:val="00DA4C7A"/>
    <w:rsid w:val="00DA5497"/>
    <w:rsid w:val="00DB6FE3"/>
    <w:rsid w:val="00DC3AD3"/>
    <w:rsid w:val="00DC7721"/>
    <w:rsid w:val="00DF00F4"/>
    <w:rsid w:val="00DF6F59"/>
    <w:rsid w:val="00E028D3"/>
    <w:rsid w:val="00E05877"/>
    <w:rsid w:val="00E12AFD"/>
    <w:rsid w:val="00E15C66"/>
    <w:rsid w:val="00E22AD9"/>
    <w:rsid w:val="00E4164D"/>
    <w:rsid w:val="00E47161"/>
    <w:rsid w:val="00E84421"/>
    <w:rsid w:val="00EA0BAD"/>
    <w:rsid w:val="00EC502C"/>
    <w:rsid w:val="00EC5B0F"/>
    <w:rsid w:val="00EC7F6B"/>
    <w:rsid w:val="00EE28F5"/>
    <w:rsid w:val="00EE67E2"/>
    <w:rsid w:val="00EF07E8"/>
    <w:rsid w:val="00EF0E98"/>
    <w:rsid w:val="00EF3EDF"/>
    <w:rsid w:val="00EF641C"/>
    <w:rsid w:val="00F0222A"/>
    <w:rsid w:val="00F1394B"/>
    <w:rsid w:val="00F37628"/>
    <w:rsid w:val="00F37EB5"/>
    <w:rsid w:val="00F430E3"/>
    <w:rsid w:val="00F4733D"/>
    <w:rsid w:val="00F50DE0"/>
    <w:rsid w:val="00F55D46"/>
    <w:rsid w:val="00F64653"/>
    <w:rsid w:val="00F7437E"/>
    <w:rsid w:val="00F74877"/>
    <w:rsid w:val="00F82BDB"/>
    <w:rsid w:val="00F848F1"/>
    <w:rsid w:val="00F85CFF"/>
    <w:rsid w:val="00FA165D"/>
    <w:rsid w:val="00FA4799"/>
    <w:rsid w:val="00FB1537"/>
    <w:rsid w:val="00FB309D"/>
    <w:rsid w:val="00FB759F"/>
    <w:rsid w:val="00FC3D64"/>
    <w:rsid w:val="00FD530A"/>
    <w:rsid w:val="00FD7218"/>
    <w:rsid w:val="00FE09BD"/>
    <w:rsid w:val="00FE5AFA"/>
    <w:rsid w:val="00FE7E7D"/>
    <w:rsid w:val="01591D5B"/>
    <w:rsid w:val="016969F1"/>
    <w:rsid w:val="063071D8"/>
    <w:rsid w:val="063A56C3"/>
    <w:rsid w:val="08132FA0"/>
    <w:rsid w:val="081D2FF5"/>
    <w:rsid w:val="08B152A1"/>
    <w:rsid w:val="08F5760F"/>
    <w:rsid w:val="0F330218"/>
    <w:rsid w:val="0F7F3433"/>
    <w:rsid w:val="12260CF8"/>
    <w:rsid w:val="128938C7"/>
    <w:rsid w:val="13806B2E"/>
    <w:rsid w:val="15291846"/>
    <w:rsid w:val="15763D45"/>
    <w:rsid w:val="15E734DD"/>
    <w:rsid w:val="163B1820"/>
    <w:rsid w:val="17A52A94"/>
    <w:rsid w:val="17BB5FB7"/>
    <w:rsid w:val="17E03D99"/>
    <w:rsid w:val="19F618F8"/>
    <w:rsid w:val="1A2B03B0"/>
    <w:rsid w:val="1BC900A9"/>
    <w:rsid w:val="1D421D68"/>
    <w:rsid w:val="1F9A57AE"/>
    <w:rsid w:val="1F9D6372"/>
    <w:rsid w:val="21AD1452"/>
    <w:rsid w:val="255F446F"/>
    <w:rsid w:val="26795443"/>
    <w:rsid w:val="26CF728B"/>
    <w:rsid w:val="27CE2BF9"/>
    <w:rsid w:val="28A6273B"/>
    <w:rsid w:val="28B2464A"/>
    <w:rsid w:val="2A64438C"/>
    <w:rsid w:val="2C271DE8"/>
    <w:rsid w:val="2D205CED"/>
    <w:rsid w:val="2D665E0A"/>
    <w:rsid w:val="2DE5060E"/>
    <w:rsid w:val="339908D9"/>
    <w:rsid w:val="34874814"/>
    <w:rsid w:val="34B8182C"/>
    <w:rsid w:val="35FB1A62"/>
    <w:rsid w:val="37F7032B"/>
    <w:rsid w:val="42332E3A"/>
    <w:rsid w:val="46860A07"/>
    <w:rsid w:val="46C2646C"/>
    <w:rsid w:val="48591825"/>
    <w:rsid w:val="499F780F"/>
    <w:rsid w:val="4B9D0435"/>
    <w:rsid w:val="4EE23C1E"/>
    <w:rsid w:val="508A04E6"/>
    <w:rsid w:val="535A2A23"/>
    <w:rsid w:val="53C77EFB"/>
    <w:rsid w:val="56F67012"/>
    <w:rsid w:val="58EC221F"/>
    <w:rsid w:val="58F151BA"/>
    <w:rsid w:val="5A990E53"/>
    <w:rsid w:val="5D9D682A"/>
    <w:rsid w:val="5DEF0D79"/>
    <w:rsid w:val="5E556B44"/>
    <w:rsid w:val="5EE70DDC"/>
    <w:rsid w:val="5F18533C"/>
    <w:rsid w:val="5F8B45CC"/>
    <w:rsid w:val="60870181"/>
    <w:rsid w:val="615B792A"/>
    <w:rsid w:val="621A3B96"/>
    <w:rsid w:val="628506F0"/>
    <w:rsid w:val="665B6338"/>
    <w:rsid w:val="66D710EF"/>
    <w:rsid w:val="671254D3"/>
    <w:rsid w:val="6AFB3ED9"/>
    <w:rsid w:val="6C435249"/>
    <w:rsid w:val="6C6E4257"/>
    <w:rsid w:val="70E75751"/>
    <w:rsid w:val="73045661"/>
    <w:rsid w:val="781716E6"/>
    <w:rsid w:val="78AA2B25"/>
    <w:rsid w:val="7C8E39F4"/>
    <w:rsid w:val="7EE3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31B"/>
  <w15:docId w15:val="{E7CA3AC1-70DE-4E42-AE7D-89584AD4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d">
    <w:name w:val="List Paragraph"/>
    <w:basedOn w:val="a"/>
    <w:uiPriority w:val="99"/>
    <w:qFormat/>
    <w:pPr>
      <w:ind w:firstLineChars="200" w:firstLine="420"/>
    </w:pPr>
  </w:style>
  <w:style w:type="table" w:customStyle="1" w:styleId="1">
    <w:name w:val="网格型1"/>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4B67F-5FA7-4BB1-B612-ACF1811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885</Words>
  <Characters>5046</Characters>
  <Application>Microsoft Office Word</Application>
  <DocSecurity>0</DocSecurity>
  <Lines>42</Lines>
  <Paragraphs>11</Paragraphs>
  <ScaleCrop>false</ScaleCrop>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31</cp:revision>
  <cp:lastPrinted>2022-11-22T07:59:00Z</cp:lastPrinted>
  <dcterms:created xsi:type="dcterms:W3CDTF">2022-11-16T02:21:00Z</dcterms:created>
  <dcterms:modified xsi:type="dcterms:W3CDTF">2022-12-02T08:36:00Z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DA6DFCBBB0504582919908B6DE2E2630</vt:lpwstr>
  </property>
</Properties>
</file>