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黔江区2022年农技推广服务特聘计划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劳务服务公司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040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公司名称：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 xml:space="preserve">项目联系人：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联系电话：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申报日期：       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b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auto"/>
          <w:sz w:val="44"/>
          <w:szCs w:val="44"/>
        </w:rPr>
        <w:t>公司</w:t>
      </w:r>
      <w:r>
        <w:rPr>
          <w:rFonts w:hint="eastAsia" w:ascii="方正小标宋_GBK" w:eastAsia="方正小标宋_GBK"/>
          <w:bCs/>
          <w:color w:val="auto"/>
          <w:sz w:val="44"/>
          <w:szCs w:val="44"/>
        </w:rPr>
        <w:t>主要人员与任务分配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eastAsia="方正小标宋_GBK"/>
          <w:bCs/>
          <w:color w:val="auto"/>
          <w:sz w:val="44"/>
          <w:szCs w:val="44"/>
        </w:rPr>
      </w:pPr>
    </w:p>
    <w:tbl>
      <w:tblPr>
        <w:tblStyle w:val="3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24"/>
        <w:gridCol w:w="978"/>
        <w:gridCol w:w="1440"/>
        <w:gridCol w:w="2679"/>
        <w:gridCol w:w="1651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  <w:t>文化程度及相关资质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  <w:t>所在部门（岗位）及职责任务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项目申报意见表</w:t>
      </w: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公司情况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介 绍</w:t>
            </w:r>
          </w:p>
        </w:tc>
        <w:tc>
          <w:tcPr>
            <w:tcW w:w="6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0" w:firstLineChars="0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exact"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有无不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良记录</w:t>
            </w:r>
          </w:p>
        </w:tc>
        <w:tc>
          <w:tcPr>
            <w:tcW w:w="6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0" w:firstLineChars="0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exac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申请人（单位）承诺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意见</w:t>
            </w:r>
          </w:p>
        </w:tc>
        <w:tc>
          <w:tcPr>
            <w:tcW w:w="6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本单位（本人）对以上内容的真实性和准确性负责，并承诺按照规定和要求完成项目任务。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firstLine="2880" w:firstLineChars="9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firstLine="2880" w:firstLineChars="900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负责人（签章）：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2720" w:firstLineChars="85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日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.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区农业技术服务中心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????_GBK" w:hAnsi="????_GBK" w:cs="????_GBK"/>
                <w:color w:val="auto"/>
                <w:sz w:val="28"/>
                <w:szCs w:val="28"/>
              </w:rPr>
            </w:pP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????_GBK" w:hAnsi="????_GBK" w:cs="????_GBK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  <w:r>
              <w:rPr>
                <w:rFonts w:hint="eastAsia" w:ascii="????_GBK" w:hAnsi="????_GBK" w:cs="????_GBK"/>
                <w:color w:val="auto"/>
                <w:sz w:val="28"/>
                <w:szCs w:val="28"/>
                <w:lang w:val="en-US" w:eastAsia="zh-CN"/>
              </w:rPr>
              <w:t xml:space="preserve">       签字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（公章）</w:t>
            </w: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ascii="????_GBK" w:hAnsi="????_GBK" w:cs="????_GBK"/>
                <w:color w:val="auto"/>
                <w:sz w:val="28"/>
                <w:szCs w:val="28"/>
              </w:rPr>
            </w:pPr>
            <w:r>
              <w:rPr>
                <w:rFonts w:ascii="????_GBK" w:hAnsi="????_GBK" w:cs="????_GBK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FmNTdiNDMwNjU5YmM2MTNjNjQ5Mjc4MjZlYjQifQ=="/>
  </w:docVars>
  <w:rsids>
    <w:rsidRoot w:val="04B80B25"/>
    <w:rsid w:val="04B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2023-08-15T06:23:00Z</dcterms:created>
  <dc:creator>橙橙</dc:creator>
  <cp:lastModifiedBy>橙橙</cp:lastModifiedBy>
  <dcterms:modified xsi:type="dcterms:W3CDTF">2023-08-15T06:25:15Z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B299DBDF46E542F389FC63A90208C948_11</vt:lpwstr>
  </property>
</Properties>
</file>