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07D8A">
      <w:pPr>
        <w:spacing w:line="540" w:lineRule="exact"/>
        <w:jc w:val="center"/>
        <w:rPr>
          <w:rFonts w:ascii="黑体" w:hAnsi="方正仿宋_GBK" w:eastAsia="黑体" w:cs="方正仿宋_GBK"/>
          <w:color w:val="000000"/>
          <w:sz w:val="44"/>
          <w:szCs w:val="44"/>
        </w:rPr>
      </w:pPr>
      <w:bookmarkStart w:id="9" w:name="_GoBack"/>
      <w:bookmarkEnd w:id="9"/>
      <w:r>
        <w:rPr>
          <w:rFonts w:hint="eastAsia" w:ascii="黑体" w:hAnsi="方正仿宋_GBK" w:eastAsia="黑体" w:cs="方正仿宋_GBK"/>
          <w:color w:val="000000"/>
          <w:sz w:val="44"/>
          <w:szCs w:val="44"/>
        </w:rPr>
        <w:t>黔江区农业产业化奖励扶持办法实施细则</w:t>
      </w:r>
    </w:p>
    <w:p w14:paraId="5F80FF5D">
      <w:pPr>
        <w:pStyle w:val="2"/>
      </w:pPr>
    </w:p>
    <w:p w14:paraId="0056E71F"/>
    <w:p w14:paraId="1F03AD39">
      <w:pPr>
        <w:pStyle w:val="2"/>
      </w:pPr>
    </w:p>
    <w:p w14:paraId="41416749"/>
    <w:p w14:paraId="1B3181A0">
      <w:pPr>
        <w:jc w:val="center"/>
        <w:rPr>
          <w:rFonts w:ascii="方正黑体_GBK" w:hAnsi="方正黑体_GBK" w:eastAsia="方正黑体_GBK" w:cs="方正黑体_GBK"/>
          <w:sz w:val="44"/>
          <w:szCs w:val="44"/>
        </w:rPr>
      </w:pPr>
      <w:bookmarkStart w:id="0" w:name="_Toc23430_WPSOffice_Type1"/>
      <w:r>
        <w:rPr>
          <w:rFonts w:hint="eastAsia" w:ascii="方正黑体_GBK" w:hAnsi="方正黑体_GBK" w:eastAsia="方正黑体_GBK" w:cs="方正黑体_GBK"/>
          <w:sz w:val="44"/>
          <w:szCs w:val="44"/>
        </w:rPr>
        <w:t>目</w:t>
      </w:r>
      <w:r>
        <w:rPr>
          <w:rFonts w:ascii="方正黑体_GBK" w:hAnsi="方正黑体_GBK" w:eastAsia="方正黑体_GBK" w:cs="方正黑体_GBK"/>
          <w:sz w:val="44"/>
          <w:szCs w:val="44"/>
        </w:rPr>
        <w:t xml:space="preserve">   </w:t>
      </w:r>
      <w:r>
        <w:rPr>
          <w:rFonts w:hint="eastAsia" w:ascii="方正黑体_GBK" w:hAnsi="方正黑体_GBK" w:eastAsia="方正黑体_GBK" w:cs="方正黑体_GBK"/>
          <w:sz w:val="44"/>
          <w:szCs w:val="44"/>
        </w:rPr>
        <w:t>录</w:t>
      </w:r>
    </w:p>
    <w:p w14:paraId="276E0D30">
      <w:pPr>
        <w:pStyle w:val="15"/>
        <w:tabs>
          <w:tab w:val="right" w:leader="dot" w:pos="8312"/>
        </w:tabs>
        <w:rPr>
          <w:rFonts w:ascii="方正仿宋_GBK" w:hAnsi="方正仿宋_GBK" w:eastAsia="方正仿宋_GBK" w:cs="方正仿宋_GBK"/>
          <w:sz w:val="30"/>
          <w:szCs w:val="30"/>
        </w:rPr>
      </w:pPr>
      <w:r>
        <w:fldChar w:fldCharType="begin"/>
      </w:r>
      <w:r>
        <w:instrText xml:space="preserve"> HYPERLINK \l "_Toc19780_WPSOffice_Level1" </w:instrText>
      </w:r>
      <w:r>
        <w:fldChar w:fldCharType="separate"/>
      </w:r>
      <w:r>
        <w:rPr>
          <w:rFonts w:hint="eastAsia" w:ascii="方正黑体_GBK" w:hAnsi="方正黑体_GBK" w:eastAsia="方正黑体_GBK" w:cs="方正黑体_GBK"/>
          <w:sz w:val="30"/>
          <w:szCs w:val="30"/>
        </w:rPr>
        <w:t>黔江区农业产业化奖励扶持办法实施细则</w:t>
      </w:r>
      <w:r>
        <w:rPr>
          <w:rFonts w:ascii="方正仿宋_GBK" w:hAnsi="方正仿宋_GBK" w:eastAsia="方正仿宋_GBK" w:cs="方正仿宋_GBK"/>
          <w:sz w:val="30"/>
          <w:szCs w:val="30"/>
        </w:rPr>
        <w:tab/>
      </w:r>
      <w:r>
        <w:rPr>
          <w:rFonts w:ascii="方正仿宋_GBK" w:hAnsi="方正仿宋_GBK" w:eastAsia="方正仿宋_GBK" w:cs="方正仿宋_GBK"/>
          <w:sz w:val="30"/>
          <w:szCs w:val="30"/>
        </w:rPr>
        <w:t>3</w:t>
      </w:r>
      <w:r>
        <w:rPr>
          <w:rFonts w:ascii="方正仿宋_GBK" w:hAnsi="方正仿宋_GBK" w:eastAsia="方正仿宋_GBK" w:cs="方正仿宋_GBK"/>
          <w:sz w:val="30"/>
          <w:szCs w:val="30"/>
        </w:rPr>
        <w:fldChar w:fldCharType="end"/>
      </w:r>
    </w:p>
    <w:p w14:paraId="5FDF31DB">
      <w:pPr>
        <w:pStyle w:val="15"/>
        <w:tabs>
          <w:tab w:val="right" w:leader="dot" w:pos="8312"/>
        </w:tabs>
        <w:rPr>
          <w:rFonts w:ascii="方正仿宋_GBK" w:hAnsi="方正仿宋_GBK" w:eastAsia="方正仿宋_GBK" w:cs="方正仿宋_GBK"/>
          <w:sz w:val="30"/>
          <w:szCs w:val="30"/>
        </w:rPr>
      </w:pPr>
      <w:r>
        <w:fldChar w:fldCharType="begin"/>
      </w:r>
      <w:r>
        <w:instrText xml:space="preserve"> HYPERLINK \l "_Toc23430_WPSOffice_Level1" </w:instrText>
      </w:r>
      <w:r>
        <w:fldChar w:fldCharType="separate"/>
      </w:r>
      <w:r>
        <w:rPr>
          <w:rFonts w:hint="eastAsia" w:ascii="方正黑体_GBK" w:hAnsi="方正黑体_GBK" w:eastAsia="方正黑体_GBK" w:cs="方正黑体_GBK"/>
          <w:sz w:val="30"/>
          <w:szCs w:val="30"/>
        </w:rPr>
        <w:t>一、品牌农业扶持政策实施细则</w:t>
      </w:r>
      <w:r>
        <w:rPr>
          <w:rFonts w:ascii="方正仿宋_GBK" w:hAnsi="方正仿宋_GBK" w:eastAsia="方正仿宋_GBK" w:cs="方正仿宋_GBK"/>
          <w:sz w:val="30"/>
          <w:szCs w:val="30"/>
        </w:rPr>
        <w:tab/>
      </w:r>
      <w:bookmarkStart w:id="1" w:name="_Toc23430_WPSOffice_Level1Page"/>
      <w:r>
        <w:rPr>
          <w:rFonts w:ascii="方正仿宋_GBK" w:hAnsi="方正仿宋_GBK" w:eastAsia="方正仿宋_GBK" w:cs="方正仿宋_GBK"/>
          <w:sz w:val="30"/>
          <w:szCs w:val="30"/>
        </w:rPr>
        <w:t>3</w:t>
      </w:r>
      <w:bookmarkEnd w:id="1"/>
      <w:r>
        <w:rPr>
          <w:rFonts w:ascii="方正仿宋_GBK" w:hAnsi="方正仿宋_GBK" w:eastAsia="方正仿宋_GBK" w:cs="方正仿宋_GBK"/>
          <w:sz w:val="30"/>
          <w:szCs w:val="30"/>
        </w:rPr>
        <w:fldChar w:fldCharType="end"/>
      </w:r>
    </w:p>
    <w:p w14:paraId="2A2AD45F">
      <w:pPr>
        <w:pStyle w:val="15"/>
        <w:tabs>
          <w:tab w:val="right" w:leader="dot" w:pos="8312"/>
        </w:tabs>
        <w:rPr>
          <w:rFonts w:ascii="方正仿宋_GBK" w:hAnsi="方正仿宋_GBK" w:eastAsia="方正仿宋_GBK" w:cs="方正仿宋_GBK"/>
          <w:sz w:val="30"/>
          <w:szCs w:val="30"/>
        </w:rPr>
      </w:pPr>
      <w:r>
        <w:fldChar w:fldCharType="begin"/>
      </w:r>
      <w:r>
        <w:instrText xml:space="preserve"> HYPERLINK \l "_Toc9464_WPSOffice_Level1" </w:instrText>
      </w:r>
      <w:r>
        <w:fldChar w:fldCharType="separate"/>
      </w:r>
      <w:r>
        <w:rPr>
          <w:rFonts w:hint="eastAsia" w:ascii="方正黑体_GBK" w:hAnsi="方正黑体_GBK" w:eastAsia="方正黑体_GBK" w:cs="方正黑体_GBK"/>
          <w:sz w:val="30"/>
          <w:szCs w:val="30"/>
        </w:rPr>
        <w:t>二、烤烟产业扶持政策实施细则</w:t>
      </w:r>
      <w:r>
        <w:rPr>
          <w:rFonts w:ascii="方正仿宋_GBK" w:hAnsi="方正仿宋_GBK" w:eastAsia="方正仿宋_GBK" w:cs="方正仿宋_GBK"/>
          <w:sz w:val="30"/>
          <w:szCs w:val="30"/>
        </w:rPr>
        <w:tab/>
      </w:r>
      <w:r>
        <w:rPr>
          <w:rFonts w:ascii="方正仿宋_GBK" w:hAnsi="方正仿宋_GBK" w:eastAsia="方正仿宋_GBK" w:cs="方正仿宋_GBK"/>
          <w:sz w:val="30"/>
          <w:szCs w:val="30"/>
        </w:rPr>
        <w:t>7</w:t>
      </w:r>
      <w:r>
        <w:rPr>
          <w:rFonts w:ascii="方正仿宋_GBK" w:hAnsi="方正仿宋_GBK" w:eastAsia="方正仿宋_GBK" w:cs="方正仿宋_GBK"/>
          <w:sz w:val="30"/>
          <w:szCs w:val="30"/>
        </w:rPr>
        <w:fldChar w:fldCharType="end"/>
      </w:r>
    </w:p>
    <w:p w14:paraId="337DC838">
      <w:pPr>
        <w:pStyle w:val="15"/>
        <w:tabs>
          <w:tab w:val="right" w:leader="dot" w:pos="8312"/>
        </w:tabs>
        <w:rPr>
          <w:rStyle w:val="10"/>
        </w:rPr>
      </w:pPr>
      <w:r>
        <w:fldChar w:fldCharType="begin"/>
      </w:r>
      <w:r>
        <w:instrText xml:space="preserve"> HYPERLINK \l "_Toc9260_WPSOffice_Level1" </w:instrText>
      </w:r>
      <w:r>
        <w:fldChar w:fldCharType="separate"/>
      </w:r>
      <w:r>
        <w:rPr>
          <w:rFonts w:hint="eastAsia" w:ascii="方正黑体_GBK" w:hAnsi="方正黑体_GBK" w:eastAsia="方正黑体_GBK" w:cs="方正黑体_GBK"/>
          <w:sz w:val="30"/>
          <w:szCs w:val="30"/>
        </w:rPr>
        <w:t>三、特色水果、茶叶、蔬菜产业奖励扶持政策实施细则</w:t>
      </w:r>
      <w:r>
        <w:rPr>
          <w:rFonts w:ascii="方正仿宋_GBK" w:hAnsi="方正仿宋_GBK" w:eastAsia="方正仿宋_GBK" w:cs="方正仿宋_GBK"/>
          <w:sz w:val="30"/>
          <w:szCs w:val="30"/>
        </w:rPr>
        <w:tab/>
      </w:r>
      <w:r>
        <w:rPr>
          <w:rFonts w:ascii="方正仿宋_GBK" w:hAnsi="方正仿宋_GBK" w:eastAsia="方正仿宋_GBK" w:cs="方正仿宋_GBK"/>
          <w:sz w:val="30"/>
          <w:szCs w:val="30"/>
        </w:rPr>
        <w:t>8</w:t>
      </w:r>
      <w:r>
        <w:rPr>
          <w:rFonts w:ascii="方正仿宋_GBK" w:hAnsi="方正仿宋_GBK" w:eastAsia="方正仿宋_GBK" w:cs="方正仿宋_GBK"/>
          <w:sz w:val="30"/>
          <w:szCs w:val="30"/>
        </w:rPr>
        <w:fldChar w:fldCharType="end"/>
      </w:r>
    </w:p>
    <w:p w14:paraId="474F1E4C">
      <w:pPr>
        <w:pStyle w:val="15"/>
        <w:tabs>
          <w:tab w:val="right" w:leader="dot" w:pos="8312"/>
        </w:tabs>
        <w:rPr>
          <w:rFonts w:ascii="方正仿宋_GBK" w:hAnsi="方正仿宋_GBK" w:eastAsia="方正仿宋_GBK" w:cs="方正仿宋_GBK"/>
          <w:sz w:val="30"/>
          <w:szCs w:val="30"/>
        </w:rPr>
      </w:pPr>
      <w:r>
        <w:fldChar w:fldCharType="begin"/>
      </w:r>
      <w:r>
        <w:instrText xml:space="preserve"> HYPERLINK \l "_Toc21349_WPSOffice_Level1" </w:instrText>
      </w:r>
      <w:r>
        <w:fldChar w:fldCharType="separate"/>
      </w:r>
      <w:r>
        <w:rPr>
          <w:rFonts w:hint="eastAsia" w:ascii="方正黑体_GBK" w:hAnsi="方正黑体_GBK" w:eastAsia="方正黑体_GBK" w:cs="方正黑体_GBK"/>
          <w:sz w:val="30"/>
          <w:szCs w:val="30"/>
        </w:rPr>
        <w:t>四、食用菌产业扶持政策实施细则</w:t>
      </w:r>
      <w:r>
        <w:rPr>
          <w:rFonts w:ascii="方正仿宋_GBK" w:hAnsi="方正仿宋_GBK" w:eastAsia="方正仿宋_GBK" w:cs="方正仿宋_GBK"/>
          <w:sz w:val="30"/>
          <w:szCs w:val="30"/>
        </w:rPr>
        <w:tab/>
      </w:r>
      <w:bookmarkStart w:id="2" w:name="_Toc21349_WPSOffice_Level1Page"/>
      <w:r>
        <w:rPr>
          <w:rFonts w:ascii="方正仿宋_GBK" w:hAnsi="方正仿宋_GBK" w:eastAsia="方正仿宋_GBK" w:cs="方正仿宋_GBK"/>
          <w:sz w:val="30"/>
          <w:szCs w:val="30"/>
        </w:rPr>
        <w:t>1</w:t>
      </w:r>
      <w:bookmarkEnd w:id="2"/>
      <w:r>
        <w:rPr>
          <w:rFonts w:ascii="方正仿宋_GBK" w:hAnsi="方正仿宋_GBK" w:eastAsia="方正仿宋_GBK" w:cs="方正仿宋_GBK"/>
          <w:sz w:val="30"/>
          <w:szCs w:val="30"/>
        </w:rPr>
        <w:t>4</w:t>
      </w:r>
      <w:r>
        <w:rPr>
          <w:rFonts w:ascii="方正仿宋_GBK" w:hAnsi="方正仿宋_GBK" w:eastAsia="方正仿宋_GBK" w:cs="方正仿宋_GBK"/>
          <w:sz w:val="30"/>
          <w:szCs w:val="30"/>
        </w:rPr>
        <w:fldChar w:fldCharType="end"/>
      </w:r>
    </w:p>
    <w:p w14:paraId="55D79DD9">
      <w:pPr>
        <w:pStyle w:val="15"/>
        <w:tabs>
          <w:tab w:val="right" w:leader="dot" w:pos="8312"/>
        </w:tabs>
        <w:rPr>
          <w:rFonts w:ascii="方正仿宋_GBK" w:hAnsi="方正仿宋_GBK" w:eastAsia="方正仿宋_GBK" w:cs="方正仿宋_GBK"/>
          <w:sz w:val="30"/>
          <w:szCs w:val="30"/>
        </w:rPr>
      </w:pPr>
      <w:r>
        <w:fldChar w:fldCharType="begin"/>
      </w:r>
      <w:r>
        <w:instrText xml:space="preserve"> HYPERLINK \l "_Toc16621_WPSOffice_Level1" </w:instrText>
      </w:r>
      <w:r>
        <w:fldChar w:fldCharType="separate"/>
      </w:r>
      <w:r>
        <w:rPr>
          <w:rFonts w:hint="eastAsia" w:ascii="方正黑体_GBK" w:hAnsi="方正黑体_GBK" w:eastAsia="方正黑体_GBK" w:cs="方正黑体_GBK"/>
          <w:sz w:val="30"/>
          <w:szCs w:val="30"/>
        </w:rPr>
        <w:t>五、水产养殖发展扶持政策实施细则</w:t>
      </w:r>
      <w:r>
        <w:rPr>
          <w:rFonts w:ascii="方正仿宋_GBK" w:hAnsi="方正仿宋_GBK" w:eastAsia="方正仿宋_GBK" w:cs="方正仿宋_GBK"/>
          <w:sz w:val="30"/>
          <w:szCs w:val="30"/>
        </w:rPr>
        <w:tab/>
      </w:r>
      <w:r>
        <w:rPr>
          <w:rFonts w:ascii="方正仿宋_GBK" w:hAnsi="方正仿宋_GBK" w:eastAsia="方正仿宋_GBK" w:cs="方正仿宋_GBK"/>
          <w:sz w:val="30"/>
          <w:szCs w:val="30"/>
        </w:rPr>
        <w:fldChar w:fldCharType="end"/>
      </w:r>
      <w:bookmarkEnd w:id="0"/>
      <w:r>
        <w:rPr>
          <w:rFonts w:ascii="方正仿宋_GBK" w:hAnsi="方正仿宋_GBK" w:eastAsia="方正仿宋_GBK" w:cs="方正仿宋_GBK"/>
          <w:sz w:val="30"/>
          <w:szCs w:val="30"/>
        </w:rPr>
        <w:t>22</w:t>
      </w:r>
    </w:p>
    <w:p w14:paraId="7FEBD314">
      <w:pPr>
        <w:pStyle w:val="3"/>
        <w:rPr>
          <w:kern w:val="2"/>
          <w:szCs w:val="21"/>
        </w:rPr>
      </w:pPr>
    </w:p>
    <w:p w14:paraId="412CC105">
      <w:pPr>
        <w:rPr>
          <w:rFonts w:ascii="Times New Roman" w:hAnsi="Times New Roman"/>
          <w:szCs w:val="21"/>
        </w:rPr>
      </w:pPr>
    </w:p>
    <w:p w14:paraId="57939620">
      <w:pPr>
        <w:rPr>
          <w:rFonts w:ascii="Times New Roman" w:hAnsi="Times New Roman"/>
          <w:szCs w:val="21"/>
        </w:rPr>
      </w:pPr>
    </w:p>
    <w:p w14:paraId="6C8F67EB">
      <w:pPr>
        <w:pStyle w:val="3"/>
        <w:spacing w:line="560" w:lineRule="exact"/>
        <w:jc w:val="center"/>
        <w:rPr>
          <w:rFonts w:ascii="方正小标宋_GBK" w:hAnsi="方正小标宋_GBK" w:eastAsia="方正小标宋_GBK" w:cs="方正小标宋_GBK"/>
          <w:b w:val="0"/>
          <w:bCs/>
        </w:rPr>
      </w:pPr>
      <w:r>
        <w:rPr>
          <w:kern w:val="2"/>
          <w:szCs w:val="21"/>
        </w:rPr>
        <w:br w:type="page"/>
      </w:r>
    </w:p>
    <w:p w14:paraId="31B618FB">
      <w:pPr>
        <w:widowControl/>
        <w:shd w:val="clear" w:color="auto" w:fill="FFFFFF"/>
        <w:spacing w:line="560" w:lineRule="exact"/>
        <w:rPr>
          <w:rFonts w:ascii="方正黑体_GBK" w:hAnsi="方正黑体_GBK" w:eastAsia="方正黑体_GBK" w:cs="方正黑体_GBK"/>
          <w:sz w:val="36"/>
          <w:szCs w:val="36"/>
        </w:rPr>
      </w:pPr>
      <w:bookmarkStart w:id="3" w:name="_Toc23430_WPSOffice_Level1"/>
    </w:p>
    <w:p w14:paraId="74ED320A">
      <w:pPr>
        <w:widowControl/>
        <w:shd w:val="clear" w:color="auto" w:fill="FFFFFF"/>
        <w:spacing w:line="540" w:lineRule="exact"/>
        <w:ind w:firstLine="720" w:firstLineChars="200"/>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sz w:val="36"/>
          <w:szCs w:val="36"/>
        </w:rPr>
        <w:t>一、</w:t>
      </w:r>
      <w:r>
        <w:rPr>
          <w:rFonts w:hint="eastAsia" w:ascii="方正黑体_GBK" w:hAnsi="方正黑体_GBK" w:eastAsia="方正黑体_GBK" w:cs="方正黑体_GBK"/>
          <w:sz w:val="32"/>
          <w:szCs w:val="32"/>
        </w:rPr>
        <w:t>品牌农业扶持政策实施细则</w:t>
      </w:r>
      <w:bookmarkEnd w:id="3"/>
    </w:p>
    <w:p w14:paraId="4C5DD917">
      <w:pPr>
        <w:widowControl/>
        <w:shd w:val="clear" w:color="auto" w:fill="FFFFFF"/>
        <w:spacing w:line="54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适用对象</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在黔江区行政区域内注册登记，从事农产品生产、加工、经营的企业单位、农民专业合作社、其它经济组织或产业大户，经本区农产品质量安全认证机构申报获得绿色食品认证、有机农产品认证和农产品地理标志登记（以下简称“两品一标”）、</w:t>
      </w:r>
      <w:r>
        <w:rPr>
          <w:rFonts w:hint="eastAsia" w:ascii="方正仿宋_GBK" w:hAnsi="方正仿宋_GBK" w:eastAsia="方正仿宋_GBK" w:cs="方正仿宋_GBK"/>
          <w:kern w:val="0"/>
          <w:sz w:val="32"/>
          <w:szCs w:val="32"/>
        </w:rPr>
        <w:t>绿色食品原料基地认定、</w:t>
      </w:r>
      <w:r>
        <w:rPr>
          <w:rFonts w:hint="eastAsia" w:ascii="方正仿宋_GBK" w:hAnsi="方正仿宋_GBK" w:eastAsia="方正仿宋_GBK" w:cs="方正仿宋_GBK"/>
          <w:color w:val="000000"/>
          <w:kern w:val="0"/>
          <w:sz w:val="32"/>
          <w:szCs w:val="32"/>
        </w:rPr>
        <w:t>名特优新、</w:t>
      </w:r>
      <w:r>
        <w:rPr>
          <w:rFonts w:ascii="方正仿宋_GBK" w:hAnsi="方正仿宋_GBK" w:eastAsia="方正仿宋_GBK" w:cs="方正仿宋_GBK"/>
          <w:color w:val="000000"/>
          <w:kern w:val="0"/>
          <w:sz w:val="32"/>
          <w:szCs w:val="32"/>
        </w:rPr>
        <w:t>GAP</w:t>
      </w:r>
      <w:r>
        <w:rPr>
          <w:rFonts w:hint="eastAsia" w:ascii="方正仿宋_GBK" w:hAnsi="方正仿宋_GBK" w:eastAsia="方正仿宋_GBK" w:cs="方正仿宋_GBK"/>
          <w:color w:val="000000"/>
          <w:kern w:val="0"/>
          <w:sz w:val="32"/>
          <w:szCs w:val="32"/>
        </w:rPr>
        <w:t>认证、</w:t>
      </w:r>
      <w:r>
        <w:rPr>
          <w:rFonts w:hint="eastAsia" w:ascii="方正仿宋_GBK" w:hAnsi="方正仿宋_GBK" w:eastAsia="方正仿宋_GBK" w:cs="方正仿宋_GBK"/>
          <w:kern w:val="0"/>
          <w:sz w:val="32"/>
          <w:szCs w:val="32"/>
        </w:rPr>
        <w:t>标准化示范基地“三园两场”</w:t>
      </w:r>
      <w:r>
        <w:rPr>
          <w:rFonts w:hint="eastAsia" w:ascii="方正仿宋_GBK" w:hAnsi="方正仿宋_GBK" w:eastAsia="方正仿宋_GBK" w:cs="方正仿宋_GBK"/>
          <w:color w:val="000000"/>
          <w:kern w:val="0"/>
          <w:sz w:val="32"/>
          <w:szCs w:val="32"/>
        </w:rPr>
        <w:t>、生产标准备案、市级以上名牌农产品、</w:t>
      </w:r>
      <w:r>
        <w:rPr>
          <w:rFonts w:hint="eastAsia" w:ascii="方正仿宋_GBK" w:hAnsi="方正仿宋_GBK" w:eastAsia="方正仿宋_GBK" w:cs="方正仿宋_GBK"/>
          <w:kern w:val="0"/>
          <w:sz w:val="32"/>
          <w:szCs w:val="32"/>
        </w:rPr>
        <w:t>入驻“巴味渝珍”授权使用集体商标的</w:t>
      </w:r>
      <w:r>
        <w:rPr>
          <w:rFonts w:hint="eastAsia" w:ascii="方正仿宋_GBK" w:hAnsi="方正仿宋_GBK" w:eastAsia="方正仿宋_GBK" w:cs="方正仿宋_GBK"/>
          <w:color w:val="000000"/>
          <w:kern w:val="0"/>
          <w:sz w:val="32"/>
          <w:szCs w:val="32"/>
        </w:rPr>
        <w:t>、展销提升品牌影响力的，均可申报享受相应扶持补助。</w:t>
      </w:r>
    </w:p>
    <w:p w14:paraId="0781115A">
      <w:pPr>
        <w:widowControl/>
        <w:shd w:val="clear" w:color="auto" w:fill="FFFFFF"/>
        <w:spacing w:line="54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（一）绿色食品认证。获得国家绿色食品认证的，每个产品一次性补助</w:t>
      </w:r>
      <w:r>
        <w:rPr>
          <w:rFonts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rPr>
        <w:t>万元。</w:t>
      </w:r>
      <w:r>
        <w:rPr>
          <w:rFonts w:hint="eastAsia" w:ascii="方正仿宋_GBK" w:hAnsi="方正仿宋_GBK" w:eastAsia="方正仿宋_GBK" w:cs="方正仿宋_GBK"/>
          <w:kern w:val="0"/>
          <w:sz w:val="32"/>
          <w:szCs w:val="32"/>
        </w:rPr>
        <w:t>通过绿色食品原料基地认定的，一个基地补助</w:t>
      </w:r>
      <w:r>
        <w:rPr>
          <w:rFonts w:ascii="方正仿宋_GBK" w:hAnsi="方正仿宋_GBK" w:eastAsia="方正仿宋_GBK" w:cs="方正仿宋_GBK"/>
          <w:kern w:val="0"/>
          <w:sz w:val="32"/>
          <w:szCs w:val="32"/>
        </w:rPr>
        <w:t>10</w:t>
      </w:r>
      <w:r>
        <w:rPr>
          <w:rFonts w:hint="eastAsia" w:ascii="方正仿宋_GBK" w:hAnsi="方正仿宋_GBK" w:eastAsia="方正仿宋_GBK" w:cs="方正仿宋_GBK"/>
          <w:kern w:val="0"/>
          <w:sz w:val="32"/>
          <w:szCs w:val="32"/>
        </w:rPr>
        <w:t>万元。</w:t>
      </w:r>
    </w:p>
    <w:p w14:paraId="685428DF">
      <w:pPr>
        <w:widowControl/>
        <w:shd w:val="clear" w:color="auto" w:fill="FFFFFF"/>
        <w:spacing w:line="54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（二）有机产品认证。获得国家有机食品认证的农产品，每个产品一次性奖励</w:t>
      </w:r>
      <w:r>
        <w:rPr>
          <w:rFonts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rPr>
        <w:t>万元。</w:t>
      </w:r>
    </w:p>
    <w:p w14:paraId="171DC0CA">
      <w:pPr>
        <w:widowControl/>
        <w:shd w:val="clear" w:color="auto" w:fill="FFFFFF"/>
        <w:spacing w:line="54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（三）农产品地理标志。获国家农产品地理标志、农产品原产地保护备案认证、国际商标注册的（马德里商标注册），每个产品（商标）一次性补助</w:t>
      </w:r>
      <w:r>
        <w:rPr>
          <w:rFonts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kern w:val="0"/>
          <w:sz w:val="32"/>
          <w:szCs w:val="32"/>
        </w:rPr>
        <w:t>万元。</w:t>
      </w:r>
    </w:p>
    <w:p w14:paraId="6570BA31">
      <w:pPr>
        <w:widowControl/>
        <w:shd w:val="clear" w:color="auto" w:fill="FFFFFF"/>
        <w:spacing w:line="54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（四）名牌农产品认定。</w:t>
      </w:r>
      <w:r>
        <w:rPr>
          <w:rFonts w:hint="eastAsia" w:ascii="方正仿宋_GBK" w:hAnsi="方正仿宋_GBK" w:eastAsia="方正仿宋_GBK" w:cs="方正仿宋_GBK"/>
          <w:kern w:val="0"/>
          <w:sz w:val="32"/>
          <w:szCs w:val="32"/>
        </w:rPr>
        <w:t>获得国家级名牌农产品称号、国家驰名商标的，每个产品（商标）一次性补助</w:t>
      </w:r>
      <w:r>
        <w:rPr>
          <w:rFonts w:ascii="方正仿宋_GBK" w:hAnsi="方正仿宋_GBK" w:eastAsia="方正仿宋_GBK" w:cs="方正仿宋_GBK"/>
          <w:kern w:val="0"/>
          <w:sz w:val="32"/>
          <w:szCs w:val="32"/>
        </w:rPr>
        <w:t>10</w:t>
      </w:r>
      <w:r>
        <w:rPr>
          <w:rFonts w:hint="eastAsia" w:ascii="方正仿宋_GBK" w:hAnsi="方正仿宋_GBK" w:eastAsia="方正仿宋_GBK" w:cs="方正仿宋_GBK"/>
          <w:kern w:val="0"/>
          <w:sz w:val="32"/>
          <w:szCs w:val="32"/>
        </w:rPr>
        <w:t>万元；获得</w:t>
      </w:r>
      <w:r>
        <w:rPr>
          <w:rFonts w:hint="eastAsia" w:ascii="方正仿宋_GBK" w:hAnsi="方正仿宋_GBK" w:eastAsia="方正仿宋_GBK" w:cs="方正仿宋_GBK"/>
          <w:color w:val="333333"/>
          <w:spacing w:val="7"/>
          <w:sz w:val="32"/>
          <w:szCs w:val="32"/>
        </w:rPr>
        <w:t>全国名特优新农产品和市级名牌农产品称号的，每个产品一次性补助</w:t>
      </w:r>
      <w:r>
        <w:rPr>
          <w:rFonts w:ascii="方正仿宋_GBK" w:hAnsi="方正仿宋_GBK" w:eastAsia="方正仿宋_GBK" w:cs="方正仿宋_GBK"/>
          <w:color w:val="333333"/>
          <w:spacing w:val="7"/>
          <w:sz w:val="32"/>
          <w:szCs w:val="32"/>
        </w:rPr>
        <w:t>5</w:t>
      </w:r>
      <w:r>
        <w:rPr>
          <w:rFonts w:hint="eastAsia" w:ascii="方正仿宋_GBK" w:hAnsi="方正仿宋_GBK" w:eastAsia="方正仿宋_GBK" w:cs="方正仿宋_GBK"/>
          <w:color w:val="333333"/>
          <w:spacing w:val="7"/>
          <w:sz w:val="32"/>
          <w:szCs w:val="32"/>
        </w:rPr>
        <w:t>万元。</w:t>
      </w:r>
    </w:p>
    <w:p w14:paraId="2C7644C6">
      <w:pPr>
        <w:widowControl/>
        <w:shd w:val="clear" w:color="auto" w:fill="FFFFFF"/>
        <w:spacing w:line="54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（五）农产品</w:t>
      </w:r>
      <w:r>
        <w:rPr>
          <w:rFonts w:ascii="方正仿宋_GBK" w:hAnsi="方正仿宋_GBK" w:eastAsia="方正仿宋_GBK" w:cs="方正仿宋_GBK"/>
          <w:color w:val="000000"/>
          <w:kern w:val="0"/>
          <w:sz w:val="32"/>
          <w:szCs w:val="32"/>
        </w:rPr>
        <w:t>GAP</w:t>
      </w:r>
      <w:r>
        <w:rPr>
          <w:rFonts w:hint="eastAsia" w:ascii="方正仿宋_GBK" w:hAnsi="方正仿宋_GBK" w:eastAsia="方正仿宋_GBK" w:cs="方正仿宋_GBK"/>
          <w:color w:val="000000"/>
          <w:kern w:val="0"/>
          <w:sz w:val="32"/>
          <w:szCs w:val="32"/>
        </w:rPr>
        <w:t>认定。获得农产品</w:t>
      </w:r>
      <w:r>
        <w:rPr>
          <w:rFonts w:ascii="方正仿宋_GBK" w:hAnsi="方正仿宋_GBK" w:eastAsia="方正仿宋_GBK" w:cs="方正仿宋_GBK"/>
          <w:color w:val="000000"/>
          <w:kern w:val="0"/>
          <w:sz w:val="32"/>
          <w:szCs w:val="32"/>
        </w:rPr>
        <w:t>GAP</w:t>
      </w:r>
      <w:r>
        <w:rPr>
          <w:rFonts w:hint="eastAsia" w:ascii="方正仿宋_GBK" w:hAnsi="方正仿宋_GBK" w:eastAsia="方正仿宋_GBK" w:cs="方正仿宋_GBK"/>
          <w:color w:val="000000"/>
          <w:kern w:val="0"/>
          <w:sz w:val="32"/>
          <w:szCs w:val="32"/>
        </w:rPr>
        <w:t>认定试点的，一次性补助</w:t>
      </w:r>
      <w:r>
        <w:rPr>
          <w:rFonts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rPr>
        <w:t>万元。</w:t>
      </w:r>
    </w:p>
    <w:p w14:paraId="54D76206">
      <w:pPr>
        <w:widowControl/>
        <w:shd w:val="clear" w:color="auto" w:fill="FFFFFF"/>
        <w:spacing w:line="540" w:lineRule="exact"/>
        <w:ind w:firstLine="640" w:firstLineChars="200"/>
        <w:jc w:val="left"/>
        <w:rPr>
          <w:rFonts w:ascii="方正黑体_GBK" w:hAnsi="方正黑体_GBK" w:eastAsia="方正黑体_GBK" w:cs="方正黑体_GBK"/>
          <w:color w:val="000000"/>
          <w:kern w:val="0"/>
          <w:sz w:val="32"/>
          <w:szCs w:val="32"/>
        </w:rPr>
      </w:pPr>
      <w:r>
        <w:rPr>
          <w:rFonts w:hint="eastAsia" w:ascii="方正仿宋_GBK" w:hAnsi="方正仿宋_GBK" w:eastAsia="方正仿宋_GBK" w:cs="方正仿宋_GBK"/>
          <w:sz w:val="32"/>
          <w:szCs w:val="32"/>
        </w:rPr>
        <w:t>（六）扶持农业企业申请食品生产许可证。对首次取得食品生产许可证的企业一次性补助</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万元。</w:t>
      </w:r>
    </w:p>
    <w:p w14:paraId="6295C853">
      <w:pPr>
        <w:pStyle w:val="7"/>
        <w:shd w:val="clear" w:color="auto" w:fill="FFFFFF"/>
        <w:spacing w:line="5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（七）“三园两场”建设。建设标准化果园、菜园、茶园和标准化畜禽养殖场、水产健康养殖场等标准化农产品基地的，一次性补助</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万元。</w:t>
      </w:r>
    </w:p>
    <w:p w14:paraId="2144BE27">
      <w:pPr>
        <w:pStyle w:val="7"/>
        <w:shd w:val="clear" w:color="auto" w:fill="FFFFFF"/>
        <w:spacing w:line="5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（八）巴味渝珍品牌授权及实体店。获得重庆市农产品公用品牌巴味渝珍集体商标授权并使用商标的，一次性补助</w:t>
      </w:r>
      <w:r>
        <w:rPr>
          <w:rFonts w:ascii="方正仿宋_GBK" w:hAnsi="方正仿宋_GBK" w:eastAsia="方正仿宋_GBK" w:cs="方正仿宋_GBK"/>
          <w:sz w:val="32"/>
          <w:szCs w:val="32"/>
        </w:rPr>
        <w:t>0.5</w:t>
      </w:r>
      <w:r>
        <w:rPr>
          <w:rFonts w:hint="eastAsia" w:ascii="方正仿宋_GBK" w:hAnsi="方正仿宋_GBK" w:eastAsia="方正仿宋_GBK" w:cs="方正仿宋_GBK"/>
          <w:sz w:val="32"/>
          <w:szCs w:val="32"/>
        </w:rPr>
        <w:t>万元；巴味渝珍品牌实体专销店建设，一次性补贴建店资金</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万元。</w:t>
      </w:r>
    </w:p>
    <w:p w14:paraId="7F44CFC4">
      <w:pPr>
        <w:pStyle w:val="7"/>
        <w:shd w:val="clear" w:color="auto" w:fill="FFFFFF"/>
        <w:spacing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（九）农产品标准备案。对成功通过市级地方标准认定的，每个标准一次性补助</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sz w:val="32"/>
          <w:szCs w:val="32"/>
        </w:rPr>
        <w:t>重点支持</w:t>
      </w:r>
      <w:r>
        <w:rPr>
          <w:rFonts w:hint="eastAsia" w:ascii="方正仿宋_GBK" w:hAnsi="方正仿宋_GBK" w:eastAsia="方正仿宋_GBK" w:cs="方正仿宋_GBK"/>
          <w:spacing w:val="7"/>
          <w:sz w:val="32"/>
          <w:szCs w:val="32"/>
        </w:rPr>
        <w:t>烤烟、生猪、蚕桑、特色水果、茶叶（代用茶）、蔬菜、肉牛</w:t>
      </w:r>
      <w:r>
        <w:rPr>
          <w:rFonts w:hint="eastAsia" w:ascii="方正仿宋_GBK" w:hAnsi="方正仿宋_GBK" w:eastAsia="方正仿宋_GBK" w:cs="方正仿宋_GBK"/>
          <w:color w:val="333333"/>
          <w:spacing w:val="7"/>
          <w:sz w:val="32"/>
          <w:szCs w:val="32"/>
        </w:rPr>
        <w:t>等</w:t>
      </w:r>
      <w:r>
        <w:rPr>
          <w:rFonts w:hint="eastAsia" w:ascii="方正仿宋_GBK" w:hAnsi="方正仿宋_GBK" w:eastAsia="方正仿宋_GBK" w:cs="方正仿宋_GBK"/>
          <w:color w:val="000000"/>
          <w:sz w:val="32"/>
          <w:szCs w:val="32"/>
        </w:rPr>
        <w:t>农业产业申报农产品国家标准认定，获得国家标准认定的每个标准一次性奖励</w:t>
      </w:r>
      <w:r>
        <w:rPr>
          <w:rFonts w:ascii="方正仿宋_GBK" w:hAnsi="方正仿宋_GBK" w:eastAsia="方正仿宋_GBK" w:cs="方正仿宋_GBK"/>
          <w:color w:val="000000"/>
          <w:sz w:val="32"/>
          <w:szCs w:val="32"/>
        </w:rPr>
        <w:t>100</w:t>
      </w:r>
      <w:r>
        <w:rPr>
          <w:rFonts w:hint="eastAsia" w:ascii="方正仿宋_GBK" w:hAnsi="方正仿宋_GBK" w:eastAsia="方正仿宋_GBK" w:cs="方正仿宋_GBK"/>
          <w:color w:val="000000"/>
          <w:sz w:val="32"/>
          <w:szCs w:val="32"/>
        </w:rPr>
        <w:t>万元（每个企业只补一次）。</w:t>
      </w:r>
    </w:p>
    <w:p w14:paraId="43727215">
      <w:pPr>
        <w:pStyle w:val="7"/>
        <w:shd w:val="clear" w:color="auto" w:fill="FFFFFF"/>
        <w:spacing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（十）赴市内外参加农产品展销会、博览会、推介会的经营主体，市内一次性补贴</w:t>
      </w:r>
      <w:r>
        <w:rPr>
          <w:rFonts w:ascii="方正仿宋_GBK" w:hAnsi="方正仿宋_GBK" w:eastAsia="方正仿宋_GBK" w:cs="方正仿宋_GBK"/>
          <w:color w:val="000000"/>
          <w:sz w:val="32"/>
          <w:szCs w:val="32"/>
        </w:rPr>
        <w:t>0.3</w:t>
      </w:r>
      <w:r>
        <w:rPr>
          <w:rFonts w:hint="eastAsia" w:ascii="方正仿宋_GBK" w:hAnsi="方正仿宋_GBK" w:eastAsia="方正仿宋_GBK" w:cs="方正仿宋_GBK"/>
          <w:color w:val="000000"/>
          <w:sz w:val="32"/>
          <w:szCs w:val="32"/>
        </w:rPr>
        <w:t>万元，市外一次性补贴</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万元，组织参展单位应将参展经营主体名单报黔江区农业农村委审核并备案。</w:t>
      </w:r>
      <w:r>
        <w:rPr>
          <w:rFonts w:hint="eastAsia" w:ascii="方正仿宋_GBK" w:hAnsi="方正仿宋_GBK" w:eastAsia="方正仿宋_GBK" w:cs="方正仿宋_GBK"/>
          <w:sz w:val="32"/>
          <w:szCs w:val="32"/>
        </w:rPr>
        <w:t>支持涉农部门举办黔江优质农产品专场推介、展示、展销、专题片拍摄。</w:t>
      </w:r>
    </w:p>
    <w:p w14:paraId="30EEFBE8">
      <w:pPr>
        <w:pStyle w:val="7"/>
        <w:shd w:val="clear" w:color="auto" w:fill="FFFFFF"/>
        <w:spacing w:line="54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（十一）农产品“两品一标”产品获得认证后，在认证有效期满后重新续展的，补助减半。</w:t>
      </w:r>
    </w:p>
    <w:p w14:paraId="1FFCA221">
      <w:pPr>
        <w:widowControl/>
        <w:shd w:val="clear" w:color="auto" w:fill="FFFFFF"/>
        <w:spacing w:line="5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（十二）建设黔江区农产品区域公用品牌，重点支持统一打造品牌农产品的包装。比如：猕猴桃、脆红李、茶叶（</w:t>
      </w:r>
      <w:r>
        <w:rPr>
          <w:rFonts w:hint="eastAsia" w:ascii="方正仿宋_GBK" w:hAnsi="方正仿宋_GBK" w:eastAsia="方正仿宋_GBK" w:cs="方正仿宋_GBK"/>
          <w:spacing w:val="7"/>
          <w:sz w:val="32"/>
          <w:szCs w:val="32"/>
        </w:rPr>
        <w:t>含代饮茶</w:t>
      </w:r>
      <w:r>
        <w:rPr>
          <w:rFonts w:hint="eastAsia" w:ascii="方正仿宋_GBK" w:hAnsi="方正仿宋_GBK" w:eastAsia="方正仿宋_GBK" w:cs="方正仿宋_GBK"/>
          <w:kern w:val="0"/>
          <w:sz w:val="32"/>
          <w:szCs w:val="32"/>
        </w:rPr>
        <w:t>）、羊肚菌、马喇湖贡米等优质农产品，包装印制给予企业适当补助，按照产品规模和产量确定补助金额。</w:t>
      </w:r>
    </w:p>
    <w:p w14:paraId="3B2C3EBD">
      <w:pPr>
        <w:widowControl/>
        <w:shd w:val="clear" w:color="auto" w:fill="FFFFFF"/>
        <w:spacing w:line="54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补助申报程序</w:t>
      </w:r>
      <w:r>
        <w:rPr>
          <w:rFonts w:ascii="方正仿宋_GBK" w:hAnsi="方正仿宋_GBK" w:eastAsia="方正仿宋_GBK" w:cs="方正仿宋_GBK"/>
          <w:color w:val="000000"/>
          <w:kern w:val="0"/>
          <w:sz w:val="32"/>
          <w:szCs w:val="32"/>
        </w:rPr>
        <w:t>:</w:t>
      </w:r>
    </w:p>
    <w:p w14:paraId="28B67668">
      <w:pPr>
        <w:widowControl/>
        <w:shd w:val="clear" w:color="auto" w:fill="FFFFFF"/>
        <w:spacing w:line="54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填写《黔江区农产品品牌培育补助申请表》（附件），连同当年获得的认证（认定）、评定通过相关文件、项目验收合格等证书（文件）原件及营业执照或社会团体登记证件复印件，于每年</w:t>
      </w:r>
      <w:r>
        <w:rPr>
          <w:rFonts w:ascii="方正仿宋_GBK" w:hAnsi="方正仿宋_GBK" w:eastAsia="方正仿宋_GBK" w:cs="方正仿宋_GBK"/>
          <w:color w:val="000000"/>
          <w:kern w:val="0"/>
          <w:sz w:val="32"/>
          <w:szCs w:val="32"/>
        </w:rPr>
        <w:t>6</w:t>
      </w:r>
      <w:r>
        <w:rPr>
          <w:rFonts w:hint="eastAsia" w:ascii="方正仿宋_GBK" w:hAnsi="方正仿宋_GBK" w:eastAsia="方正仿宋_GBK" w:cs="方正仿宋_GBK"/>
          <w:color w:val="000000"/>
          <w:kern w:val="0"/>
          <w:sz w:val="32"/>
          <w:szCs w:val="32"/>
        </w:rPr>
        <w:t>月</w:t>
      </w:r>
      <w:r>
        <w:rPr>
          <w:rFonts w:ascii="方正仿宋_GBK" w:hAnsi="方正仿宋_GBK" w:eastAsia="方正仿宋_GBK" w:cs="方正仿宋_GBK"/>
          <w:color w:val="000000"/>
          <w:kern w:val="0"/>
          <w:sz w:val="32"/>
          <w:szCs w:val="32"/>
        </w:rPr>
        <w:t>30</w:t>
      </w:r>
      <w:r>
        <w:rPr>
          <w:rFonts w:hint="eastAsia" w:ascii="方正仿宋_GBK" w:hAnsi="方正仿宋_GBK" w:eastAsia="方正仿宋_GBK" w:cs="方正仿宋_GBK"/>
          <w:color w:val="000000"/>
          <w:kern w:val="0"/>
          <w:sz w:val="32"/>
          <w:szCs w:val="32"/>
        </w:rPr>
        <w:t>日前、</w:t>
      </w:r>
      <w:r>
        <w:rPr>
          <w:rFonts w:ascii="方正仿宋_GBK" w:hAnsi="方正仿宋_GBK" w:eastAsia="方正仿宋_GBK" w:cs="方正仿宋_GBK"/>
          <w:color w:val="000000"/>
          <w:kern w:val="0"/>
          <w:sz w:val="32"/>
          <w:szCs w:val="32"/>
        </w:rPr>
        <w:t>12</w:t>
      </w:r>
      <w:r>
        <w:rPr>
          <w:rFonts w:hint="eastAsia" w:ascii="方正仿宋_GBK" w:hAnsi="方正仿宋_GBK" w:eastAsia="方正仿宋_GBK" w:cs="方正仿宋_GBK"/>
          <w:color w:val="000000"/>
          <w:kern w:val="0"/>
          <w:sz w:val="32"/>
          <w:szCs w:val="32"/>
        </w:rPr>
        <w:t>月</w:t>
      </w:r>
      <w:r>
        <w:rPr>
          <w:rFonts w:ascii="方正仿宋_GBK" w:hAnsi="方正仿宋_GBK" w:eastAsia="方正仿宋_GBK" w:cs="方正仿宋_GBK"/>
          <w:color w:val="000000"/>
          <w:kern w:val="0"/>
          <w:sz w:val="32"/>
          <w:szCs w:val="32"/>
        </w:rPr>
        <w:t>30</w:t>
      </w:r>
      <w:r>
        <w:rPr>
          <w:rFonts w:hint="eastAsia" w:ascii="方正仿宋_GBK" w:hAnsi="方正仿宋_GBK" w:eastAsia="方正仿宋_GBK" w:cs="方正仿宋_GBK"/>
          <w:color w:val="000000"/>
          <w:kern w:val="0"/>
          <w:sz w:val="32"/>
          <w:szCs w:val="32"/>
        </w:rPr>
        <w:t>日前向区农业农村委员会申请，经区农业农村委员会审批后，在</w:t>
      </w:r>
      <w:r>
        <w:rPr>
          <w:rFonts w:hint="eastAsia" w:ascii="方正仿宋_GBK" w:hAnsi="方正仿宋_GBK" w:eastAsia="方正仿宋_GBK" w:cs="方正仿宋_GBK"/>
          <w:kern w:val="0"/>
          <w:sz w:val="32"/>
          <w:szCs w:val="32"/>
        </w:rPr>
        <w:t>“黔江区人民政府公众信息网”</w:t>
      </w:r>
      <w:r>
        <w:rPr>
          <w:rFonts w:hint="eastAsia" w:ascii="方正仿宋_GBK" w:hAnsi="方正仿宋_GBK" w:eastAsia="方正仿宋_GBK" w:cs="方正仿宋_GBK"/>
          <w:color w:val="000000"/>
          <w:kern w:val="0"/>
          <w:sz w:val="32"/>
          <w:szCs w:val="32"/>
        </w:rPr>
        <w:t>进行公示（公示期</w:t>
      </w:r>
      <w:r>
        <w:rPr>
          <w:rFonts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kern w:val="0"/>
          <w:sz w:val="32"/>
          <w:szCs w:val="32"/>
        </w:rPr>
        <w:t>天）。</w:t>
      </w:r>
      <w:r>
        <w:rPr>
          <w:rFonts w:hint="eastAsia" w:ascii="方正仿宋_GBK" w:hAnsi="方正仿宋_GBK" w:eastAsia="方正仿宋_GBK" w:cs="方正仿宋_GBK"/>
          <w:sz w:val="32"/>
          <w:szCs w:val="32"/>
        </w:rPr>
        <w:t>食品生产许可证由区市场监管局认定后报区农业农村委备案，</w:t>
      </w:r>
      <w:r>
        <w:rPr>
          <w:rFonts w:hint="eastAsia" w:ascii="方正仿宋_GBK" w:hAnsi="方正仿宋_GBK" w:eastAsia="方正仿宋_GBK" w:cs="方正仿宋_GBK"/>
          <w:color w:val="000000"/>
          <w:kern w:val="0"/>
          <w:sz w:val="32"/>
          <w:szCs w:val="32"/>
        </w:rPr>
        <w:t>公示期满后无异议，由区农业农村委员会一次性拨付补助资金。</w:t>
      </w:r>
    </w:p>
    <w:p w14:paraId="6504BA5D">
      <w:pPr>
        <w:widowControl/>
        <w:shd w:val="clear" w:color="auto" w:fill="FFFFFF"/>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获奖单位应当保证农产品质量，不断提升农产品和企业的品牌形象，努力提高农产品的社会影响力和市场占有率，自觉接受农业行政主管部门的监管。申请补助企业必须通过征信审核。</w:t>
      </w:r>
    </w:p>
    <w:p w14:paraId="6B52F4AB">
      <w:pPr>
        <w:widowControl/>
        <w:shd w:val="clear" w:color="auto" w:fill="FFFFFF"/>
        <w:spacing w:line="54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区农业农村委员会严格审批程序，确保扶持奖励政策公开、公平、公正兑现落实。</w:t>
      </w:r>
    </w:p>
    <w:p w14:paraId="78F3E965">
      <w:pPr>
        <w:spacing w:line="540" w:lineRule="exact"/>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br w:type="page"/>
      </w:r>
    </w:p>
    <w:p w14:paraId="18F3F3A8">
      <w:pPr>
        <w:spacing w:line="520"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14:paraId="1417F17D">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黔江区农产品品牌培育补助申请表</w:t>
      </w:r>
    </w:p>
    <w:p w14:paraId="58C5B14E">
      <w:pPr>
        <w:spacing w:line="520" w:lineRule="exact"/>
        <w:rPr>
          <w:rFonts w:ascii="宋体"/>
          <w:sz w:val="28"/>
          <w:szCs w:val="28"/>
        </w:rPr>
      </w:pPr>
    </w:p>
    <w:p w14:paraId="6F5742B4">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申报单位（盖章）</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申报时间：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tbl>
      <w:tblPr>
        <w:tblStyle w:val="8"/>
        <w:tblW w:w="8939" w:type="dxa"/>
        <w:jc w:val="center"/>
        <w:tblLayout w:type="fixed"/>
        <w:tblCellMar>
          <w:top w:w="0" w:type="dxa"/>
          <w:left w:w="0" w:type="dxa"/>
          <w:bottom w:w="0" w:type="dxa"/>
          <w:right w:w="0" w:type="dxa"/>
        </w:tblCellMar>
      </w:tblPr>
      <w:tblGrid>
        <w:gridCol w:w="1112"/>
        <w:gridCol w:w="1149"/>
        <w:gridCol w:w="859"/>
        <w:gridCol w:w="1293"/>
        <w:gridCol w:w="2008"/>
        <w:gridCol w:w="2518"/>
      </w:tblGrid>
      <w:tr w14:paraId="2E183F7C">
        <w:tblPrEx>
          <w:tblCellMar>
            <w:top w:w="0" w:type="dxa"/>
            <w:left w:w="0" w:type="dxa"/>
            <w:bottom w:w="0" w:type="dxa"/>
            <w:right w:w="0" w:type="dxa"/>
          </w:tblCellMar>
        </w:tblPrEx>
        <w:trPr>
          <w:trHeight w:val="402" w:hRule="atLeast"/>
          <w:jc w:val="center"/>
        </w:trPr>
        <w:tc>
          <w:tcPr>
            <w:tcW w:w="2261"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738917A">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申报单位名称</w:t>
            </w:r>
          </w:p>
        </w:tc>
        <w:tc>
          <w:tcPr>
            <w:tcW w:w="6678" w:type="dxa"/>
            <w:gridSpan w:val="4"/>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75EBC3C">
            <w:pPr>
              <w:spacing w:line="520" w:lineRule="exact"/>
              <w:jc w:val="distribute"/>
              <w:rPr>
                <w:rFonts w:ascii="方正仿宋_GBK" w:hAnsi="方正仿宋_GBK" w:eastAsia="方正仿宋_GBK" w:cs="方正仿宋_GBK"/>
                <w:sz w:val="28"/>
                <w:szCs w:val="28"/>
              </w:rPr>
            </w:pPr>
          </w:p>
        </w:tc>
      </w:tr>
      <w:tr w14:paraId="5985BB60">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3B1A98A">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tc>
        <w:tc>
          <w:tcPr>
            <w:tcW w:w="6678"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4D27ECCC">
            <w:pPr>
              <w:spacing w:line="520" w:lineRule="exact"/>
              <w:rPr>
                <w:rFonts w:ascii="方正仿宋_GBK" w:hAnsi="方正仿宋_GBK" w:eastAsia="方正仿宋_GBK" w:cs="方正仿宋_GBK"/>
                <w:sz w:val="28"/>
                <w:szCs w:val="28"/>
              </w:rPr>
            </w:pPr>
          </w:p>
        </w:tc>
      </w:tr>
      <w:tr w14:paraId="56F7F255">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3BB9ECF">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w:t>
            </w:r>
          </w:p>
        </w:tc>
        <w:tc>
          <w:tcPr>
            <w:tcW w:w="2152"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299F335">
            <w:pPr>
              <w:spacing w:line="520" w:lineRule="exact"/>
              <w:rPr>
                <w:rFonts w:ascii="方正仿宋_GBK" w:hAnsi="方正仿宋_GBK" w:eastAsia="方正仿宋_GBK" w:cs="方正仿宋_GBK"/>
                <w:sz w:val="28"/>
                <w:szCs w:val="28"/>
              </w:rPr>
            </w:pPr>
          </w:p>
        </w:tc>
        <w:tc>
          <w:tcPr>
            <w:tcW w:w="200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754B2C">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1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C5FC0E">
            <w:pPr>
              <w:spacing w:line="520" w:lineRule="exact"/>
              <w:rPr>
                <w:rFonts w:ascii="方正仿宋_GBK" w:hAnsi="方正仿宋_GBK" w:eastAsia="方正仿宋_GBK" w:cs="方正仿宋_GBK"/>
                <w:sz w:val="28"/>
                <w:szCs w:val="28"/>
              </w:rPr>
            </w:pPr>
          </w:p>
        </w:tc>
      </w:tr>
      <w:tr w14:paraId="4104B5BD">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EFB95C9">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tc>
        <w:tc>
          <w:tcPr>
            <w:tcW w:w="2152"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D6A77AC">
            <w:pPr>
              <w:spacing w:line="520" w:lineRule="exact"/>
              <w:rPr>
                <w:rFonts w:ascii="方正仿宋_GBK" w:hAnsi="方正仿宋_GBK" w:eastAsia="方正仿宋_GBK" w:cs="方正仿宋_GBK"/>
                <w:sz w:val="28"/>
                <w:szCs w:val="28"/>
              </w:rPr>
            </w:pPr>
          </w:p>
        </w:tc>
        <w:tc>
          <w:tcPr>
            <w:tcW w:w="200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2A01664">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1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3345E7">
            <w:pPr>
              <w:spacing w:line="520" w:lineRule="exact"/>
              <w:rPr>
                <w:rFonts w:ascii="方正仿宋_GBK" w:hAnsi="方正仿宋_GBK" w:eastAsia="方正仿宋_GBK" w:cs="方正仿宋_GBK"/>
                <w:sz w:val="28"/>
                <w:szCs w:val="28"/>
              </w:rPr>
            </w:pPr>
          </w:p>
        </w:tc>
      </w:tr>
      <w:tr w14:paraId="26B4E143">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6FED176">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p>
        </w:tc>
        <w:tc>
          <w:tcPr>
            <w:tcW w:w="2152"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7987B74">
            <w:pPr>
              <w:spacing w:line="520" w:lineRule="exact"/>
              <w:rPr>
                <w:rFonts w:ascii="方正仿宋_GBK" w:hAnsi="方正仿宋_GBK" w:eastAsia="方正仿宋_GBK" w:cs="方正仿宋_GBK"/>
                <w:sz w:val="28"/>
                <w:szCs w:val="28"/>
              </w:rPr>
            </w:pPr>
          </w:p>
        </w:tc>
        <w:tc>
          <w:tcPr>
            <w:tcW w:w="200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C9B48D">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生产经营范围</w:t>
            </w:r>
          </w:p>
        </w:tc>
        <w:tc>
          <w:tcPr>
            <w:tcW w:w="251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5E505B7">
            <w:pPr>
              <w:spacing w:line="520" w:lineRule="exact"/>
              <w:rPr>
                <w:rFonts w:ascii="方正仿宋_GBK" w:hAnsi="方正仿宋_GBK" w:eastAsia="方正仿宋_GBK" w:cs="方正仿宋_GBK"/>
                <w:sz w:val="28"/>
                <w:szCs w:val="28"/>
              </w:rPr>
            </w:pPr>
          </w:p>
        </w:tc>
      </w:tr>
      <w:tr w14:paraId="0044AE17">
        <w:tblPrEx>
          <w:tblCellMar>
            <w:top w:w="0" w:type="dxa"/>
            <w:left w:w="0" w:type="dxa"/>
            <w:bottom w:w="0" w:type="dxa"/>
            <w:right w:w="0" w:type="dxa"/>
          </w:tblCellMar>
        </w:tblPrEx>
        <w:trPr>
          <w:trHeight w:val="402" w:hRule="atLeast"/>
          <w:jc w:val="center"/>
        </w:trPr>
        <w:tc>
          <w:tcPr>
            <w:tcW w:w="1112"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14:paraId="44E48050">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w:t>
            </w:r>
          </w:p>
          <w:p w14:paraId="47177120">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请</w:t>
            </w:r>
          </w:p>
          <w:p w14:paraId="61FD75D7">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w:t>
            </w:r>
          </w:p>
          <w:p w14:paraId="404A063C">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助</w:t>
            </w:r>
          </w:p>
          <w:p w14:paraId="1DBFB60D">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类</w:t>
            </w:r>
          </w:p>
          <w:p w14:paraId="76373A05">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别</w:t>
            </w:r>
          </w:p>
        </w:tc>
        <w:tc>
          <w:tcPr>
            <w:tcW w:w="200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DAEB1DE">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补助种类</w:t>
            </w:r>
          </w:p>
        </w:tc>
        <w:tc>
          <w:tcPr>
            <w:tcW w:w="5819" w:type="dxa"/>
            <w:gridSpan w:val="3"/>
            <w:tcBorders>
              <w:top w:val="nil"/>
              <w:left w:val="nil"/>
              <w:bottom w:val="single" w:color="000000" w:sz="8" w:space="0"/>
              <w:right w:val="single" w:color="000000" w:sz="8" w:space="0"/>
            </w:tcBorders>
            <w:vAlign w:val="center"/>
          </w:tcPr>
          <w:p w14:paraId="61DD5B1D">
            <w:pPr>
              <w:spacing w:line="520" w:lineRule="exact"/>
              <w:rPr>
                <w:rFonts w:ascii="方正仿宋_GBK" w:hAnsi="方正仿宋_GBK" w:eastAsia="方正仿宋_GBK" w:cs="方正仿宋_GBK"/>
                <w:sz w:val="28"/>
                <w:szCs w:val="28"/>
              </w:rPr>
            </w:pPr>
          </w:p>
        </w:tc>
      </w:tr>
      <w:tr w14:paraId="46DC3089">
        <w:tblPrEx>
          <w:tblCellMar>
            <w:top w:w="0" w:type="dxa"/>
            <w:left w:w="0" w:type="dxa"/>
            <w:bottom w:w="0" w:type="dxa"/>
            <w:right w:w="0" w:type="dxa"/>
          </w:tblCellMar>
        </w:tblPrEx>
        <w:trPr>
          <w:trHeight w:val="788" w:hRule="atLeast"/>
          <w:jc w:val="center"/>
        </w:trPr>
        <w:tc>
          <w:tcPr>
            <w:tcW w:w="1112" w:type="dxa"/>
            <w:vMerge w:val="continue"/>
            <w:tcBorders>
              <w:top w:val="nil"/>
              <w:left w:val="single" w:color="000000" w:sz="8" w:space="0"/>
              <w:bottom w:val="nil"/>
              <w:right w:val="single" w:color="000000" w:sz="8" w:space="0"/>
            </w:tcBorders>
            <w:vAlign w:val="center"/>
          </w:tcPr>
          <w:p w14:paraId="553DAD65">
            <w:pPr>
              <w:widowControl/>
              <w:jc w:val="left"/>
              <w:rPr>
                <w:rFonts w:ascii="方正仿宋_GBK" w:hAnsi="方正仿宋_GBK" w:eastAsia="方正仿宋_GBK" w:cs="方正仿宋_GBK"/>
                <w:sz w:val="28"/>
                <w:szCs w:val="28"/>
              </w:rPr>
            </w:pPr>
          </w:p>
        </w:tc>
        <w:tc>
          <w:tcPr>
            <w:tcW w:w="200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A6A9933">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建设内容</w:t>
            </w:r>
          </w:p>
        </w:tc>
        <w:tc>
          <w:tcPr>
            <w:tcW w:w="581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3D9ACBF6">
            <w:pPr>
              <w:spacing w:line="520" w:lineRule="exact"/>
              <w:rPr>
                <w:rFonts w:ascii="方正仿宋_GBK" w:hAnsi="方正仿宋_GBK" w:eastAsia="方正仿宋_GBK" w:cs="方正仿宋_GBK"/>
                <w:sz w:val="28"/>
                <w:szCs w:val="28"/>
              </w:rPr>
            </w:pPr>
          </w:p>
          <w:p w14:paraId="78D61EC0">
            <w:pPr>
              <w:spacing w:line="520" w:lineRule="exact"/>
              <w:rPr>
                <w:rFonts w:ascii="方正仿宋_GBK" w:hAnsi="方正仿宋_GBK" w:eastAsia="方正仿宋_GBK" w:cs="方正仿宋_GBK"/>
                <w:sz w:val="28"/>
                <w:szCs w:val="28"/>
              </w:rPr>
            </w:pPr>
          </w:p>
        </w:tc>
      </w:tr>
      <w:tr w14:paraId="7E4B5B1C">
        <w:tblPrEx>
          <w:tblCellMar>
            <w:top w:w="0" w:type="dxa"/>
            <w:left w:w="0" w:type="dxa"/>
            <w:bottom w:w="0" w:type="dxa"/>
            <w:right w:w="0" w:type="dxa"/>
          </w:tblCellMar>
        </w:tblPrEx>
        <w:trPr>
          <w:trHeight w:val="496" w:hRule="atLeast"/>
          <w:jc w:val="center"/>
        </w:trPr>
        <w:tc>
          <w:tcPr>
            <w:tcW w:w="1112" w:type="dxa"/>
            <w:vMerge w:val="continue"/>
            <w:tcBorders>
              <w:top w:val="nil"/>
              <w:left w:val="single" w:color="000000" w:sz="8" w:space="0"/>
              <w:bottom w:val="nil"/>
              <w:right w:val="single" w:color="000000" w:sz="8" w:space="0"/>
            </w:tcBorders>
            <w:vAlign w:val="center"/>
          </w:tcPr>
          <w:p w14:paraId="087F52E3">
            <w:pPr>
              <w:widowControl/>
              <w:jc w:val="left"/>
              <w:rPr>
                <w:rFonts w:ascii="方正仿宋_GBK" w:hAnsi="方正仿宋_GBK" w:eastAsia="方正仿宋_GBK" w:cs="方正仿宋_GBK"/>
                <w:sz w:val="28"/>
                <w:szCs w:val="28"/>
              </w:rPr>
            </w:pPr>
          </w:p>
        </w:tc>
        <w:tc>
          <w:tcPr>
            <w:tcW w:w="2008" w:type="dxa"/>
            <w:gridSpan w:val="2"/>
            <w:vMerge w:val="restart"/>
            <w:tcBorders>
              <w:top w:val="nil"/>
              <w:left w:val="nil"/>
              <w:bottom w:val="nil"/>
              <w:right w:val="single" w:color="000000" w:sz="8" w:space="0"/>
            </w:tcBorders>
            <w:tcMar>
              <w:top w:w="0" w:type="dxa"/>
              <w:left w:w="108" w:type="dxa"/>
              <w:bottom w:w="0" w:type="dxa"/>
              <w:right w:w="108" w:type="dxa"/>
            </w:tcMar>
            <w:vAlign w:val="center"/>
          </w:tcPr>
          <w:p w14:paraId="730D6CFB">
            <w:pPr>
              <w:spacing w:line="520" w:lineRule="exact"/>
              <w:rPr>
                <w:rFonts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是否获得其</w:t>
            </w:r>
          </w:p>
          <w:p w14:paraId="426B6EB1">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它同类补助</w:t>
            </w:r>
          </w:p>
        </w:tc>
        <w:tc>
          <w:tcPr>
            <w:tcW w:w="1293" w:type="dxa"/>
            <w:tcBorders>
              <w:top w:val="nil"/>
              <w:left w:val="nil"/>
              <w:bottom w:val="single" w:color="000000" w:sz="8" w:space="0"/>
              <w:right w:val="single" w:color="000000" w:sz="8" w:space="0"/>
            </w:tcBorders>
            <w:vAlign w:val="center"/>
          </w:tcPr>
          <w:p w14:paraId="0668520F">
            <w:pPr>
              <w:spacing w:line="520" w:lineRule="exact"/>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w:t>
            </w:r>
          </w:p>
        </w:tc>
        <w:tc>
          <w:tcPr>
            <w:tcW w:w="2008" w:type="dxa"/>
            <w:tcBorders>
              <w:top w:val="nil"/>
              <w:left w:val="nil"/>
              <w:bottom w:val="single" w:color="000000" w:sz="8" w:space="0"/>
              <w:right w:val="single" w:color="000000" w:sz="8" w:space="0"/>
            </w:tcBorders>
            <w:vAlign w:val="center"/>
          </w:tcPr>
          <w:p w14:paraId="187D5792">
            <w:pPr>
              <w:spacing w:line="52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其它何种补助</w:t>
            </w:r>
          </w:p>
        </w:tc>
        <w:tc>
          <w:tcPr>
            <w:tcW w:w="2518" w:type="dxa"/>
            <w:tcBorders>
              <w:top w:val="nil"/>
              <w:left w:val="nil"/>
              <w:bottom w:val="single" w:color="000000" w:sz="8" w:space="0"/>
              <w:right w:val="single" w:color="000000" w:sz="8" w:space="0"/>
            </w:tcBorders>
            <w:vAlign w:val="center"/>
          </w:tcPr>
          <w:p w14:paraId="77DE73B8">
            <w:pPr>
              <w:spacing w:line="520" w:lineRule="exact"/>
              <w:ind w:firstLine="140" w:firstLineChars="50"/>
              <w:rPr>
                <w:rFonts w:ascii="方正仿宋_GBK" w:hAnsi="方正仿宋_GBK" w:eastAsia="方正仿宋_GBK" w:cs="方正仿宋_GBK"/>
                <w:sz w:val="28"/>
                <w:szCs w:val="28"/>
              </w:rPr>
            </w:pPr>
          </w:p>
        </w:tc>
      </w:tr>
      <w:tr w14:paraId="350FB480">
        <w:tblPrEx>
          <w:tblCellMar>
            <w:top w:w="0" w:type="dxa"/>
            <w:left w:w="0" w:type="dxa"/>
            <w:bottom w:w="0" w:type="dxa"/>
            <w:right w:w="0" w:type="dxa"/>
          </w:tblCellMar>
        </w:tblPrEx>
        <w:trPr>
          <w:trHeight w:val="649" w:hRule="atLeast"/>
          <w:jc w:val="center"/>
        </w:trPr>
        <w:tc>
          <w:tcPr>
            <w:tcW w:w="1112" w:type="dxa"/>
            <w:vMerge w:val="continue"/>
            <w:tcBorders>
              <w:top w:val="nil"/>
              <w:left w:val="single" w:color="000000" w:sz="8" w:space="0"/>
              <w:bottom w:val="single" w:color="auto" w:sz="4" w:space="0"/>
              <w:right w:val="single" w:color="000000" w:sz="8" w:space="0"/>
            </w:tcBorders>
            <w:vAlign w:val="center"/>
          </w:tcPr>
          <w:p w14:paraId="63C41B2E">
            <w:pPr>
              <w:widowControl/>
              <w:jc w:val="left"/>
              <w:rPr>
                <w:rFonts w:ascii="方正仿宋_GBK" w:hAnsi="方正仿宋_GBK" w:eastAsia="方正仿宋_GBK" w:cs="方正仿宋_GBK"/>
                <w:sz w:val="28"/>
                <w:szCs w:val="28"/>
              </w:rPr>
            </w:pPr>
          </w:p>
        </w:tc>
        <w:tc>
          <w:tcPr>
            <w:tcW w:w="2008" w:type="dxa"/>
            <w:gridSpan w:val="2"/>
            <w:vMerge w:val="continue"/>
            <w:tcBorders>
              <w:top w:val="nil"/>
              <w:left w:val="nil"/>
              <w:bottom w:val="single" w:color="auto" w:sz="4" w:space="0"/>
              <w:right w:val="single" w:color="000000" w:sz="8" w:space="0"/>
            </w:tcBorders>
            <w:vAlign w:val="center"/>
          </w:tcPr>
          <w:p w14:paraId="6358779B">
            <w:pPr>
              <w:widowControl/>
              <w:jc w:val="left"/>
              <w:rPr>
                <w:rFonts w:ascii="方正仿宋_GBK" w:hAnsi="方正仿宋_GBK" w:eastAsia="方正仿宋_GBK" w:cs="方正仿宋_GBK"/>
                <w:sz w:val="28"/>
                <w:szCs w:val="28"/>
              </w:rPr>
            </w:pPr>
          </w:p>
        </w:tc>
        <w:tc>
          <w:tcPr>
            <w:tcW w:w="5819" w:type="dxa"/>
            <w:gridSpan w:val="3"/>
            <w:tcBorders>
              <w:top w:val="nil"/>
              <w:left w:val="nil"/>
              <w:bottom w:val="single" w:color="auto" w:sz="4" w:space="0"/>
              <w:right w:val="single" w:color="000000" w:sz="8" w:space="0"/>
            </w:tcBorders>
            <w:vAlign w:val="center"/>
          </w:tcPr>
          <w:p w14:paraId="26DF428B">
            <w:pPr>
              <w:spacing w:line="520" w:lineRule="exact"/>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否</w:t>
            </w:r>
            <w:r>
              <w:rPr>
                <w:rFonts w:hint="eastAsia" w:ascii="方正仿宋_GBK" w:hAnsi="Wingdings 2" w:eastAsia="方正仿宋_GBK" w:cs="方正仿宋_GBK"/>
                <w:sz w:val="28"/>
                <w:szCs w:val="28"/>
              </w:rPr>
              <w:sym w:font="Wingdings 2" w:char="F0A3"/>
            </w:r>
          </w:p>
        </w:tc>
      </w:tr>
      <w:tr w14:paraId="03D4D837">
        <w:tblPrEx>
          <w:tblCellMar>
            <w:top w:w="0" w:type="dxa"/>
            <w:left w:w="0" w:type="dxa"/>
            <w:bottom w:w="0" w:type="dxa"/>
            <w:right w:w="0" w:type="dxa"/>
          </w:tblCellMar>
        </w:tblPrEx>
        <w:trPr>
          <w:trHeight w:val="394" w:hRule="atLeast"/>
          <w:jc w:val="center"/>
        </w:trPr>
        <w:tc>
          <w:tcPr>
            <w:tcW w:w="2261" w:type="dxa"/>
            <w:gridSpan w:val="2"/>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01704F8">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申请奖励金额</w:t>
            </w:r>
          </w:p>
        </w:tc>
        <w:tc>
          <w:tcPr>
            <w:tcW w:w="6678" w:type="dxa"/>
            <w:gridSpan w:val="4"/>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14:paraId="72309178">
            <w:pPr>
              <w:spacing w:line="520" w:lineRule="exact"/>
              <w:rPr>
                <w:rFonts w:ascii="方正仿宋_GBK" w:hAnsi="方正仿宋_GBK" w:eastAsia="方正仿宋_GBK" w:cs="方正仿宋_GBK"/>
                <w:sz w:val="28"/>
                <w:szCs w:val="28"/>
              </w:rPr>
            </w:pPr>
          </w:p>
        </w:tc>
      </w:tr>
      <w:tr w14:paraId="70631E44">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D1614E7">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tc>
        <w:tc>
          <w:tcPr>
            <w:tcW w:w="6678"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595C74A4">
            <w:pPr>
              <w:spacing w:line="520" w:lineRule="exact"/>
              <w:rPr>
                <w:rFonts w:ascii="方正仿宋_GBK" w:hAnsi="方正仿宋_GBK" w:eastAsia="方正仿宋_GBK" w:cs="方正仿宋_GBK"/>
                <w:sz w:val="28"/>
                <w:szCs w:val="28"/>
              </w:rPr>
            </w:pPr>
          </w:p>
        </w:tc>
      </w:tr>
      <w:tr w14:paraId="0FF60782">
        <w:tblPrEx>
          <w:tblCellMar>
            <w:top w:w="0" w:type="dxa"/>
            <w:left w:w="0" w:type="dxa"/>
            <w:bottom w:w="0" w:type="dxa"/>
            <w:right w:w="0" w:type="dxa"/>
          </w:tblCellMar>
        </w:tblPrEx>
        <w:trPr>
          <w:trHeight w:val="402"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8825234">
            <w:pPr>
              <w:spacing w:line="520" w:lineRule="exact"/>
              <w:jc w:val="distribut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账号</w:t>
            </w:r>
          </w:p>
        </w:tc>
        <w:tc>
          <w:tcPr>
            <w:tcW w:w="6678"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14:paraId="54229F3C">
            <w:pPr>
              <w:spacing w:line="520" w:lineRule="exact"/>
              <w:rPr>
                <w:rFonts w:ascii="方正仿宋_GBK" w:hAnsi="方正仿宋_GBK" w:eastAsia="方正仿宋_GBK" w:cs="方正仿宋_GBK"/>
                <w:sz w:val="28"/>
                <w:szCs w:val="28"/>
              </w:rPr>
            </w:pPr>
          </w:p>
        </w:tc>
      </w:tr>
      <w:tr w14:paraId="5CB07492">
        <w:tblPrEx>
          <w:tblCellMar>
            <w:top w:w="0" w:type="dxa"/>
            <w:left w:w="0" w:type="dxa"/>
            <w:bottom w:w="0" w:type="dxa"/>
            <w:right w:w="0" w:type="dxa"/>
          </w:tblCellMar>
        </w:tblPrEx>
        <w:trPr>
          <w:trHeight w:val="1174"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AA019CD">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区农业农村委产业发展科</w:t>
            </w:r>
          </w:p>
          <w:p w14:paraId="786F05C9">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审核意见</w:t>
            </w:r>
          </w:p>
        </w:tc>
        <w:tc>
          <w:tcPr>
            <w:tcW w:w="6678" w:type="dxa"/>
            <w:gridSpan w:val="4"/>
            <w:tcBorders>
              <w:top w:val="nil"/>
              <w:left w:val="nil"/>
              <w:bottom w:val="single" w:color="000000" w:sz="8" w:space="0"/>
              <w:right w:val="single" w:color="000000" w:sz="8" w:space="0"/>
            </w:tcBorders>
            <w:tcMar>
              <w:top w:w="0" w:type="dxa"/>
              <w:left w:w="108" w:type="dxa"/>
              <w:bottom w:w="0" w:type="dxa"/>
              <w:right w:w="108" w:type="dxa"/>
            </w:tcMar>
            <w:vAlign w:val="bottom"/>
          </w:tcPr>
          <w:p w14:paraId="28A64538">
            <w:pPr>
              <w:spacing w:line="520" w:lineRule="exact"/>
              <w:jc w:val="left"/>
              <w:rPr>
                <w:rFonts w:ascii="方正仿宋_GBK" w:hAnsi="方正仿宋_GBK" w:eastAsia="方正仿宋_GBK" w:cs="方正仿宋_GBK"/>
                <w:sz w:val="28"/>
                <w:szCs w:val="28"/>
              </w:rPr>
            </w:pPr>
          </w:p>
          <w:p w14:paraId="6C9858E5">
            <w:pPr>
              <w:spacing w:line="520" w:lineRule="exact"/>
              <w:ind w:left="4340" w:hanging="4340" w:hangingChars="15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负责人（签名）：</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tc>
      </w:tr>
      <w:tr w14:paraId="03D35ECB">
        <w:tblPrEx>
          <w:tblCellMar>
            <w:top w:w="0" w:type="dxa"/>
            <w:left w:w="0" w:type="dxa"/>
            <w:bottom w:w="0" w:type="dxa"/>
            <w:right w:w="0" w:type="dxa"/>
          </w:tblCellMar>
        </w:tblPrEx>
        <w:trPr>
          <w:trHeight w:val="1387" w:hRule="atLeast"/>
          <w:jc w:val="center"/>
        </w:trPr>
        <w:tc>
          <w:tcPr>
            <w:tcW w:w="2261"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4D6736B">
            <w:pPr>
              <w:spacing w:line="520" w:lineRule="exact"/>
              <w:jc w:val="distribut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区农业农村委员会审核意见</w:t>
            </w:r>
          </w:p>
        </w:tc>
        <w:tc>
          <w:tcPr>
            <w:tcW w:w="6678" w:type="dxa"/>
            <w:gridSpan w:val="4"/>
            <w:tcBorders>
              <w:top w:val="nil"/>
              <w:left w:val="nil"/>
              <w:bottom w:val="single" w:color="000000" w:sz="8" w:space="0"/>
              <w:right w:val="single" w:color="000000" w:sz="8" w:space="0"/>
            </w:tcBorders>
            <w:tcMar>
              <w:top w:w="0" w:type="dxa"/>
              <w:left w:w="108" w:type="dxa"/>
              <w:bottom w:w="0" w:type="dxa"/>
              <w:right w:w="108" w:type="dxa"/>
            </w:tcMar>
            <w:vAlign w:val="bottom"/>
          </w:tcPr>
          <w:p w14:paraId="669229B2">
            <w:pPr>
              <w:spacing w:line="520" w:lineRule="exact"/>
              <w:ind w:left="4340" w:hanging="4340" w:hangingChars="15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负责人（签名）</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单位（盖章）：</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tc>
      </w:tr>
    </w:tbl>
    <w:p w14:paraId="7363C78B">
      <w:pPr>
        <w:widowControl/>
        <w:shd w:val="clear" w:color="auto" w:fill="FFFFFF"/>
        <w:spacing w:line="520" w:lineRule="exact"/>
        <w:ind w:firstLine="640" w:firstLineChars="200"/>
        <w:rPr>
          <w:rFonts w:ascii="方正小标宋_GBK" w:hAnsi="方正小标宋_GBK" w:eastAsia="方正小标宋_GBK" w:cs="方正小标宋_GBK"/>
          <w:bCs/>
          <w:kern w:val="0"/>
          <w:sz w:val="44"/>
          <w:szCs w:val="44"/>
          <w:shd w:val="clear" w:color="auto" w:fill="FFFFFF"/>
        </w:rPr>
      </w:pPr>
      <w:bookmarkStart w:id="4" w:name="_Toc9464_WPSOffice_Level1"/>
      <w:r>
        <w:rPr>
          <w:rFonts w:hint="eastAsia" w:ascii="方正黑体_GBK" w:hAnsi="方正黑体_GBK" w:eastAsia="方正黑体_GBK" w:cs="方正黑体_GBK"/>
          <w:color w:val="000000"/>
          <w:sz w:val="32"/>
          <w:szCs w:val="32"/>
        </w:rPr>
        <w:t>二、</w:t>
      </w:r>
      <w:r>
        <w:rPr>
          <w:rStyle w:val="11"/>
          <w:rFonts w:hint="eastAsia" w:ascii="方正黑体_GBK" w:hAnsi="方正黑体_GBK" w:eastAsia="方正黑体_GBK" w:cs="方正黑体_GBK"/>
          <w:b w:val="0"/>
          <w:bCs/>
        </w:rPr>
        <w:t>烤烟产业扶持政策实施细则</w:t>
      </w:r>
      <w:bookmarkEnd w:id="4"/>
    </w:p>
    <w:p w14:paraId="6960974F">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（一）生产扶持政策</w:t>
      </w:r>
    </w:p>
    <w:p w14:paraId="2D53AAC8">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区政府按照市下达的烤烟生产计划面积按</w:t>
      </w:r>
      <w:r>
        <w:rPr>
          <w:rFonts w:ascii="方正仿宋_GBK" w:hAnsi="方正仿宋_GBK" w:eastAsia="方正仿宋_GBK" w:cs="方正仿宋_GBK"/>
          <w:sz w:val="32"/>
          <w:szCs w:val="32"/>
        </w:rPr>
        <w:t>150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亩配套资金，商区烟草分公司确定年度生产投入项目及资金安排情况，报区政府审定后实施。</w:t>
      </w:r>
    </w:p>
    <w:p w14:paraId="595BDD4D">
      <w:pPr>
        <w:spacing w:line="5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土壤修复按</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比例安排资金；</w:t>
      </w:r>
    </w:p>
    <w:p w14:paraId="670B0072">
      <w:pPr>
        <w:spacing w:line="5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绿色防控按</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比例安排资金；</w:t>
      </w:r>
    </w:p>
    <w:p w14:paraId="221A1FD5">
      <w:pPr>
        <w:spacing w:line="5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优化结构按</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比例安排资金。</w:t>
      </w:r>
    </w:p>
    <w:p w14:paraId="3945F171">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（二）基础设施维护补助</w:t>
      </w:r>
    </w:p>
    <w:p w14:paraId="326A082E">
      <w:pPr>
        <w:spacing w:line="520" w:lineRule="exact"/>
        <w:ind w:firstLine="640" w:firstLineChars="200"/>
      </w:pPr>
      <w:r>
        <w:rPr>
          <w:rFonts w:hint="eastAsia" w:ascii="方正仿宋_GBK" w:hAnsi="方正仿宋_GBK" w:eastAsia="方正仿宋_GBK" w:cs="方正仿宋_GBK"/>
          <w:color w:val="000000"/>
          <w:sz w:val="32"/>
          <w:szCs w:val="32"/>
        </w:rPr>
        <w:t>按黔江府办发〔</w:t>
      </w:r>
      <w:r>
        <w:rPr>
          <w:rFonts w:ascii="方正仿宋_GBK" w:hAnsi="方正仿宋_GBK" w:eastAsia="方正仿宋_GBK" w:cs="方正仿宋_GBK"/>
          <w:color w:val="000000"/>
          <w:sz w:val="32"/>
          <w:szCs w:val="32"/>
        </w:rPr>
        <w:t>2013</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67</w:t>
      </w:r>
      <w:r>
        <w:rPr>
          <w:rFonts w:hint="eastAsia" w:ascii="方正仿宋_GBK" w:hAnsi="方正仿宋_GBK" w:eastAsia="方正仿宋_GBK" w:cs="方正仿宋_GBK"/>
          <w:color w:val="000000"/>
          <w:sz w:val="32"/>
          <w:szCs w:val="32"/>
        </w:rPr>
        <w:t>号文件精神，</w:t>
      </w:r>
      <w:r>
        <w:rPr>
          <w:rFonts w:hint="eastAsia" w:ascii="方正仿宋_GBK" w:hAnsi="新宋体" w:eastAsia="方正仿宋_GBK" w:cs="Arial"/>
          <w:color w:val="000000"/>
          <w:kern w:val="0"/>
          <w:sz w:val="32"/>
          <w:szCs w:val="32"/>
        </w:rPr>
        <w:t>按上年烟叶税的</w:t>
      </w:r>
      <w:r>
        <w:rPr>
          <w:rFonts w:ascii="方正仿宋_GBK" w:hAnsi="新宋体" w:eastAsia="方正仿宋_GBK" w:cs="Arial"/>
          <w:color w:val="000000"/>
          <w:kern w:val="0"/>
          <w:sz w:val="32"/>
          <w:szCs w:val="32"/>
        </w:rPr>
        <w:t>10%</w:t>
      </w:r>
      <w:r>
        <w:rPr>
          <w:rFonts w:hint="eastAsia" w:ascii="方正仿宋_GBK" w:hAnsi="新宋体" w:eastAsia="方正仿宋_GBK" w:cs="Arial"/>
          <w:color w:val="000000"/>
          <w:kern w:val="0"/>
          <w:sz w:val="32"/>
          <w:szCs w:val="32"/>
        </w:rPr>
        <w:t>建立烟叶生产基础设施维护资金。</w:t>
      </w:r>
    </w:p>
    <w:p w14:paraId="659C1592">
      <w:pPr>
        <w:widowControl/>
        <w:spacing w:line="520" w:lineRule="exact"/>
        <w:ind w:firstLine="640" w:firstLineChars="200"/>
        <w:rPr>
          <w:rFonts w:ascii="方正仿宋_GBK" w:hAnsi="新宋体" w:eastAsia="方正仿宋_GBK" w:cs="Arial"/>
          <w:color w:val="000000"/>
          <w:kern w:val="0"/>
          <w:sz w:val="32"/>
          <w:szCs w:val="32"/>
        </w:rPr>
      </w:pPr>
      <w:r>
        <w:rPr>
          <w:rFonts w:ascii="方正仿宋_GBK" w:hAnsi="新宋体" w:eastAsia="方正仿宋_GBK" w:cs="Arial"/>
          <w:color w:val="000000"/>
          <w:kern w:val="0"/>
          <w:sz w:val="32"/>
          <w:szCs w:val="32"/>
        </w:rPr>
        <w:t>1.</w:t>
      </w:r>
      <w:r>
        <w:rPr>
          <w:rFonts w:hint="eastAsia" w:ascii="方正仿宋_GBK" w:hAnsi="新宋体" w:eastAsia="方正仿宋_GBK" w:cs="Arial"/>
          <w:color w:val="000000"/>
          <w:kern w:val="0"/>
          <w:sz w:val="32"/>
          <w:szCs w:val="32"/>
        </w:rPr>
        <w:t>资金使用</w:t>
      </w:r>
    </w:p>
    <w:p w14:paraId="17D23C77">
      <w:pPr>
        <w:widowControl/>
        <w:spacing w:line="520" w:lineRule="exact"/>
        <w:ind w:firstLine="640" w:firstLineChars="200"/>
        <w:rPr>
          <w:rFonts w:ascii="方正仿宋_GBK" w:hAnsi="新宋体" w:eastAsia="方正仿宋_GBK" w:cs="Arial"/>
          <w:color w:val="000000"/>
          <w:kern w:val="0"/>
          <w:sz w:val="32"/>
          <w:szCs w:val="32"/>
        </w:rPr>
      </w:pPr>
      <w:r>
        <w:rPr>
          <w:rFonts w:hint="eastAsia" w:ascii="方正仿宋_GBK" w:hAnsi="新宋体" w:eastAsia="方正仿宋_GBK" w:cs="Arial"/>
          <w:color w:val="000000"/>
          <w:kern w:val="0"/>
          <w:sz w:val="32"/>
          <w:szCs w:val="32"/>
        </w:rPr>
        <w:t>烟叶生产基础设施维护资金主要用于区烟草分公司、各街道镇乡、农民专业合作社和烟农等各类主体投资兴建的育苗工场、密集式烤房群、烟水、烟路、烟田等烟叶生产基础设施维护和管理，重点用于密集式烤房群的维护和管理。</w:t>
      </w:r>
    </w:p>
    <w:p w14:paraId="72D9C12B">
      <w:pPr>
        <w:widowControl/>
        <w:spacing w:line="520" w:lineRule="exact"/>
        <w:ind w:firstLine="640" w:firstLineChars="200"/>
        <w:rPr>
          <w:rFonts w:ascii="方正仿宋_GBK" w:hAnsi="新宋体" w:eastAsia="方正仿宋_GBK" w:cs="Arial"/>
          <w:color w:val="000000"/>
          <w:kern w:val="0"/>
          <w:sz w:val="32"/>
          <w:szCs w:val="32"/>
        </w:rPr>
      </w:pPr>
      <w:r>
        <w:rPr>
          <w:rFonts w:ascii="方正仿宋_GBK" w:hAnsi="新宋体" w:eastAsia="方正仿宋_GBK" w:cs="Arial"/>
          <w:color w:val="000000"/>
          <w:kern w:val="0"/>
          <w:sz w:val="32"/>
          <w:szCs w:val="32"/>
        </w:rPr>
        <w:t>2.</w:t>
      </w:r>
      <w:r>
        <w:rPr>
          <w:rFonts w:hint="eastAsia" w:ascii="方正仿宋_GBK" w:hAnsi="新宋体" w:eastAsia="方正仿宋_GBK" w:cs="Arial"/>
          <w:color w:val="000000"/>
          <w:kern w:val="0"/>
          <w:sz w:val="32"/>
          <w:szCs w:val="32"/>
        </w:rPr>
        <w:t>资金监管</w:t>
      </w:r>
    </w:p>
    <w:p w14:paraId="21D2767B">
      <w:pPr>
        <w:widowControl/>
        <w:spacing w:line="520" w:lineRule="exact"/>
        <w:ind w:firstLine="640" w:firstLineChars="200"/>
        <w:rPr>
          <w:rFonts w:ascii="方正仿宋_GBK" w:hAnsi="新宋体" w:eastAsia="方正仿宋_GBK" w:cs="Arial"/>
          <w:color w:val="000000"/>
          <w:kern w:val="0"/>
          <w:sz w:val="32"/>
          <w:szCs w:val="32"/>
        </w:rPr>
      </w:pPr>
      <w:r>
        <w:rPr>
          <w:rFonts w:hint="eastAsia" w:ascii="方正仿宋_GBK" w:hAnsi="新宋体" w:eastAsia="方正仿宋_GBK" w:cs="Arial"/>
          <w:color w:val="000000"/>
          <w:kern w:val="0"/>
          <w:sz w:val="32"/>
          <w:szCs w:val="32"/>
        </w:rPr>
        <w:t>烟叶生产基础设施维护资金由区农业农村委集中管理，专款专用；资金的提取、管理和使用接受纪监、财政、审计部门的监督，严禁挤占、贪污、挪用和骗取资金。</w:t>
      </w:r>
    </w:p>
    <w:p w14:paraId="2E7FA4D0">
      <w:pPr>
        <w:widowControl/>
        <w:spacing w:line="520" w:lineRule="exact"/>
        <w:ind w:firstLine="640" w:firstLineChars="200"/>
        <w:rPr>
          <w:rFonts w:ascii="方正仿宋_GBK" w:hAnsi="新宋体" w:eastAsia="方正仿宋_GBK" w:cs="Arial"/>
          <w:color w:val="000000"/>
          <w:kern w:val="0"/>
          <w:sz w:val="32"/>
          <w:szCs w:val="32"/>
        </w:rPr>
      </w:pPr>
      <w:r>
        <w:rPr>
          <w:rFonts w:ascii="方正仿宋_GBK" w:hAnsi="新宋体" w:eastAsia="方正仿宋_GBK" w:cs="Arial"/>
          <w:color w:val="000000"/>
          <w:kern w:val="0"/>
          <w:sz w:val="32"/>
          <w:szCs w:val="32"/>
        </w:rPr>
        <w:t>3.</w:t>
      </w:r>
      <w:r>
        <w:rPr>
          <w:rFonts w:hint="eastAsia" w:ascii="方正仿宋_GBK" w:hAnsi="新宋体" w:eastAsia="方正仿宋_GBK" w:cs="Arial"/>
          <w:color w:val="000000"/>
          <w:kern w:val="0"/>
          <w:sz w:val="32"/>
          <w:szCs w:val="32"/>
        </w:rPr>
        <w:t>设施维护</w:t>
      </w:r>
    </w:p>
    <w:p w14:paraId="6F350C55">
      <w:pPr>
        <w:widowControl/>
        <w:spacing w:line="520" w:lineRule="exact"/>
        <w:ind w:firstLine="640" w:firstLineChars="200"/>
        <w:rPr>
          <w:rFonts w:ascii="方正仿宋_GBK" w:hAnsi="新宋体" w:eastAsia="方正仿宋_GBK" w:cs="Arial"/>
          <w:color w:val="000000"/>
          <w:kern w:val="0"/>
          <w:sz w:val="32"/>
          <w:szCs w:val="32"/>
        </w:rPr>
      </w:pPr>
      <w:r>
        <w:rPr>
          <w:rFonts w:hint="eastAsia" w:ascii="方正仿宋_GBK" w:hAnsi="新宋体" w:eastAsia="方正仿宋_GBK" w:cs="Arial"/>
          <w:color w:val="000000"/>
          <w:kern w:val="0"/>
          <w:sz w:val="32"/>
          <w:szCs w:val="32"/>
        </w:rPr>
        <w:t>维修烟叶生产基础设施，由街道镇乡于每年</w:t>
      </w:r>
      <w:r>
        <w:rPr>
          <w:rFonts w:ascii="方正仿宋_GBK" w:hAnsi="新宋体" w:eastAsia="方正仿宋_GBK" w:cs="Arial"/>
          <w:color w:val="000000"/>
          <w:kern w:val="0"/>
          <w:sz w:val="32"/>
          <w:szCs w:val="32"/>
        </w:rPr>
        <w:t>11</w:t>
      </w:r>
      <w:r>
        <w:rPr>
          <w:rFonts w:hint="eastAsia" w:ascii="方正仿宋_GBK" w:hAnsi="新宋体" w:eastAsia="方正仿宋_GBK" w:cs="Arial"/>
          <w:color w:val="000000"/>
          <w:kern w:val="0"/>
          <w:sz w:val="32"/>
          <w:szCs w:val="32"/>
        </w:rPr>
        <w:t>月底前向区农业农村委申报，次年</w:t>
      </w:r>
      <w:r>
        <w:rPr>
          <w:rFonts w:ascii="方正仿宋_GBK" w:hAnsi="新宋体" w:eastAsia="方正仿宋_GBK" w:cs="Arial"/>
          <w:color w:val="000000"/>
          <w:kern w:val="0"/>
          <w:sz w:val="32"/>
          <w:szCs w:val="32"/>
        </w:rPr>
        <w:t>2</w:t>
      </w:r>
      <w:r>
        <w:rPr>
          <w:rFonts w:hint="eastAsia" w:ascii="方正仿宋_GBK" w:hAnsi="新宋体" w:eastAsia="方正仿宋_GBK" w:cs="Arial"/>
          <w:color w:val="000000"/>
          <w:kern w:val="0"/>
          <w:sz w:val="32"/>
          <w:szCs w:val="32"/>
        </w:rPr>
        <w:t>月底前审批结束，</w:t>
      </w:r>
      <w:r>
        <w:rPr>
          <w:rFonts w:ascii="方正仿宋_GBK" w:hAnsi="新宋体" w:eastAsia="方正仿宋_GBK" w:cs="Arial"/>
          <w:color w:val="000000"/>
          <w:kern w:val="0"/>
          <w:sz w:val="32"/>
          <w:szCs w:val="32"/>
        </w:rPr>
        <w:t>5</w:t>
      </w:r>
      <w:r>
        <w:rPr>
          <w:rFonts w:hint="eastAsia" w:ascii="方正仿宋_GBK" w:hAnsi="新宋体" w:eastAsia="方正仿宋_GBK" w:cs="Arial"/>
          <w:color w:val="000000"/>
          <w:kern w:val="0"/>
          <w:sz w:val="32"/>
          <w:szCs w:val="32"/>
        </w:rPr>
        <w:t>月底前维修结束。</w:t>
      </w:r>
    </w:p>
    <w:p w14:paraId="309402E6">
      <w:pPr>
        <w:widowControl/>
        <w:spacing w:line="560" w:lineRule="exact"/>
        <w:jc w:val="center"/>
      </w:pPr>
    </w:p>
    <w:p w14:paraId="6BDA98DD">
      <w:pPr>
        <w:rPr>
          <w:rFonts w:ascii="方正黑体_GBK" w:hAnsi="宋体" w:eastAsia="方正黑体_GBK" w:cs="方正小标宋_GBK"/>
          <w:sz w:val="32"/>
          <w:szCs w:val="32"/>
        </w:rPr>
        <w:sectPr>
          <w:headerReference r:id="rId3" w:type="default"/>
          <w:footerReference r:id="rId4" w:type="default"/>
          <w:footerReference r:id="rId5" w:type="even"/>
          <w:pgSz w:w="11906" w:h="16838"/>
          <w:pgMar w:top="2098" w:right="1474" w:bottom="1984" w:left="1587" w:header="720" w:footer="1417" w:gutter="0"/>
          <w:cols w:space="0" w:num="1"/>
          <w:docGrid w:type="lines" w:linePitch="312" w:charSpace="0"/>
        </w:sectPr>
      </w:pPr>
    </w:p>
    <w:p w14:paraId="20D25D02">
      <w:pPr>
        <w:spacing w:line="480" w:lineRule="exact"/>
        <w:ind w:firstLine="640" w:firstLineChars="200"/>
        <w:rPr>
          <w:rFonts w:ascii="方正黑体_GBK" w:hAnsi="方正黑体_GBK" w:eastAsia="方正黑体_GBK" w:cs="方正黑体_GBK"/>
          <w:color w:val="000000"/>
          <w:sz w:val="32"/>
          <w:szCs w:val="32"/>
        </w:rPr>
      </w:pPr>
      <w:bookmarkStart w:id="5" w:name="_Toc9260_WPSOffice_Level1"/>
      <w:r>
        <w:rPr>
          <w:rFonts w:hint="eastAsia" w:ascii="方正黑体_GBK" w:hAnsi="方正黑体_GBK" w:eastAsia="方正黑体_GBK" w:cs="方正小标宋_GBK"/>
          <w:sz w:val="32"/>
          <w:szCs w:val="32"/>
        </w:rPr>
        <w:t>三、特色水果、茶叶、蔬菜产业奖励扶持政策</w:t>
      </w:r>
      <w:r>
        <w:rPr>
          <w:rFonts w:hint="eastAsia" w:ascii="方正黑体_GBK" w:hAnsi="方正黑体_GBK" w:eastAsia="方正黑体_GBK" w:cs="方正黑体_GBK"/>
          <w:color w:val="000000"/>
          <w:sz w:val="32"/>
          <w:szCs w:val="32"/>
        </w:rPr>
        <w:t>实施细则</w:t>
      </w:r>
      <w:bookmarkEnd w:id="5"/>
    </w:p>
    <w:p w14:paraId="56A910ED">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（一）扶持对象</w:t>
      </w:r>
    </w:p>
    <w:p w14:paraId="3B5E4749">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黔江区从事农业生产的农业企业、农民专业合作社、家庭农场、种植大户、村集体经济组织等新型农业经营主体，其中农业企业、专业合作社必须在黔江区注册登记。不具备扶持条件和已享受当年度财政资金支持同一建设内容和环节的项目不享受此产业扶持政策。</w:t>
      </w:r>
    </w:p>
    <w:p w14:paraId="4D699EEF">
      <w:pPr>
        <w:spacing w:line="4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（二）产业扶持要求及标准</w:t>
      </w:r>
    </w:p>
    <w:p w14:paraId="365870A0">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猕猴桃</w:t>
      </w:r>
    </w:p>
    <w:p w14:paraId="1FD18BA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）新建果园</w:t>
      </w:r>
    </w:p>
    <w:p w14:paraId="1E6823D0">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①规模。新建猕猴桃基地达到</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亩以上（含</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亩），且相对集中成片。</w:t>
      </w:r>
    </w:p>
    <w:p w14:paraId="22D65F52">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②技术要求。开厢提埂，打穴栽植，定植穴</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（长×宽×深）</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窝施有机肥</w:t>
      </w:r>
      <w:r>
        <w:rPr>
          <w:rFonts w:ascii="方正仿宋_GBK" w:hAnsi="方正仿宋_GBK" w:eastAsia="方正仿宋_GBK" w:cs="方正仿宋_GBK"/>
          <w:sz w:val="32"/>
          <w:szCs w:val="32"/>
        </w:rPr>
        <w:t>10kg+</w:t>
      </w:r>
      <w:r>
        <w:rPr>
          <w:rFonts w:hint="eastAsia" w:ascii="方正仿宋_GBK" w:hAnsi="方正仿宋_GBK" w:eastAsia="方正仿宋_GBK" w:cs="方正仿宋_GBK"/>
          <w:sz w:val="32"/>
          <w:szCs w:val="32"/>
        </w:rPr>
        <w:t>硫酸钾复合肥</w:t>
      </w:r>
      <w:r>
        <w:rPr>
          <w:rFonts w:ascii="方正仿宋_GBK" w:hAnsi="方正仿宋_GBK" w:eastAsia="方正仿宋_GBK" w:cs="方正仿宋_GBK"/>
          <w:sz w:val="32"/>
          <w:szCs w:val="32"/>
        </w:rPr>
        <w:t>0.5kg</w:t>
      </w:r>
      <w:r>
        <w:rPr>
          <w:rFonts w:hint="eastAsia" w:ascii="方正仿宋_GBK" w:hAnsi="方正仿宋_GBK" w:eastAsia="方正仿宋_GBK" w:cs="方正仿宋_GBK"/>
          <w:sz w:val="32"/>
          <w:szCs w:val="32"/>
        </w:rPr>
        <w:t>；亩植翠香等品种达</w:t>
      </w:r>
      <w:r>
        <w:rPr>
          <w:rFonts w:ascii="方正仿宋_GBK" w:hAnsi="方正仿宋_GBK" w:eastAsia="方正仿宋_GBK" w:cs="方正仿宋_GBK"/>
          <w:sz w:val="32"/>
          <w:szCs w:val="32"/>
        </w:rPr>
        <w:t>70</w:t>
      </w:r>
      <w:r>
        <w:rPr>
          <w:rFonts w:hint="eastAsia" w:ascii="方正仿宋_GBK" w:hAnsi="方正仿宋_GBK" w:eastAsia="方正仿宋_GBK" w:cs="方正仿宋_GBK"/>
          <w:sz w:val="32"/>
          <w:szCs w:val="32"/>
        </w:rPr>
        <w:t>株</w:t>
      </w:r>
      <w:r>
        <w:rPr>
          <w:rFonts w:ascii="方正仿宋_GBK" w:hAnsi="方正仿宋_GBK" w:eastAsia="方正仿宋_GBK" w:cs="方正仿宋_GBK"/>
          <w:sz w:val="32"/>
          <w:szCs w:val="32"/>
        </w:rPr>
        <w:t>(4m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2.5m</w:t>
      </w:r>
      <w:r>
        <w:rPr>
          <w:rFonts w:hint="eastAsia" w:ascii="方正仿宋_GBK" w:hAnsi="方正仿宋_GBK" w:eastAsia="方正仿宋_GBK" w:cs="方正仿宋_GBK"/>
          <w:sz w:val="32"/>
          <w:szCs w:val="32"/>
        </w:rPr>
        <w:t>左右</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，完成搭架。第一年每亩给予</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元的生产投入补助，第二、第三年除草、施肥、整形等生产管理技术到位，每年每亩补助管护费</w:t>
      </w:r>
      <w:r>
        <w:rPr>
          <w:rFonts w:ascii="方正仿宋_GBK" w:hAnsi="方正仿宋_GBK" w:eastAsia="方正仿宋_GBK" w:cs="方正仿宋_GBK"/>
          <w:sz w:val="32"/>
          <w:szCs w:val="32"/>
        </w:rPr>
        <w:t>500</w:t>
      </w:r>
      <w:r>
        <w:rPr>
          <w:rFonts w:hint="eastAsia" w:ascii="方正仿宋_GBK" w:hAnsi="方正仿宋_GBK" w:eastAsia="方正仿宋_GBK" w:cs="方正仿宋_GBK"/>
          <w:sz w:val="32"/>
          <w:szCs w:val="32"/>
        </w:rPr>
        <w:t>元。</w:t>
      </w:r>
    </w:p>
    <w:p w14:paraId="567E296D">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）老果园改造。</w:t>
      </w:r>
    </w:p>
    <w:p w14:paraId="7263C1FA">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①规模。老果园改造基地面积达到</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亩以上（含</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亩），且相对集中成片。</w:t>
      </w:r>
    </w:p>
    <w:p w14:paraId="0E8F48E7">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②技术要求。</w:t>
      </w:r>
      <w:r>
        <w:rPr>
          <w:rFonts w:hint="eastAsia" w:ascii="方正仿宋_GBK" w:eastAsia="方正仿宋_GBK" w:cs="方正仿宋_GBK"/>
          <w:sz w:val="32"/>
          <w:szCs w:val="32"/>
        </w:rPr>
        <w:t>老果园改造嫁接成活率要求达到</w:t>
      </w:r>
      <w:r>
        <w:rPr>
          <w:rFonts w:ascii="方正仿宋_GBK" w:eastAsia="方正仿宋_GBK" w:cs="方正仿宋_GBK"/>
          <w:sz w:val="32"/>
          <w:szCs w:val="32"/>
        </w:rPr>
        <w:t>85%</w:t>
      </w:r>
      <w:r>
        <w:rPr>
          <w:rFonts w:hint="eastAsia" w:ascii="方正仿宋_GBK" w:eastAsia="方正仿宋_GBK" w:cs="方正仿宋_GBK"/>
          <w:sz w:val="32"/>
          <w:szCs w:val="32"/>
        </w:rPr>
        <w:t>以上</w:t>
      </w:r>
      <w:r>
        <w:rPr>
          <w:rFonts w:ascii="方正仿宋_GBK" w:eastAsia="方正仿宋_GBK" w:cs="方正仿宋_GBK"/>
          <w:sz w:val="32"/>
          <w:szCs w:val="32"/>
        </w:rPr>
        <w:t>(</w:t>
      </w:r>
      <w:r>
        <w:rPr>
          <w:rFonts w:hint="eastAsia" w:ascii="方正仿宋_GBK" w:eastAsia="方正仿宋_GBK" w:cs="方正仿宋_GBK"/>
          <w:sz w:val="32"/>
          <w:szCs w:val="32"/>
        </w:rPr>
        <w:t>含以往年度改造未享受政策的），</w:t>
      </w:r>
      <w:r>
        <w:rPr>
          <w:rFonts w:hint="eastAsia" w:ascii="方正仿宋_GBK" w:hAnsi="方正仿宋_GBK" w:eastAsia="方正仿宋_GBK" w:cs="方正仿宋_GBK"/>
          <w:sz w:val="32"/>
          <w:szCs w:val="32"/>
        </w:rPr>
        <w:t>施肥、除草等生产管理技术到位，按</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亩的标准给予一次性生产投入补助</w:t>
      </w:r>
      <w:r>
        <w:rPr>
          <w:rFonts w:hint="eastAsia" w:ascii="方正仿宋_GBK" w:eastAsia="方正仿宋_GBK" w:cs="方正仿宋_GBK"/>
          <w:sz w:val="32"/>
          <w:szCs w:val="32"/>
        </w:rPr>
        <w:t>。</w:t>
      </w:r>
    </w:p>
    <w:p w14:paraId="53D5EA94">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李子</w:t>
      </w:r>
    </w:p>
    <w:p w14:paraId="78BB93CE">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）规模。新建李子基地达到</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亩以上（含</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亩），且相对集中成片。</w:t>
      </w:r>
    </w:p>
    <w:p w14:paraId="47ABB3B0">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）技术要求。打穴栽植，定植穴规格</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（长×宽×深），窝施有机肥</w:t>
      </w:r>
      <w:r>
        <w:rPr>
          <w:rFonts w:ascii="方正仿宋_GBK" w:hAnsi="方正仿宋_GBK" w:eastAsia="方正仿宋_GBK" w:cs="方正仿宋_GBK"/>
          <w:sz w:val="32"/>
          <w:szCs w:val="32"/>
        </w:rPr>
        <w:t>10kg+</w:t>
      </w:r>
      <w:r>
        <w:rPr>
          <w:rFonts w:hint="eastAsia" w:ascii="方正仿宋_GBK" w:hAnsi="方正仿宋_GBK" w:eastAsia="方正仿宋_GBK" w:cs="方正仿宋_GBK"/>
          <w:sz w:val="32"/>
          <w:szCs w:val="32"/>
        </w:rPr>
        <w:t>硫酸钾复合肥</w:t>
      </w:r>
      <w:r>
        <w:rPr>
          <w:rFonts w:ascii="方正仿宋_GBK" w:hAnsi="方正仿宋_GBK" w:eastAsia="方正仿宋_GBK" w:cs="方正仿宋_GBK"/>
          <w:sz w:val="32"/>
          <w:szCs w:val="32"/>
        </w:rPr>
        <w:t>0.5kg</w:t>
      </w:r>
      <w:r>
        <w:rPr>
          <w:rFonts w:hint="eastAsia" w:ascii="方正仿宋_GBK" w:hAnsi="方正仿宋_GBK" w:eastAsia="方正仿宋_GBK" w:cs="方正仿宋_GBK"/>
          <w:sz w:val="32"/>
          <w:szCs w:val="32"/>
        </w:rPr>
        <w:t>；亩植李子</w:t>
      </w:r>
      <w:r>
        <w:rPr>
          <w:rFonts w:ascii="方正仿宋_GBK" w:hAnsi="方正仿宋_GBK" w:eastAsia="方正仿宋_GBK" w:cs="方正仿宋_GBK"/>
          <w:sz w:val="32"/>
          <w:szCs w:val="32"/>
        </w:rPr>
        <w:t>40-55</w:t>
      </w:r>
      <w:r>
        <w:rPr>
          <w:rFonts w:hint="eastAsia" w:ascii="方正仿宋_GBK" w:hAnsi="方正仿宋_GBK" w:eastAsia="方正仿宋_GBK" w:cs="方正仿宋_GBK"/>
          <w:sz w:val="32"/>
          <w:szCs w:val="32"/>
        </w:rPr>
        <w:t>株（行株距</w:t>
      </w:r>
      <w:r>
        <w:rPr>
          <w:rFonts w:ascii="方正仿宋_GBK" w:hAnsi="方正仿宋_GBK" w:eastAsia="方正仿宋_GBK" w:cs="方正仿宋_GBK"/>
          <w:sz w:val="32"/>
          <w:szCs w:val="32"/>
        </w:rPr>
        <w:t>4m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4m</w:t>
      </w:r>
      <w:r>
        <w:rPr>
          <w:rFonts w:hint="eastAsia" w:ascii="方正仿宋_GBK" w:hAnsi="方正仿宋_GBK" w:eastAsia="方正仿宋_GBK" w:cs="方正仿宋_GBK"/>
          <w:sz w:val="32"/>
          <w:szCs w:val="32"/>
        </w:rPr>
        <w:t>或</w:t>
      </w:r>
      <w:r>
        <w:rPr>
          <w:rFonts w:ascii="方正仿宋_GBK" w:hAnsi="方正仿宋_GBK" w:eastAsia="方正仿宋_GBK" w:cs="方正仿宋_GBK"/>
          <w:sz w:val="32"/>
          <w:szCs w:val="32"/>
        </w:rPr>
        <w:t>4m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3.5m</w:t>
      </w:r>
      <w:r>
        <w:rPr>
          <w:rFonts w:hint="eastAsia" w:ascii="方正仿宋_GBK" w:hAnsi="方正仿宋_GBK" w:eastAsia="方正仿宋_GBK" w:cs="方正仿宋_GBK"/>
          <w:sz w:val="32"/>
          <w:szCs w:val="32"/>
        </w:rPr>
        <w:t>）。第一年按</w:t>
      </w:r>
      <w:r>
        <w:rPr>
          <w:rFonts w:ascii="方正仿宋_GBK" w:hAnsi="方正仿宋_GBK" w:eastAsia="方正仿宋_GBK" w:cs="方正仿宋_GBK"/>
          <w:sz w:val="32"/>
          <w:szCs w:val="32"/>
        </w:rPr>
        <w:t>600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亩的标准给予生产投入补助（除草、施肥、整形等生产管理技术不到位，只补助种苗款</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亩）。第二年、第三年除草、施肥、整形等生产管理技术到位，每年每亩补助管护费</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元。政府统一采购的种苗按</w:t>
      </w:r>
      <w:r>
        <w:rPr>
          <w:rFonts w:ascii="方正仿宋_GBK" w:hAnsi="方正仿宋_GBK" w:eastAsia="方正仿宋_GBK" w:cs="方正仿宋_GBK"/>
          <w:sz w:val="32"/>
          <w:szCs w:val="32"/>
        </w:rPr>
        <w:t>45</w:t>
      </w:r>
      <w:r>
        <w:rPr>
          <w:rFonts w:hint="eastAsia" w:ascii="方正仿宋_GBK" w:hAnsi="方正仿宋_GBK" w:eastAsia="方正仿宋_GBK" w:cs="方正仿宋_GBK"/>
          <w:sz w:val="32"/>
          <w:szCs w:val="32"/>
        </w:rPr>
        <w:t>株</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亩折算面积。</w:t>
      </w:r>
    </w:p>
    <w:p w14:paraId="68C5A404">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茶叶</w:t>
      </w:r>
    </w:p>
    <w:p w14:paraId="038619CA">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）新建茶园</w:t>
      </w:r>
    </w:p>
    <w:p w14:paraId="03F283C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①规模。新建茶叶基地达到</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亩以上（含</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亩），且相对集中成片。</w:t>
      </w:r>
    </w:p>
    <w:p w14:paraId="0DD88015">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②技术要求。种植密度达到茶叶品种特性要求，茶园除草、施肥等生产管理技术到位，苗木成活率不低于</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rPr>
        <w:t>。按</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亩的标准给予一次性生产投入补助。</w:t>
      </w:r>
    </w:p>
    <w:p w14:paraId="3A152EC7">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）老茶园改造</w:t>
      </w:r>
    </w:p>
    <w:p w14:paraId="7CFE85D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对弃管</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年以上，集中连片</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亩以上</w:t>
      </w:r>
      <w:r>
        <w:rPr>
          <w:rFonts w:hint="eastAsia" w:ascii="方正黑体_GBK" w:hAnsi="方正黑体_GBK" w:eastAsia="方正黑体_GBK" w:cs="方正黑体_GBK"/>
          <w:sz w:val="32"/>
          <w:szCs w:val="32"/>
        </w:rPr>
        <w:t>（</w:t>
      </w:r>
      <w:r>
        <w:rPr>
          <w:rFonts w:hint="eastAsia" w:ascii="方正仿宋_GBK" w:hAnsi="方正仿宋_GBK" w:eastAsia="方正仿宋_GBK" w:cs="方正仿宋_GBK"/>
          <w:sz w:val="32"/>
          <w:szCs w:val="32"/>
        </w:rPr>
        <w:t>含</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亩），亩植</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株以上老茶园进行改造，完成清除杂草、杂树、翻耕、修剪、缺窝补栽、施肥等管理措施，按</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亩的标准给予一次性生产投入补助。</w:t>
      </w:r>
    </w:p>
    <w:p w14:paraId="6A1F4EB9">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青菜头</w:t>
      </w:r>
    </w:p>
    <w:p w14:paraId="56E5770F">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）规模。种植面积</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亩以上的业主。</w:t>
      </w:r>
    </w:p>
    <w:p w14:paraId="61A05DC1">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）技术要求。每亩栽植青菜头</w:t>
      </w:r>
      <w:r>
        <w:rPr>
          <w:rFonts w:ascii="方正仿宋_GBK" w:hAnsi="方正仿宋_GBK" w:eastAsia="方正仿宋_GBK" w:cs="方正仿宋_GBK"/>
          <w:sz w:val="32"/>
          <w:szCs w:val="32"/>
        </w:rPr>
        <w:t>4000</w:t>
      </w:r>
      <w:r>
        <w:rPr>
          <w:rFonts w:hint="eastAsia" w:ascii="方正仿宋_GBK" w:hAnsi="方正仿宋_GBK" w:eastAsia="方正仿宋_GBK" w:cs="方正仿宋_GBK"/>
          <w:sz w:val="32"/>
          <w:szCs w:val="32"/>
        </w:rPr>
        <w:t>株以上，经验收合格，按照</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亩一次性给予生产投入补助。</w:t>
      </w:r>
    </w:p>
    <w:p w14:paraId="7BFCBF16">
      <w:pPr>
        <w:spacing w:line="480" w:lineRule="exact"/>
        <w:ind w:firstLine="640" w:firstLineChars="200"/>
        <w:rPr>
          <w:rFonts w:ascii="方正黑体_GBK" w:hAnsi="方正黑体_GBK" w:eastAsia="方正黑体_GBK" w:cs="方正黑体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温室大棚</w:t>
      </w:r>
      <w:r>
        <w:rPr>
          <w:rFonts w:hint="eastAsia" w:ascii="方正黑体_GBK" w:hAnsi="方正黑体_GBK" w:eastAsia="方正黑体_GBK" w:cs="方正黑体_GBK"/>
          <w:sz w:val="32"/>
          <w:szCs w:val="32"/>
        </w:rPr>
        <w:t>（</w:t>
      </w:r>
      <w:r>
        <w:rPr>
          <w:rFonts w:hint="eastAsia" w:ascii="方正仿宋_GBK" w:hAnsi="方正仿宋_GBK" w:eastAsia="方正仿宋_GBK" w:cs="方正仿宋_GBK"/>
          <w:sz w:val="32"/>
          <w:szCs w:val="32"/>
        </w:rPr>
        <w:t>蔬菜）</w:t>
      </w:r>
    </w:p>
    <w:p w14:paraId="4CCBDA2E">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）规模及补助标准。新建基地面积达到</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亩以上</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包含</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，经验收合格，按照</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亩一次性给予生产投入补助。</w:t>
      </w:r>
    </w:p>
    <w:p w14:paraId="1CD802AD">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）基本规格。单个棚长</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米以上、棚宽</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米、顶高</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米，肩高</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米。①拱杆：采用Φ</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热镀锌圆管，两根连接为一拱，拱间距不大于</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米，插地不小于</w:t>
      </w:r>
      <w:r>
        <w:rPr>
          <w:rFonts w:ascii="方正仿宋_GBK" w:hAnsi="方正仿宋_GBK" w:eastAsia="方正仿宋_GBK" w:cs="方正仿宋_GBK"/>
          <w:sz w:val="32"/>
          <w:szCs w:val="32"/>
        </w:rPr>
        <w:t>30cm</w:t>
      </w:r>
      <w:r>
        <w:rPr>
          <w:rFonts w:hint="eastAsia" w:ascii="方正仿宋_GBK" w:hAnsi="方正仿宋_GBK" w:eastAsia="方正仿宋_GBK" w:cs="方正仿宋_GBK"/>
          <w:sz w:val="32"/>
          <w:szCs w:val="32"/>
        </w:rPr>
        <w:t>。②顶部拉杆：顶间拉杆设三道，采用Φ</w:t>
      </w:r>
      <w:r>
        <w:rPr>
          <w:rFonts w:ascii="方正仿宋_GBK" w:hAnsi="方正仿宋_GBK" w:eastAsia="方正仿宋_GBK" w:cs="方正仿宋_GBK"/>
          <w:sz w:val="32"/>
          <w:szCs w:val="32"/>
        </w:rPr>
        <w:t>25mm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热镀锌钢管。③立撑：间隔（</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根拱杆）</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米采用Φ</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热镀锌钢管。④卡槽：大棚两侧分别安装采用</w:t>
      </w:r>
      <w:r>
        <w:rPr>
          <w:rFonts w:ascii="方正仿宋_GBK" w:hAnsi="方正仿宋_GBK" w:eastAsia="方正仿宋_GBK" w:cs="方正仿宋_GBK"/>
          <w:sz w:val="32"/>
          <w:szCs w:val="32"/>
        </w:rPr>
        <w:t>0.6</w:t>
      </w:r>
      <w:r>
        <w:rPr>
          <w:rFonts w:hint="eastAsia" w:ascii="方正仿宋_GBK" w:hAnsi="方正仿宋_GBK" w:eastAsia="方正仿宋_GBK" w:cs="方正仿宋_GBK"/>
          <w:sz w:val="32"/>
          <w:szCs w:val="32"/>
        </w:rPr>
        <w:t>㎜热镀锌板制卡槽（含配套卡簧）二道。⑤门头立柱：每个棚头设</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根，采用Φ</w:t>
      </w:r>
      <w:r>
        <w:rPr>
          <w:rFonts w:ascii="方正仿宋_GBK" w:hAnsi="方正仿宋_GBK" w:eastAsia="方正仿宋_GBK" w:cs="方正仿宋_GBK"/>
          <w:sz w:val="32"/>
          <w:szCs w:val="32"/>
        </w:rPr>
        <w:t>25mm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㎜热镀锌钢管。</w:t>
      </w:r>
    </w:p>
    <w:p w14:paraId="499E81FD">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）材质要求。质量合格管材。主架材质为热镀锌钢管材料，内、外壁表面有完整镀锌层，镀层厚度</w:t>
      </w:r>
      <w:r>
        <w:rPr>
          <w:rFonts w:ascii="方正仿宋_GBK" w:hAnsi="方正仿宋_GBK" w:eastAsia="方正仿宋_GBK" w:cs="方正仿宋_GBK"/>
          <w:sz w:val="32"/>
          <w:szCs w:val="32"/>
        </w:rPr>
        <w:t>0.1mm</w:t>
      </w:r>
      <w:r>
        <w:rPr>
          <w:rFonts w:hint="eastAsia" w:ascii="方正仿宋_GBK" w:hAnsi="方正仿宋_GBK" w:eastAsia="方正仿宋_GBK" w:cs="方正仿宋_GBK"/>
          <w:sz w:val="32"/>
          <w:szCs w:val="32"/>
        </w:rPr>
        <w:t>以上，外表面光洁，无漏镀、气泡、结瘤、锌灰和露铁现象。</w:t>
      </w:r>
    </w:p>
    <w:p w14:paraId="671B263E">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）使用年限。</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年以上。</w:t>
      </w:r>
    </w:p>
    <w:p w14:paraId="172B66A5">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（三）申报程序</w:t>
      </w:r>
    </w:p>
    <w:p w14:paraId="40F94FE5">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业主自愿申报。符合条件的业主在实施项目前，将项目申报材料及其它所需资料向所在乡镇（街道）进行申报，申报材料应包括营业执照复印件、土地流转合同、项目实施方案（实施地点、品种、规模、资金投入、效益、带动贫困户增收情况）、土地原貌影像图片等。项目完成后需提供项目实施过程中的相关整地、栽植、施肥、除草、修剪等影像图片、生产投入的相关发票、用工及劳务支付花名册、物资发放花名册等资料。</w:t>
      </w:r>
    </w:p>
    <w:p w14:paraId="7803DC0D">
      <w:pPr>
        <w:spacing w:line="4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乡镇监管审核。乡镇（街道）作为辖区范围内产业扶持项目的监管主体，对辖区内申报的项目进行初审，将初审合格的项目统一报区级主管部门，配合区级主管部门做好项目的检查和验收工作。</w:t>
      </w:r>
    </w:p>
    <w:p w14:paraId="1DF3D277">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青菜头种植面积在</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亩以上的业主，向所属乡镇、街道申报。由所属乡镇、街道负责核实验收并公示，将公示结果报项目主管部门，申请拨付补助资金。并将核实验收、公示花名册以及资金兑现花名册等资料报主管部门备案。</w:t>
      </w:r>
    </w:p>
    <w:p w14:paraId="4E0306FE">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（四）检查验收</w:t>
      </w:r>
    </w:p>
    <w:p w14:paraId="2D7AA3E0">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业主完成项目后，先向所在乡镇（街道）申请验收，乡镇（街道）初步验收，于每年</w:t>
      </w: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日前汇总后向区级主管部门去函复核验收。验收由区级主管部门、乡镇（街道）共同组成的验收小组</w:t>
      </w:r>
      <w:r>
        <w:rPr>
          <w:rFonts w:ascii="方正仿宋_GBK" w:hAnsi="方正仿宋_GBK" w:eastAsia="方正仿宋_GBK" w:cs="方正仿宋_GBK"/>
          <w:sz w:val="32"/>
          <w:szCs w:val="32"/>
        </w:rPr>
        <w:t>3-5</w:t>
      </w:r>
      <w:r>
        <w:rPr>
          <w:rFonts w:hint="eastAsia" w:ascii="方正仿宋_GBK" w:hAnsi="方正仿宋_GBK" w:eastAsia="方正仿宋_GBK" w:cs="方正仿宋_GBK"/>
          <w:sz w:val="32"/>
          <w:szCs w:val="32"/>
        </w:rPr>
        <w:t>人进行现场实地验收。面积以</w:t>
      </w:r>
      <w:r>
        <w:rPr>
          <w:rFonts w:ascii="方正仿宋_GBK" w:hAnsi="方正仿宋_GBK" w:eastAsia="方正仿宋_GBK" w:cs="方正仿宋_GBK"/>
          <w:sz w:val="32"/>
          <w:szCs w:val="32"/>
        </w:rPr>
        <w:t>GPS</w:t>
      </w:r>
      <w:r>
        <w:rPr>
          <w:rFonts w:hint="eastAsia" w:ascii="方正仿宋_GBK" w:hAnsi="方正仿宋_GBK" w:eastAsia="方正仿宋_GBK" w:cs="方正仿宋_GBK"/>
          <w:sz w:val="32"/>
          <w:szCs w:val="32"/>
        </w:rPr>
        <w:t>测量仪数据为准。验收小组完成项目验收后，在验收报告上签字并写明验收意见，验收小组人员对验收结果负责。验收时间：每年的</w:t>
      </w: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月。</w:t>
      </w:r>
    </w:p>
    <w:p w14:paraId="2E4CE6D8">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（五）公示</w:t>
      </w:r>
    </w:p>
    <w:p w14:paraId="1D3CC755">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验收完成后，区级主管部门对验收合格的产业项目（包括业主、产业、实施地点、面积、补助金额等内容）在网上公示</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个工作日。</w:t>
      </w:r>
    </w:p>
    <w:p w14:paraId="17BEA921">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（六）资料整理归档</w:t>
      </w:r>
    </w:p>
    <w:p w14:paraId="13A4B635">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业主完成实施项目后，应将项目实施的所有相关资料整理归档，并交区级行业主管部门一份。</w:t>
      </w:r>
    </w:p>
    <w:p w14:paraId="1A1978EC">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（七）资金拨付</w:t>
      </w:r>
    </w:p>
    <w:p w14:paraId="7E33EC73">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所有产业补助项目实行先建后补，对验收合格，经公示无异议的项目，区级业务主管部门将产业扶持资金拨付给乡镇（街道）或业主。</w:t>
      </w:r>
    </w:p>
    <w:p w14:paraId="52CBDE65">
      <w:pPr>
        <w:spacing w:line="480" w:lineRule="exact"/>
        <w:ind w:firstLine="640" w:firstLineChars="200"/>
        <w:rPr>
          <w:rFonts w:ascii="方正仿宋_GBK" w:hAnsi="方正仿宋_GBK" w:eastAsia="方正仿宋_GBK" w:cs="方正仿宋_GBK"/>
          <w:sz w:val="32"/>
          <w:szCs w:val="32"/>
        </w:rPr>
      </w:pPr>
    </w:p>
    <w:p w14:paraId="464BDD53">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黔江区</w:t>
      </w:r>
      <w:r>
        <w:rPr>
          <w:rFonts w:ascii="方正仿宋_GBK" w:hAnsi="方正仿宋_GBK" w:eastAsia="方正仿宋_GBK" w:cs="方正仿宋_GBK"/>
          <w:sz w:val="32"/>
          <w:szCs w:val="32"/>
        </w:rPr>
        <w:t xml:space="preserve">20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产业项目验收表</w:t>
      </w:r>
    </w:p>
    <w:p w14:paraId="7F00AD30">
      <w:pPr>
        <w:spacing w:line="480" w:lineRule="exact"/>
        <w:ind w:firstLine="1600" w:firstLineChars="5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黔江区</w:t>
      </w:r>
      <w:r>
        <w:rPr>
          <w:rFonts w:ascii="方正仿宋_GBK" w:hAnsi="方正仿宋_GBK" w:eastAsia="方正仿宋_GBK" w:cs="方正仿宋_GBK"/>
          <w:sz w:val="32"/>
          <w:szCs w:val="32"/>
        </w:rPr>
        <w:t xml:space="preserve">20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产业补贴公示表</w:t>
      </w:r>
    </w:p>
    <w:p w14:paraId="784D42F6">
      <w:pPr>
        <w:spacing w:line="520" w:lineRule="exact"/>
        <w:rPr>
          <w:rFonts w:ascii="方正黑体_GBK" w:hAnsi="方正黑体_GBK" w:eastAsia="方正黑体_GBK" w:cs="方正仿宋_GBK"/>
          <w:sz w:val="32"/>
          <w:szCs w:val="32"/>
        </w:rPr>
      </w:pPr>
      <w:r>
        <w:rPr>
          <w:rFonts w:ascii="方正仿宋_GBK" w:hAnsi="Times New Roman" w:eastAsia="方正仿宋_GBK"/>
          <w:sz w:val="32"/>
          <w:szCs w:val="32"/>
        </w:rPr>
        <w:br w:type="page"/>
      </w:r>
      <w:r>
        <w:rPr>
          <w:rFonts w:hint="eastAsia" w:ascii="方正黑体_GBK" w:hAnsi="方正黑体_GBK" w:eastAsia="方正黑体_GBK" w:cs="方正仿宋_GBK"/>
          <w:sz w:val="32"/>
          <w:szCs w:val="32"/>
        </w:rPr>
        <w:t>附件</w:t>
      </w:r>
      <w:r>
        <w:rPr>
          <w:rFonts w:ascii="方正黑体_GBK" w:hAnsi="方正黑体_GBK" w:eastAsia="方正黑体_GBK" w:cs="方正仿宋_GBK"/>
          <w:sz w:val="32"/>
          <w:szCs w:val="32"/>
        </w:rPr>
        <w:t>1</w:t>
      </w:r>
      <w:r>
        <w:rPr>
          <w:rFonts w:hint="eastAsia" w:ascii="方正黑体_GBK" w:hAnsi="方正黑体_GBK" w:eastAsia="方正黑体_GBK" w:cs="方正仿宋_GBK"/>
          <w:sz w:val="32"/>
          <w:szCs w:val="32"/>
        </w:rPr>
        <w:t>：</w:t>
      </w:r>
    </w:p>
    <w:p w14:paraId="4CDC8EEB">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黔江区</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年</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产业项目验收表</w:t>
      </w:r>
    </w:p>
    <w:p w14:paraId="2DA180DE">
      <w:pPr>
        <w:spacing w:line="520" w:lineRule="exact"/>
        <w:ind w:firstLine="640" w:firstLineChars="200"/>
        <w:jc w:val="center"/>
        <w:rPr>
          <w:rFonts w:ascii="方正小标宋_GBK" w:hAnsi="方正小标宋_GBK" w:eastAsia="方正小标宋_GBK" w:cs="方正小标宋_GBK"/>
          <w:sz w:val="32"/>
          <w:szCs w:val="32"/>
        </w:rPr>
      </w:pPr>
    </w:p>
    <w:tbl>
      <w:tblPr>
        <w:tblStyle w:val="8"/>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078"/>
        <w:gridCol w:w="2079"/>
        <w:gridCol w:w="2079"/>
      </w:tblGrid>
      <w:tr w14:paraId="65C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06A28E83">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2078" w:type="dxa"/>
            <w:tcBorders>
              <w:left w:val="nil"/>
            </w:tcBorders>
            <w:vAlign w:val="center"/>
          </w:tcPr>
          <w:p w14:paraId="6BB23200">
            <w:pPr>
              <w:spacing w:line="520" w:lineRule="exact"/>
              <w:jc w:val="center"/>
              <w:rPr>
                <w:rFonts w:ascii="方正仿宋_GBK" w:hAnsi="方正仿宋_GBK" w:eastAsia="方正仿宋_GBK" w:cs="方正仿宋_GBK"/>
                <w:sz w:val="32"/>
                <w:szCs w:val="32"/>
              </w:rPr>
            </w:pPr>
          </w:p>
        </w:tc>
        <w:tc>
          <w:tcPr>
            <w:tcW w:w="2079" w:type="dxa"/>
            <w:tcBorders>
              <w:left w:val="nil"/>
            </w:tcBorders>
            <w:vAlign w:val="center"/>
          </w:tcPr>
          <w:p w14:paraId="1F10FD04">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建设单位</w:t>
            </w:r>
          </w:p>
        </w:tc>
        <w:tc>
          <w:tcPr>
            <w:tcW w:w="2079" w:type="dxa"/>
            <w:tcBorders>
              <w:left w:val="nil"/>
            </w:tcBorders>
            <w:vAlign w:val="center"/>
          </w:tcPr>
          <w:p w14:paraId="56DA3BC5">
            <w:pPr>
              <w:spacing w:line="520" w:lineRule="exact"/>
              <w:jc w:val="center"/>
              <w:rPr>
                <w:rFonts w:ascii="方正仿宋_GBK" w:hAnsi="方正仿宋_GBK" w:eastAsia="方正仿宋_GBK" w:cs="方正仿宋_GBK"/>
                <w:sz w:val="32"/>
                <w:szCs w:val="32"/>
              </w:rPr>
            </w:pPr>
          </w:p>
        </w:tc>
      </w:tr>
      <w:tr w14:paraId="07E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797F3648">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产业发展面积</w:t>
            </w:r>
          </w:p>
        </w:tc>
        <w:tc>
          <w:tcPr>
            <w:tcW w:w="2078" w:type="dxa"/>
            <w:tcBorders>
              <w:left w:val="nil"/>
            </w:tcBorders>
            <w:vAlign w:val="center"/>
          </w:tcPr>
          <w:p w14:paraId="1D30C958">
            <w:pPr>
              <w:spacing w:line="520" w:lineRule="exact"/>
              <w:jc w:val="center"/>
              <w:rPr>
                <w:rFonts w:ascii="方正仿宋_GBK" w:hAnsi="方正仿宋_GBK" w:eastAsia="方正仿宋_GBK" w:cs="方正仿宋_GBK"/>
                <w:sz w:val="32"/>
                <w:szCs w:val="32"/>
              </w:rPr>
            </w:pPr>
          </w:p>
        </w:tc>
        <w:tc>
          <w:tcPr>
            <w:tcW w:w="2079" w:type="dxa"/>
            <w:tcBorders>
              <w:left w:val="nil"/>
            </w:tcBorders>
            <w:vAlign w:val="center"/>
          </w:tcPr>
          <w:p w14:paraId="336DA895">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2079" w:type="dxa"/>
            <w:tcBorders>
              <w:left w:val="nil"/>
            </w:tcBorders>
            <w:vAlign w:val="center"/>
          </w:tcPr>
          <w:p w14:paraId="63D421DB">
            <w:pPr>
              <w:spacing w:line="520" w:lineRule="exact"/>
              <w:jc w:val="center"/>
              <w:rPr>
                <w:rFonts w:ascii="方正仿宋_GBK" w:hAnsi="方正仿宋_GBK" w:eastAsia="方正仿宋_GBK" w:cs="方正仿宋_GBK"/>
                <w:sz w:val="32"/>
                <w:szCs w:val="32"/>
              </w:rPr>
            </w:pPr>
          </w:p>
        </w:tc>
      </w:tr>
      <w:tr w14:paraId="16B1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28A7CBDE">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建设地点</w:t>
            </w:r>
          </w:p>
        </w:tc>
        <w:tc>
          <w:tcPr>
            <w:tcW w:w="2078" w:type="dxa"/>
            <w:tcBorders>
              <w:left w:val="nil"/>
            </w:tcBorders>
            <w:vAlign w:val="center"/>
          </w:tcPr>
          <w:p w14:paraId="4500F824">
            <w:pPr>
              <w:spacing w:line="520" w:lineRule="exact"/>
              <w:jc w:val="center"/>
              <w:rPr>
                <w:rFonts w:ascii="方正仿宋_GBK" w:hAnsi="方正仿宋_GBK" w:eastAsia="方正仿宋_GBK" w:cs="方正仿宋_GBK"/>
                <w:sz w:val="32"/>
                <w:szCs w:val="32"/>
              </w:rPr>
            </w:pPr>
          </w:p>
        </w:tc>
        <w:tc>
          <w:tcPr>
            <w:tcW w:w="2079" w:type="dxa"/>
            <w:tcBorders>
              <w:left w:val="nil"/>
            </w:tcBorders>
            <w:vAlign w:val="center"/>
          </w:tcPr>
          <w:p w14:paraId="44DC4C66">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079" w:type="dxa"/>
            <w:tcBorders>
              <w:left w:val="nil"/>
            </w:tcBorders>
            <w:vAlign w:val="center"/>
          </w:tcPr>
          <w:p w14:paraId="40ED5FCE">
            <w:pPr>
              <w:spacing w:line="520" w:lineRule="exact"/>
              <w:jc w:val="center"/>
              <w:rPr>
                <w:rFonts w:ascii="方正仿宋_GBK" w:hAnsi="方正仿宋_GBK" w:eastAsia="方正仿宋_GBK" w:cs="方正仿宋_GBK"/>
                <w:sz w:val="32"/>
                <w:szCs w:val="32"/>
              </w:rPr>
            </w:pPr>
          </w:p>
        </w:tc>
      </w:tr>
      <w:tr w14:paraId="12B2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61E9F0F3">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发展类型</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　　　（新建</w:t>
            </w:r>
            <w:r>
              <w:rPr>
                <w:rFonts w:ascii="方正仿宋_GBK" w:hAnsi="方正仿宋_GBK" w:eastAsia="方正仿宋_GBK" w:cs="方正仿宋_GBK"/>
                <w:sz w:val="24"/>
              </w:rPr>
              <w:t>/</w:t>
            </w:r>
            <w:r>
              <w:rPr>
                <w:rFonts w:hint="eastAsia" w:ascii="方正仿宋_GBK" w:hAnsi="方正仿宋_GBK" w:eastAsia="方正仿宋_GBK" w:cs="方正仿宋_GBK"/>
                <w:sz w:val="24"/>
              </w:rPr>
              <w:t>改造）</w:t>
            </w:r>
          </w:p>
        </w:tc>
        <w:tc>
          <w:tcPr>
            <w:tcW w:w="2078" w:type="dxa"/>
            <w:tcBorders>
              <w:left w:val="nil"/>
            </w:tcBorders>
            <w:vAlign w:val="center"/>
          </w:tcPr>
          <w:p w14:paraId="0B2F4333">
            <w:pPr>
              <w:spacing w:line="520" w:lineRule="exact"/>
              <w:jc w:val="center"/>
              <w:rPr>
                <w:rFonts w:ascii="方正仿宋_GBK" w:hAnsi="方正仿宋_GBK" w:eastAsia="方正仿宋_GBK" w:cs="方正仿宋_GBK"/>
                <w:sz w:val="32"/>
                <w:szCs w:val="32"/>
              </w:rPr>
            </w:pPr>
          </w:p>
        </w:tc>
        <w:tc>
          <w:tcPr>
            <w:tcW w:w="2079" w:type="dxa"/>
            <w:tcBorders>
              <w:left w:val="nil"/>
            </w:tcBorders>
            <w:vAlign w:val="center"/>
          </w:tcPr>
          <w:p w14:paraId="4B6076A3">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验收时间</w:t>
            </w:r>
          </w:p>
        </w:tc>
        <w:tc>
          <w:tcPr>
            <w:tcW w:w="2079" w:type="dxa"/>
            <w:tcBorders>
              <w:left w:val="nil"/>
            </w:tcBorders>
            <w:vAlign w:val="center"/>
          </w:tcPr>
          <w:p w14:paraId="648FBA29">
            <w:pPr>
              <w:spacing w:line="520" w:lineRule="exact"/>
              <w:jc w:val="center"/>
              <w:rPr>
                <w:rFonts w:ascii="方正仿宋_GBK" w:hAnsi="方正仿宋_GBK" w:eastAsia="方正仿宋_GBK" w:cs="方正仿宋_GBK"/>
                <w:sz w:val="32"/>
                <w:szCs w:val="32"/>
              </w:rPr>
            </w:pPr>
          </w:p>
        </w:tc>
      </w:tr>
      <w:tr w14:paraId="7770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4A948BE2">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验收组意见</w:t>
            </w:r>
          </w:p>
        </w:tc>
        <w:tc>
          <w:tcPr>
            <w:tcW w:w="6236" w:type="dxa"/>
            <w:gridSpan w:val="3"/>
            <w:tcBorders>
              <w:left w:val="nil"/>
            </w:tcBorders>
          </w:tcPr>
          <w:p w14:paraId="7879F924">
            <w:pPr>
              <w:spacing w:line="520" w:lineRule="exact"/>
              <w:rPr>
                <w:rFonts w:ascii="方正仿宋_GBK" w:hAnsi="方正仿宋_GBK" w:eastAsia="方正仿宋_GBK" w:cs="方正仿宋_GBK"/>
                <w:sz w:val="28"/>
                <w:szCs w:val="28"/>
              </w:rPr>
            </w:pPr>
          </w:p>
          <w:p w14:paraId="340D185C">
            <w:pPr>
              <w:spacing w:line="520" w:lineRule="exact"/>
              <w:rPr>
                <w:rFonts w:ascii="方正仿宋_GBK" w:hAnsi="方正仿宋_GBK" w:eastAsia="方正仿宋_GBK" w:cs="方正仿宋_GBK"/>
                <w:sz w:val="28"/>
                <w:szCs w:val="28"/>
              </w:rPr>
            </w:pPr>
          </w:p>
          <w:p w14:paraId="17BD453C">
            <w:pPr>
              <w:spacing w:line="520" w:lineRule="exact"/>
              <w:rPr>
                <w:rFonts w:ascii="方正仿宋_GBK" w:hAnsi="方正仿宋_GBK" w:eastAsia="方正仿宋_GBK" w:cs="方正仿宋_GBK"/>
                <w:sz w:val="28"/>
                <w:szCs w:val="28"/>
              </w:rPr>
            </w:pPr>
          </w:p>
          <w:p w14:paraId="6168F46B">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验收组人员：</w:t>
            </w:r>
          </w:p>
          <w:p w14:paraId="4EA86F05">
            <w:pPr>
              <w:spacing w:line="520" w:lineRule="exact"/>
              <w:ind w:firstLine="2800" w:firstLineChars="1000"/>
              <w:rPr>
                <w:rFonts w:ascii="方正仿宋_GBK" w:hAnsi="方正仿宋_GBK" w:eastAsia="方正仿宋_GBK" w:cs="方正仿宋_GBK"/>
                <w:sz w:val="28"/>
                <w:szCs w:val="28"/>
              </w:rPr>
            </w:pPr>
          </w:p>
          <w:p w14:paraId="4F4420A8">
            <w:pPr>
              <w:spacing w:line="520" w:lineRule="exact"/>
              <w:ind w:firstLine="2800" w:firstLineChars="10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tc>
      </w:tr>
      <w:tr w14:paraId="4F76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5AF489B0">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乡镇（街道）意见</w:t>
            </w:r>
          </w:p>
        </w:tc>
        <w:tc>
          <w:tcPr>
            <w:tcW w:w="6236" w:type="dxa"/>
            <w:gridSpan w:val="3"/>
            <w:tcBorders>
              <w:left w:val="nil"/>
            </w:tcBorders>
          </w:tcPr>
          <w:p w14:paraId="5A1F88EB">
            <w:pPr>
              <w:spacing w:line="520" w:lineRule="exact"/>
              <w:rPr>
                <w:rFonts w:ascii="方正仿宋_GBK" w:hAnsi="方正仿宋_GBK" w:eastAsia="方正仿宋_GBK" w:cs="方正仿宋_GBK"/>
                <w:sz w:val="28"/>
                <w:szCs w:val="28"/>
              </w:rPr>
            </w:pPr>
          </w:p>
          <w:p w14:paraId="7AB0F493">
            <w:pPr>
              <w:spacing w:line="520" w:lineRule="exact"/>
              <w:rPr>
                <w:rFonts w:ascii="方正仿宋_GBK" w:hAnsi="方正仿宋_GBK" w:eastAsia="方正仿宋_GBK" w:cs="方正仿宋_GBK"/>
                <w:sz w:val="28"/>
                <w:szCs w:val="28"/>
              </w:rPr>
            </w:pPr>
          </w:p>
          <w:p w14:paraId="4A88C27C">
            <w:pPr>
              <w:spacing w:line="520" w:lineRule="exact"/>
              <w:rPr>
                <w:rFonts w:ascii="方正仿宋_GBK" w:hAnsi="方正仿宋_GBK" w:eastAsia="方正仿宋_GBK" w:cs="方正仿宋_GBK"/>
                <w:sz w:val="28"/>
                <w:szCs w:val="28"/>
              </w:rPr>
            </w:pPr>
          </w:p>
          <w:p w14:paraId="456DDE09">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领导签字</w:t>
            </w:r>
            <w:r>
              <w:rPr>
                <w:rFonts w:ascii="方正仿宋_GBK" w:hAnsi="方正仿宋_GBK" w:eastAsia="方正仿宋_GBK" w:cs="方正仿宋_GBK"/>
                <w:sz w:val="28"/>
                <w:szCs w:val="28"/>
              </w:rPr>
              <w:t xml:space="preserve">:            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p w14:paraId="6DFCCEEB">
            <w:pPr>
              <w:spacing w:line="520" w:lineRule="exact"/>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（盖章）</w:t>
            </w:r>
          </w:p>
        </w:tc>
      </w:tr>
      <w:tr w14:paraId="3C3E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Align w:val="center"/>
          </w:tcPr>
          <w:p w14:paraId="2C95B0D1">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区农业农村委</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审核意见</w:t>
            </w:r>
          </w:p>
        </w:tc>
        <w:tc>
          <w:tcPr>
            <w:tcW w:w="6236" w:type="dxa"/>
            <w:gridSpan w:val="3"/>
            <w:tcBorders>
              <w:left w:val="nil"/>
            </w:tcBorders>
          </w:tcPr>
          <w:p w14:paraId="20DAE93A">
            <w:pPr>
              <w:spacing w:line="520" w:lineRule="exact"/>
              <w:rPr>
                <w:rFonts w:ascii="方正仿宋_GBK" w:hAnsi="方正仿宋_GBK" w:eastAsia="方正仿宋_GBK" w:cs="方正仿宋_GBK"/>
                <w:sz w:val="28"/>
                <w:szCs w:val="28"/>
              </w:rPr>
            </w:pPr>
          </w:p>
          <w:p w14:paraId="1EB52344">
            <w:pPr>
              <w:spacing w:line="520" w:lineRule="exact"/>
              <w:rPr>
                <w:rFonts w:ascii="方正仿宋_GBK" w:hAnsi="方正仿宋_GBK" w:eastAsia="方正仿宋_GBK" w:cs="方正仿宋_GBK"/>
                <w:sz w:val="28"/>
                <w:szCs w:val="28"/>
              </w:rPr>
            </w:pPr>
          </w:p>
          <w:p w14:paraId="7C5755C0">
            <w:pPr>
              <w:spacing w:line="520" w:lineRule="exact"/>
              <w:rPr>
                <w:rFonts w:ascii="方正仿宋_GBK" w:hAnsi="方正仿宋_GBK" w:eastAsia="方正仿宋_GBK" w:cs="方正仿宋_GBK"/>
                <w:sz w:val="28"/>
                <w:szCs w:val="28"/>
              </w:rPr>
            </w:pPr>
          </w:p>
          <w:p w14:paraId="0A97E879">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领导签字</w:t>
            </w:r>
            <w:r>
              <w:rPr>
                <w:rFonts w:ascii="方正仿宋_GBK" w:hAnsi="方正仿宋_GBK" w:eastAsia="方正仿宋_GBK" w:cs="方正仿宋_GBK"/>
                <w:sz w:val="28"/>
                <w:szCs w:val="28"/>
              </w:rPr>
              <w:t xml:space="preserve">:            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p w14:paraId="3FC644F6">
            <w:pPr>
              <w:spacing w:line="520" w:lineRule="exact"/>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（盖章）</w:t>
            </w:r>
          </w:p>
        </w:tc>
      </w:tr>
    </w:tbl>
    <w:p w14:paraId="15D0B3DD">
      <w:pPr>
        <w:rPr>
          <w:rFonts w:ascii="方正仿宋_GBK" w:hAnsi="方正仿宋_GBK" w:eastAsia="方正仿宋_GBK" w:cs="方正仿宋_GBK"/>
          <w:sz w:val="32"/>
          <w:szCs w:val="32"/>
        </w:rPr>
        <w:sectPr>
          <w:pgSz w:w="11906" w:h="16838"/>
          <w:pgMar w:top="2098" w:right="1474" w:bottom="1984" w:left="1587" w:header="720" w:footer="720" w:gutter="0"/>
          <w:cols w:space="425" w:num="1"/>
          <w:docGrid w:type="lines" w:linePitch="312" w:charSpace="0"/>
        </w:sectPr>
      </w:pPr>
    </w:p>
    <w:p w14:paraId="50F789A8">
      <w:pPr>
        <w:spacing w:line="520" w:lineRule="exact"/>
        <w:rPr>
          <w:rFonts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附件</w:t>
      </w:r>
      <w:r>
        <w:rPr>
          <w:rFonts w:ascii="方正黑体_GBK" w:hAnsi="方正黑体_GBK" w:eastAsia="方正黑体_GBK" w:cs="方正仿宋_GBK"/>
          <w:sz w:val="32"/>
          <w:szCs w:val="32"/>
        </w:rPr>
        <w:t>2</w:t>
      </w:r>
      <w:r>
        <w:rPr>
          <w:rFonts w:hint="eastAsia" w:ascii="方正黑体_GBK" w:hAnsi="方正黑体_GBK" w:eastAsia="方正黑体_GBK" w:cs="方正仿宋_GBK"/>
          <w:sz w:val="32"/>
          <w:szCs w:val="32"/>
        </w:rPr>
        <w:t>：</w:t>
      </w:r>
    </w:p>
    <w:p w14:paraId="3631B85A">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黔江区</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年</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产业补贴公示表</w:t>
      </w:r>
    </w:p>
    <w:p w14:paraId="1F3D96C4">
      <w:pPr>
        <w:spacing w:line="520" w:lineRule="exact"/>
        <w:ind w:firstLine="640" w:firstLineChars="200"/>
        <w:jc w:val="center"/>
        <w:rPr>
          <w:rFonts w:ascii="方正小标宋_GBK" w:hAnsi="方正小标宋_GBK" w:eastAsia="方正小标宋_GBK" w:cs="方正小标宋_GBK"/>
          <w:sz w:val="32"/>
          <w:szCs w:val="32"/>
        </w:rPr>
      </w:pP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87"/>
        <w:gridCol w:w="1525"/>
        <w:gridCol w:w="1263"/>
        <w:gridCol w:w="1526"/>
        <w:gridCol w:w="1775"/>
      </w:tblGrid>
      <w:tr w14:paraId="6DA0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2" w:type="dxa"/>
            <w:vAlign w:val="center"/>
          </w:tcPr>
          <w:p w14:paraId="262141D0">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业主</w:t>
            </w:r>
          </w:p>
        </w:tc>
        <w:tc>
          <w:tcPr>
            <w:tcW w:w="1287" w:type="dxa"/>
            <w:tcBorders>
              <w:left w:val="nil"/>
            </w:tcBorders>
            <w:vAlign w:val="center"/>
          </w:tcPr>
          <w:p w14:paraId="5108EBB7">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产业</w:t>
            </w:r>
          </w:p>
        </w:tc>
        <w:tc>
          <w:tcPr>
            <w:tcW w:w="1525" w:type="dxa"/>
            <w:tcBorders>
              <w:left w:val="nil"/>
            </w:tcBorders>
            <w:vAlign w:val="center"/>
          </w:tcPr>
          <w:p w14:paraId="0A0963EF">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发展地点</w:t>
            </w:r>
          </w:p>
        </w:tc>
        <w:tc>
          <w:tcPr>
            <w:tcW w:w="1263" w:type="dxa"/>
            <w:tcBorders>
              <w:left w:val="nil"/>
            </w:tcBorders>
            <w:vAlign w:val="center"/>
          </w:tcPr>
          <w:p w14:paraId="00797EBF">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补贴面积（亩）</w:t>
            </w:r>
          </w:p>
        </w:tc>
        <w:tc>
          <w:tcPr>
            <w:tcW w:w="1526" w:type="dxa"/>
            <w:vAlign w:val="center"/>
          </w:tcPr>
          <w:p w14:paraId="5FF29DDA">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补贴标准（元）</w:t>
            </w:r>
          </w:p>
        </w:tc>
        <w:tc>
          <w:tcPr>
            <w:tcW w:w="1775" w:type="dxa"/>
            <w:tcBorders>
              <w:left w:val="nil"/>
            </w:tcBorders>
            <w:vAlign w:val="center"/>
          </w:tcPr>
          <w:p w14:paraId="575478E5">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补贴金额（元）</w:t>
            </w:r>
          </w:p>
        </w:tc>
      </w:tr>
      <w:tr w14:paraId="7F86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4ECC1A12">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6DD2B1EE">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336F4ECE">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3BFA388D">
            <w:pPr>
              <w:spacing w:line="520" w:lineRule="exact"/>
              <w:jc w:val="center"/>
              <w:rPr>
                <w:rFonts w:ascii="方正仿宋_GBK" w:hAnsi="方正仿宋_GBK" w:eastAsia="方正仿宋_GBK" w:cs="方正仿宋_GBK"/>
                <w:sz w:val="32"/>
                <w:szCs w:val="32"/>
              </w:rPr>
            </w:pPr>
          </w:p>
        </w:tc>
        <w:tc>
          <w:tcPr>
            <w:tcW w:w="1526" w:type="dxa"/>
            <w:vAlign w:val="center"/>
          </w:tcPr>
          <w:p w14:paraId="6B23F51F">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081BB97F">
            <w:pPr>
              <w:spacing w:line="520" w:lineRule="exact"/>
              <w:jc w:val="center"/>
              <w:rPr>
                <w:rFonts w:ascii="方正仿宋_GBK" w:hAnsi="方正仿宋_GBK" w:eastAsia="方正仿宋_GBK" w:cs="方正仿宋_GBK"/>
                <w:sz w:val="32"/>
                <w:szCs w:val="32"/>
              </w:rPr>
            </w:pPr>
          </w:p>
        </w:tc>
      </w:tr>
      <w:tr w14:paraId="1503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0191D24D">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7A206A05">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7CCA3B4A">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0417F866">
            <w:pPr>
              <w:spacing w:line="520" w:lineRule="exact"/>
              <w:jc w:val="center"/>
              <w:rPr>
                <w:rFonts w:ascii="方正仿宋_GBK" w:hAnsi="方正仿宋_GBK" w:eastAsia="方正仿宋_GBK" w:cs="方正仿宋_GBK"/>
                <w:sz w:val="32"/>
                <w:szCs w:val="32"/>
              </w:rPr>
            </w:pPr>
          </w:p>
        </w:tc>
        <w:tc>
          <w:tcPr>
            <w:tcW w:w="1526" w:type="dxa"/>
            <w:vAlign w:val="center"/>
          </w:tcPr>
          <w:p w14:paraId="1AE92EB9">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1BF08EAE">
            <w:pPr>
              <w:spacing w:line="520" w:lineRule="exact"/>
              <w:jc w:val="center"/>
              <w:rPr>
                <w:rFonts w:ascii="方正仿宋_GBK" w:hAnsi="方正仿宋_GBK" w:eastAsia="方正仿宋_GBK" w:cs="方正仿宋_GBK"/>
                <w:sz w:val="32"/>
                <w:szCs w:val="32"/>
              </w:rPr>
            </w:pPr>
          </w:p>
        </w:tc>
      </w:tr>
      <w:tr w14:paraId="2037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0A2261B4">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3CF33694">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67BA0E34">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4B7423E6">
            <w:pPr>
              <w:spacing w:line="520" w:lineRule="exact"/>
              <w:jc w:val="center"/>
              <w:rPr>
                <w:rFonts w:ascii="方正仿宋_GBK" w:hAnsi="方正仿宋_GBK" w:eastAsia="方正仿宋_GBK" w:cs="方正仿宋_GBK"/>
                <w:sz w:val="32"/>
                <w:szCs w:val="32"/>
              </w:rPr>
            </w:pPr>
          </w:p>
        </w:tc>
        <w:tc>
          <w:tcPr>
            <w:tcW w:w="1526" w:type="dxa"/>
            <w:vAlign w:val="center"/>
          </w:tcPr>
          <w:p w14:paraId="4E9FBFBF">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0A89A2F2">
            <w:pPr>
              <w:spacing w:line="520" w:lineRule="exact"/>
              <w:jc w:val="center"/>
              <w:rPr>
                <w:rFonts w:ascii="方正仿宋_GBK" w:hAnsi="方正仿宋_GBK" w:eastAsia="方正仿宋_GBK" w:cs="方正仿宋_GBK"/>
                <w:sz w:val="32"/>
                <w:szCs w:val="32"/>
              </w:rPr>
            </w:pPr>
          </w:p>
        </w:tc>
      </w:tr>
      <w:tr w14:paraId="60C4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473863B4">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747525E7">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5DC483DB">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470462CC">
            <w:pPr>
              <w:spacing w:line="520" w:lineRule="exact"/>
              <w:jc w:val="center"/>
              <w:rPr>
                <w:rFonts w:ascii="方正仿宋_GBK" w:hAnsi="方正仿宋_GBK" w:eastAsia="方正仿宋_GBK" w:cs="方正仿宋_GBK"/>
                <w:sz w:val="32"/>
                <w:szCs w:val="32"/>
              </w:rPr>
            </w:pPr>
          </w:p>
        </w:tc>
        <w:tc>
          <w:tcPr>
            <w:tcW w:w="1526" w:type="dxa"/>
            <w:vAlign w:val="center"/>
          </w:tcPr>
          <w:p w14:paraId="464092F3">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2B9207A9">
            <w:pPr>
              <w:spacing w:line="520" w:lineRule="exact"/>
              <w:jc w:val="center"/>
              <w:rPr>
                <w:rFonts w:ascii="方正仿宋_GBK" w:hAnsi="方正仿宋_GBK" w:eastAsia="方正仿宋_GBK" w:cs="方正仿宋_GBK"/>
                <w:sz w:val="32"/>
                <w:szCs w:val="32"/>
              </w:rPr>
            </w:pPr>
          </w:p>
        </w:tc>
      </w:tr>
      <w:tr w14:paraId="30BF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1158A4FC">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080184FF">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4B3A1B34">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69202030">
            <w:pPr>
              <w:spacing w:line="520" w:lineRule="exact"/>
              <w:jc w:val="center"/>
              <w:rPr>
                <w:rFonts w:ascii="方正仿宋_GBK" w:hAnsi="方正仿宋_GBK" w:eastAsia="方正仿宋_GBK" w:cs="方正仿宋_GBK"/>
                <w:sz w:val="32"/>
                <w:szCs w:val="32"/>
              </w:rPr>
            </w:pPr>
          </w:p>
        </w:tc>
        <w:tc>
          <w:tcPr>
            <w:tcW w:w="1526" w:type="dxa"/>
            <w:vAlign w:val="center"/>
          </w:tcPr>
          <w:p w14:paraId="67E678F9">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5A62DFDA">
            <w:pPr>
              <w:spacing w:line="520" w:lineRule="exact"/>
              <w:jc w:val="center"/>
              <w:rPr>
                <w:rFonts w:ascii="方正仿宋_GBK" w:hAnsi="方正仿宋_GBK" w:eastAsia="方正仿宋_GBK" w:cs="方正仿宋_GBK"/>
                <w:sz w:val="32"/>
                <w:szCs w:val="32"/>
              </w:rPr>
            </w:pPr>
          </w:p>
        </w:tc>
      </w:tr>
      <w:tr w14:paraId="7BDA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2F8BEA9A">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357B75E5">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240D8EC5">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256FE733">
            <w:pPr>
              <w:spacing w:line="520" w:lineRule="exact"/>
              <w:jc w:val="center"/>
              <w:rPr>
                <w:rFonts w:ascii="方正仿宋_GBK" w:hAnsi="方正仿宋_GBK" w:eastAsia="方正仿宋_GBK" w:cs="方正仿宋_GBK"/>
                <w:sz w:val="32"/>
                <w:szCs w:val="32"/>
              </w:rPr>
            </w:pPr>
          </w:p>
        </w:tc>
        <w:tc>
          <w:tcPr>
            <w:tcW w:w="1526" w:type="dxa"/>
            <w:vAlign w:val="center"/>
          </w:tcPr>
          <w:p w14:paraId="2047E140">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15822070">
            <w:pPr>
              <w:spacing w:line="520" w:lineRule="exact"/>
              <w:jc w:val="center"/>
              <w:rPr>
                <w:rFonts w:ascii="方正仿宋_GBK" w:hAnsi="方正仿宋_GBK" w:eastAsia="方正仿宋_GBK" w:cs="方正仿宋_GBK"/>
                <w:sz w:val="32"/>
                <w:szCs w:val="32"/>
              </w:rPr>
            </w:pPr>
          </w:p>
        </w:tc>
      </w:tr>
      <w:tr w14:paraId="65D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6C24E4C8">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555DB951">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35D2AE1E">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5F396814">
            <w:pPr>
              <w:spacing w:line="520" w:lineRule="exact"/>
              <w:jc w:val="center"/>
              <w:rPr>
                <w:rFonts w:ascii="方正仿宋_GBK" w:hAnsi="方正仿宋_GBK" w:eastAsia="方正仿宋_GBK" w:cs="方正仿宋_GBK"/>
                <w:sz w:val="32"/>
                <w:szCs w:val="32"/>
              </w:rPr>
            </w:pPr>
          </w:p>
        </w:tc>
        <w:tc>
          <w:tcPr>
            <w:tcW w:w="1526" w:type="dxa"/>
            <w:vAlign w:val="center"/>
          </w:tcPr>
          <w:p w14:paraId="1BC96053">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6846AC89">
            <w:pPr>
              <w:spacing w:line="520" w:lineRule="exact"/>
              <w:jc w:val="center"/>
              <w:rPr>
                <w:rFonts w:ascii="方正仿宋_GBK" w:hAnsi="方正仿宋_GBK" w:eastAsia="方正仿宋_GBK" w:cs="方正仿宋_GBK"/>
                <w:sz w:val="32"/>
                <w:szCs w:val="32"/>
              </w:rPr>
            </w:pPr>
          </w:p>
        </w:tc>
      </w:tr>
    </w:tbl>
    <w:p w14:paraId="4C38209A">
      <w:r>
        <w:rPr>
          <w:rFonts w:ascii="Times New Roman" w:hAnsi="Times New Roman"/>
          <w:szCs w:val="21"/>
        </w:rPr>
        <w:t xml:space="preserve"> </w:t>
      </w:r>
    </w:p>
    <w:p w14:paraId="4BB7E3F5">
      <w:pPr>
        <w:spacing w:line="520" w:lineRule="exact"/>
        <w:jc w:val="center"/>
        <w:rPr>
          <w:rFonts w:ascii="宋体" w:cs="宋体"/>
        </w:rPr>
      </w:pPr>
      <w:r>
        <w:rPr>
          <w:rFonts w:ascii="Times New Roman" w:hAnsi="Times New Roman"/>
          <w:szCs w:val="21"/>
        </w:rPr>
        <w:br w:type="page"/>
      </w:r>
    </w:p>
    <w:p w14:paraId="727AFD41">
      <w:pPr>
        <w:spacing w:line="600" w:lineRule="atLeast"/>
        <w:ind w:firstLine="640" w:firstLineChars="200"/>
        <w:rPr>
          <w:rFonts w:ascii="方正黑体_GBK" w:hAnsi="方正黑体_GBK" w:eastAsia="方正黑体_GBK" w:cs="方正黑体_GBK"/>
          <w:color w:val="000000"/>
          <w:sz w:val="32"/>
          <w:szCs w:val="32"/>
        </w:rPr>
      </w:pPr>
      <w:bookmarkStart w:id="6" w:name="_Toc21349_WPSOffice_Level1"/>
      <w:r>
        <w:rPr>
          <w:rFonts w:hint="eastAsia" w:ascii="方正黑体_GBK" w:hAnsi="方正黑体_GBK" w:eastAsia="方正黑体_GBK" w:cs="方正小标宋_GBK"/>
          <w:sz w:val="32"/>
          <w:szCs w:val="32"/>
        </w:rPr>
        <w:t>四、食用菌产业扶持政策实施细则</w:t>
      </w:r>
      <w:bookmarkEnd w:id="6"/>
    </w:p>
    <w:p w14:paraId="0F9D591A">
      <w:pPr>
        <w:spacing w:line="600" w:lineRule="atLeas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（一）补助对象</w:t>
      </w:r>
    </w:p>
    <w:p w14:paraId="0EEE0BE2">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区内食用菌种植企业、专业合作社、种植户。</w:t>
      </w:r>
    </w:p>
    <w:p w14:paraId="41E7CBD5">
      <w:pPr>
        <w:spacing w:line="600" w:lineRule="atLeas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（二）补助内容及补助标准</w:t>
      </w:r>
    </w:p>
    <w:p w14:paraId="2932BA1C">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新建钢架大棚补助</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平方米</w:t>
      </w:r>
      <w:r>
        <w:rPr>
          <w:rFonts w:hint="eastAsia" w:ascii="Times New Roman" w:hAnsi="Times New Roman" w:eastAsia="方正仿宋_GBK"/>
          <w:kern w:val="0"/>
          <w:sz w:val="32"/>
          <w:szCs w:val="32"/>
        </w:rPr>
        <w:t>，第一年按补助金额的</w:t>
      </w:r>
      <w:r>
        <w:rPr>
          <w:rFonts w:ascii="Times New Roman" w:hAnsi="Times New Roman" w:eastAsia="方正仿宋_GBK"/>
          <w:kern w:val="0"/>
          <w:sz w:val="32"/>
          <w:szCs w:val="32"/>
        </w:rPr>
        <w:t>70%</w:t>
      </w:r>
      <w:r>
        <w:rPr>
          <w:rFonts w:hint="eastAsia" w:ascii="Times New Roman" w:hAnsi="Times New Roman" w:eastAsia="方正仿宋_GBK"/>
          <w:kern w:val="0"/>
          <w:sz w:val="32"/>
          <w:szCs w:val="32"/>
        </w:rPr>
        <w:t>给予补助，第二年按补助金额的</w:t>
      </w:r>
      <w:r>
        <w:rPr>
          <w:rFonts w:ascii="Times New Roman" w:hAnsi="Times New Roman" w:eastAsia="方正仿宋_GBK"/>
          <w:kern w:val="0"/>
          <w:sz w:val="32"/>
          <w:szCs w:val="32"/>
        </w:rPr>
        <w:t>30%</w:t>
      </w:r>
      <w:r>
        <w:rPr>
          <w:rFonts w:hint="eastAsia" w:ascii="Times New Roman" w:hAnsi="Times New Roman" w:eastAsia="方正仿宋_GBK"/>
          <w:kern w:val="0"/>
          <w:sz w:val="32"/>
          <w:szCs w:val="32"/>
        </w:rPr>
        <w:t>给予补助，第二年未种植食用菌的不再补助余下的</w:t>
      </w:r>
      <w:r>
        <w:rPr>
          <w:rFonts w:ascii="Times New Roman" w:hAnsi="Times New Roman" w:eastAsia="方正仿宋_GBK"/>
          <w:kern w:val="0"/>
          <w:sz w:val="32"/>
          <w:szCs w:val="32"/>
        </w:rPr>
        <w:t>30%</w:t>
      </w:r>
      <w:r>
        <w:rPr>
          <w:rFonts w:hint="eastAsia" w:ascii="方正仿宋_GBK" w:hAnsi="方正仿宋_GBK" w:eastAsia="方正仿宋_GBK" w:cs="方正仿宋_GBK"/>
          <w:sz w:val="32"/>
          <w:szCs w:val="32"/>
        </w:rPr>
        <w:t>；</w:t>
      </w:r>
    </w:p>
    <w:p w14:paraId="65D32907">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新建一般简易大棚补助</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平方米；</w:t>
      </w:r>
    </w:p>
    <w:p w14:paraId="368F8B57">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羊肚菌种植菌种补助</w:t>
      </w:r>
      <w:r>
        <w:rPr>
          <w:rFonts w:ascii="方正仿宋_GBK" w:hAnsi="方正仿宋_GBK" w:eastAsia="方正仿宋_GBK" w:cs="方正仿宋_GBK"/>
          <w:sz w:val="32"/>
          <w:szCs w:val="32"/>
        </w:rPr>
        <w:t>1400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亩（栽培种不得少于</w:t>
      </w:r>
      <w:r>
        <w:rPr>
          <w:rFonts w:ascii="方正仿宋_GBK" w:hAnsi="方正仿宋_GBK" w:eastAsia="方正仿宋_GBK" w:cs="方正仿宋_GBK"/>
          <w:sz w:val="32"/>
          <w:szCs w:val="32"/>
        </w:rPr>
        <w:t>400</w:t>
      </w:r>
      <w:r>
        <w:rPr>
          <w:rFonts w:hint="eastAsia" w:ascii="方正仿宋_GBK" w:hAnsi="方正仿宋_GBK" w:eastAsia="方正仿宋_GBK" w:cs="方正仿宋_GBK"/>
          <w:sz w:val="32"/>
          <w:szCs w:val="32"/>
        </w:rPr>
        <w:t>袋</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w:t>
      </w:r>
    </w:p>
    <w:p w14:paraId="530FADF1">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合格菌种生产企业的食用菌菌种繁育场，按生产能力</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万瓶（袋），满足</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亩用种为</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个生产单元，</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个生产单元补助</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万元（菌种繁育场建设前需经区食用菌领导小组办公室审批）；</w:t>
      </w:r>
    </w:p>
    <w:p w14:paraId="65720DFE">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用于食用菌生产的新建冷藏保鲜库，按食用菌龙头企业种植户建成</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立方米补助</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万元。</w:t>
      </w:r>
    </w:p>
    <w:p w14:paraId="52B58F7D">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新建过渡性简易大棚按照</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平方米进行一次性补助；</w:t>
      </w:r>
    </w:p>
    <w:p w14:paraId="0AD16B23">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新建喷淋设施按</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平方米进行一次性补助；</w:t>
      </w:r>
    </w:p>
    <w:p w14:paraId="68BFC8C0">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新建香菇种植架按</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米进行一次性补助；</w:t>
      </w:r>
    </w:p>
    <w:p w14:paraId="5106229D">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新建烘干设备，</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亩为一个单元，每个烘干单元给予</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万元的一次性设施补助。</w:t>
      </w:r>
    </w:p>
    <w:p w14:paraId="7A526D6E">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以上大棚面积是指大棚内实有占地面积：</w:t>
      </w:r>
    </w:p>
    <w:p w14:paraId="6840A0A4">
      <w:pPr>
        <w:spacing w:line="600" w:lineRule="atLeas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（三）建设技术标准</w:t>
      </w:r>
    </w:p>
    <w:p w14:paraId="56C887FE">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新建钢架大棚</w:t>
      </w:r>
    </w:p>
    <w:p w14:paraId="6139C7C3">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）单体拱型插地棚</w:t>
      </w:r>
    </w:p>
    <w:p w14:paraId="218C14E8">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外型：棚长</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米、棚宽</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米、顶高</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米，肩高</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米。</w:t>
      </w:r>
    </w:p>
    <w:p w14:paraId="090EE591">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基本规格：①拱杆：采用Φ</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热镀锌圆管，两根连接为一拱，拱间距不大于</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米，插地不小于</w:t>
      </w:r>
      <w:r>
        <w:rPr>
          <w:rFonts w:ascii="方正仿宋_GBK" w:hAnsi="方正仿宋_GBK" w:eastAsia="方正仿宋_GBK" w:cs="方正仿宋_GBK"/>
          <w:sz w:val="32"/>
          <w:szCs w:val="32"/>
        </w:rPr>
        <w:t>30cm</w:t>
      </w:r>
      <w:r>
        <w:rPr>
          <w:rFonts w:hint="eastAsia" w:ascii="方正仿宋_GBK" w:hAnsi="方正仿宋_GBK" w:eastAsia="方正仿宋_GBK" w:cs="方正仿宋_GBK"/>
          <w:sz w:val="32"/>
          <w:szCs w:val="32"/>
        </w:rPr>
        <w:t>。②顶部拉杆：顶间拉杆设三道，采用Φ</w:t>
      </w:r>
      <w:r>
        <w:rPr>
          <w:rFonts w:ascii="方正仿宋_GBK" w:hAnsi="方正仿宋_GBK" w:eastAsia="方正仿宋_GBK" w:cs="方正仿宋_GBK"/>
          <w:sz w:val="32"/>
          <w:szCs w:val="32"/>
        </w:rPr>
        <w:t>25mm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热镀锌钢管。③立撑：间隔（</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根拱杆）</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米采用Φ</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热镀锌钢管。④卡槽：大棚两侧分别安装采用</w:t>
      </w:r>
      <w:r>
        <w:rPr>
          <w:rFonts w:ascii="方正仿宋_GBK" w:hAnsi="方正仿宋_GBK" w:eastAsia="方正仿宋_GBK" w:cs="方正仿宋_GBK"/>
          <w:sz w:val="32"/>
          <w:szCs w:val="32"/>
        </w:rPr>
        <w:t>0.6</w:t>
      </w:r>
      <w:r>
        <w:rPr>
          <w:rFonts w:hint="eastAsia" w:ascii="方正仿宋_GBK" w:hAnsi="方正仿宋_GBK" w:eastAsia="方正仿宋_GBK" w:cs="方正仿宋_GBK"/>
          <w:sz w:val="32"/>
          <w:szCs w:val="32"/>
        </w:rPr>
        <w:t>㎜热镀锌板制卡槽（含配套卡簧）二道。⑤门头立柱：每个棚头设</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根，采用Φ</w:t>
      </w:r>
      <w:r>
        <w:rPr>
          <w:rFonts w:ascii="方正仿宋_GBK" w:hAnsi="方正仿宋_GBK" w:eastAsia="方正仿宋_GBK" w:cs="方正仿宋_GBK"/>
          <w:sz w:val="32"/>
          <w:szCs w:val="32"/>
        </w:rPr>
        <w:t>25mm</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㎜热镀锌钢管。</w:t>
      </w:r>
    </w:p>
    <w:p w14:paraId="6F5DA35B">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材质要求：质量合格管材。主架材质为热镀锌钢管材料，内、外壁表面有完整镀锌层，镀层厚度</w:t>
      </w:r>
      <w:r>
        <w:rPr>
          <w:rFonts w:ascii="方正仿宋_GBK" w:hAnsi="方正仿宋_GBK" w:eastAsia="方正仿宋_GBK" w:cs="方正仿宋_GBK"/>
          <w:sz w:val="32"/>
          <w:szCs w:val="32"/>
        </w:rPr>
        <w:t>0.1mm</w:t>
      </w:r>
      <w:r>
        <w:rPr>
          <w:rFonts w:hint="eastAsia" w:ascii="方正仿宋_GBK" w:hAnsi="方正仿宋_GBK" w:eastAsia="方正仿宋_GBK" w:cs="方正仿宋_GBK"/>
          <w:sz w:val="32"/>
          <w:szCs w:val="32"/>
        </w:rPr>
        <w:t>以上，外表面光洁，无漏镀、气泡、结瘤、锌灰和露铁现象。</w:t>
      </w:r>
    </w:p>
    <w:p w14:paraId="5D984841">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使用年限：</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年以上。</w:t>
      </w:r>
    </w:p>
    <w:p w14:paraId="35376728">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）单体柱式插地棚</w:t>
      </w:r>
    </w:p>
    <w:p w14:paraId="22FB5A2F">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外型：棚长</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米、棚宽</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米，顶高</w:t>
      </w:r>
      <w:r>
        <w:rPr>
          <w:rFonts w:ascii="方正仿宋_GBK" w:hAnsi="方正仿宋_GBK" w:eastAsia="方正仿宋_GBK" w:cs="方正仿宋_GBK"/>
          <w:sz w:val="32"/>
          <w:szCs w:val="32"/>
        </w:rPr>
        <w:t>2.7</w:t>
      </w:r>
      <w:r>
        <w:rPr>
          <w:rFonts w:hint="eastAsia" w:ascii="方正仿宋_GBK" w:hAnsi="方正仿宋_GBK" w:eastAsia="方正仿宋_GBK" w:cs="方正仿宋_GBK"/>
          <w:sz w:val="32"/>
          <w:szCs w:val="32"/>
        </w:rPr>
        <w:t>米，肩高</w:t>
      </w:r>
      <w:r>
        <w:rPr>
          <w:rFonts w:ascii="方正仿宋_GBK" w:hAnsi="方正仿宋_GBK" w:eastAsia="方正仿宋_GBK" w:cs="方正仿宋_GBK"/>
          <w:sz w:val="32"/>
          <w:szCs w:val="32"/>
        </w:rPr>
        <w:t>1.7</w:t>
      </w:r>
      <w:r>
        <w:rPr>
          <w:rFonts w:hint="eastAsia" w:ascii="方正仿宋_GBK" w:hAnsi="方正仿宋_GBK" w:eastAsia="方正仿宋_GBK" w:cs="方正仿宋_GBK"/>
          <w:sz w:val="32"/>
          <w:szCs w:val="32"/>
        </w:rPr>
        <w:t>米。大棚框架结构主要由立柱（中立柱和边立柱）、拉杆、钢接头（异向接头、直接头）、卡槽、Φ</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㎜包胶钢丝绳等部件组成。</w:t>
      </w:r>
    </w:p>
    <w:p w14:paraId="3D27C828">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基本规格：①立柱：采用</w:t>
      </w:r>
      <w:r>
        <w:rPr>
          <w:rFonts w:ascii="方正仿宋_GBK" w:hAnsi="方正仿宋_GBK" w:eastAsia="方正仿宋_GBK" w:cs="方正仿宋_GBK"/>
          <w:sz w:val="32"/>
          <w:szCs w:val="32"/>
        </w:rPr>
        <w:t>DN40</w:t>
      </w:r>
      <w:r>
        <w:rPr>
          <w:rFonts w:hint="eastAsia" w:ascii="方正仿宋_GBK" w:hAnsi="方正仿宋_GBK" w:eastAsia="方正仿宋_GBK" w:cs="方正仿宋_GBK"/>
          <w:sz w:val="32"/>
          <w:szCs w:val="32"/>
        </w:rPr>
        <w:t>（Φ</w:t>
      </w:r>
      <w:r>
        <w:rPr>
          <w:rFonts w:ascii="方正仿宋_GBK" w:hAnsi="方正仿宋_GBK" w:eastAsia="方正仿宋_GBK" w:cs="方正仿宋_GBK"/>
          <w:sz w:val="32"/>
          <w:szCs w:val="32"/>
        </w:rPr>
        <w:t>48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热镀锌圆管，中立柱</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米、边立柱</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米下料，间距</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米，中立柱和两根边立柱连接为一列，列间距不大于</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米。插地不小于</w:t>
      </w:r>
      <w:r>
        <w:rPr>
          <w:rFonts w:ascii="方正仿宋_GBK" w:hAnsi="方正仿宋_GBK" w:eastAsia="方正仿宋_GBK" w:cs="方正仿宋_GBK"/>
          <w:sz w:val="32"/>
          <w:szCs w:val="32"/>
        </w:rPr>
        <w:t>30cm</w:t>
      </w:r>
      <w:r>
        <w:rPr>
          <w:rFonts w:hint="eastAsia" w:ascii="方正仿宋_GBK" w:hAnsi="方正仿宋_GBK" w:eastAsia="方正仿宋_GBK" w:cs="方正仿宋_GBK"/>
          <w:sz w:val="32"/>
          <w:szCs w:val="32"/>
        </w:rPr>
        <w:t>。如因地形因素加柱，柱间距不大于</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米。</w:t>
      </w:r>
    </w:p>
    <w:p w14:paraId="10C08234">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拉杆：设顶部拉杆、边柱拉杆和列拉杆，采用</w:t>
      </w:r>
      <w:r>
        <w:rPr>
          <w:rFonts w:ascii="方正仿宋_GBK" w:hAnsi="方正仿宋_GBK" w:eastAsia="方正仿宋_GBK" w:cs="方正仿宋_GBK"/>
          <w:sz w:val="32"/>
          <w:szCs w:val="32"/>
        </w:rPr>
        <w:t>DN40</w:t>
      </w:r>
      <w:r>
        <w:rPr>
          <w:rFonts w:hint="eastAsia" w:ascii="方正仿宋_GBK" w:hAnsi="方正仿宋_GBK" w:eastAsia="方正仿宋_GBK" w:cs="方正仿宋_GBK"/>
          <w:sz w:val="32"/>
          <w:szCs w:val="32"/>
        </w:rPr>
        <w:t>（Φ</w:t>
      </w:r>
      <w:r>
        <w:rPr>
          <w:rFonts w:ascii="方正仿宋_GBK" w:hAnsi="方正仿宋_GBK" w:eastAsia="方正仿宋_GBK" w:cs="方正仿宋_GBK"/>
          <w:sz w:val="32"/>
          <w:szCs w:val="32"/>
        </w:rPr>
        <w:t>48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6m</w:t>
      </w:r>
      <w:r>
        <w:rPr>
          <w:rFonts w:hint="eastAsia" w:ascii="方正仿宋_GBK" w:hAnsi="方正仿宋_GBK" w:eastAsia="方正仿宋_GBK" w:cs="方正仿宋_GBK"/>
          <w:sz w:val="32"/>
          <w:szCs w:val="32"/>
        </w:rPr>
        <w:t>热镀锌钢管。②棚顶斜面：用Φ</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㎜包胶钢丝绳越过中柱拉杆、固定在边柱拉杆上，每道间距不大于</w:t>
      </w:r>
      <w:r>
        <w:rPr>
          <w:rFonts w:ascii="方正仿宋_GBK" w:hAnsi="方正仿宋_GBK" w:eastAsia="方正仿宋_GBK" w:cs="方正仿宋_GBK"/>
          <w:sz w:val="32"/>
          <w:szCs w:val="32"/>
        </w:rPr>
        <w:t>60cm</w:t>
      </w:r>
      <w:r>
        <w:rPr>
          <w:rFonts w:hint="eastAsia" w:ascii="方正仿宋_GBK" w:hAnsi="方正仿宋_GBK" w:eastAsia="方正仿宋_GBK" w:cs="方正仿宋_GBK"/>
          <w:sz w:val="32"/>
          <w:szCs w:val="32"/>
        </w:rPr>
        <w:t>。③卡槽：边柱拉杆和列拉杆分别安装采用</w:t>
      </w:r>
      <w:r>
        <w:rPr>
          <w:rFonts w:ascii="方正仿宋_GBK" w:hAnsi="方正仿宋_GBK" w:eastAsia="方正仿宋_GBK" w:cs="方正仿宋_GBK"/>
          <w:sz w:val="32"/>
          <w:szCs w:val="32"/>
        </w:rPr>
        <w:t>0.6</w:t>
      </w:r>
      <w:r>
        <w:rPr>
          <w:rFonts w:hint="eastAsia" w:ascii="方正仿宋_GBK" w:hAnsi="方正仿宋_GBK" w:eastAsia="方正仿宋_GBK" w:cs="方正仿宋_GBK"/>
          <w:sz w:val="32"/>
          <w:szCs w:val="32"/>
        </w:rPr>
        <w:t>㎜热镀锌板制卡槽（含配套卡簧）。</w:t>
      </w:r>
    </w:p>
    <w:p w14:paraId="54A1B626">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材质要求：质量合格管材。主要材质要求为热镀锌钢管材料，内、外壁表面有完整的镀锌层，镀层厚度</w:t>
      </w:r>
      <w:r>
        <w:rPr>
          <w:rFonts w:ascii="方正仿宋_GBK" w:hAnsi="方正仿宋_GBK" w:eastAsia="方正仿宋_GBK" w:cs="方正仿宋_GBK"/>
          <w:sz w:val="32"/>
          <w:szCs w:val="32"/>
        </w:rPr>
        <w:t>0.1mm</w:t>
      </w:r>
      <w:r>
        <w:rPr>
          <w:rFonts w:hint="eastAsia" w:ascii="方正仿宋_GBK" w:hAnsi="方正仿宋_GBK" w:eastAsia="方正仿宋_GBK" w:cs="方正仿宋_GBK"/>
          <w:sz w:val="32"/>
          <w:szCs w:val="32"/>
        </w:rPr>
        <w:t>以上，外表面光洁，无漏镀、气泡、结瘤、锌灰和露铁现象。</w:t>
      </w:r>
    </w:p>
    <w:p w14:paraId="6AA9DE61">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使用年限：</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年以上。</w:t>
      </w:r>
    </w:p>
    <w:p w14:paraId="72DF4C8F">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新建简易大棚</w:t>
      </w:r>
    </w:p>
    <w:p w14:paraId="46906282">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）平棚搭建：棚架高不低于</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米，竹木作直立支撑柱、插地深度不低于</w:t>
      </w:r>
      <w:r>
        <w:rPr>
          <w:rFonts w:ascii="方正仿宋_GBK" w:hAnsi="方正仿宋_GBK" w:eastAsia="方正仿宋_GBK" w:cs="方正仿宋_GBK"/>
          <w:sz w:val="32"/>
          <w:szCs w:val="32"/>
        </w:rPr>
        <w:t>0.3</w:t>
      </w:r>
      <w:r>
        <w:rPr>
          <w:rFonts w:hint="eastAsia" w:ascii="方正仿宋_GBK" w:hAnsi="方正仿宋_GBK" w:eastAsia="方正仿宋_GBK" w:cs="方正仿宋_GBK"/>
          <w:sz w:val="32"/>
          <w:szCs w:val="32"/>
        </w:rPr>
        <w:t>米、柱间不大于</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米，柱上端钻孔，钢丝连接柱间并斜拉固定于棚四周，选用</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针遮阳网覆盖于棚架的顶部和四周。使用年限</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w:t>
      </w:r>
    </w:p>
    <w:p w14:paraId="2B067919">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）拱棚搭建：按</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米包沟开厢起垄，垄宽</w:t>
      </w:r>
      <w:r>
        <w:rPr>
          <w:rFonts w:ascii="方正仿宋_GBK" w:hAnsi="方正仿宋_GBK" w:eastAsia="方正仿宋_GBK" w:cs="方正仿宋_GBK"/>
          <w:sz w:val="32"/>
          <w:szCs w:val="32"/>
        </w:rPr>
        <w:t>1.2-1.3</w:t>
      </w:r>
      <w:r>
        <w:rPr>
          <w:rFonts w:hint="eastAsia" w:ascii="方正仿宋_GBK" w:hAnsi="方正仿宋_GBK" w:eastAsia="方正仿宋_GBK" w:cs="方正仿宋_GBK"/>
          <w:sz w:val="32"/>
          <w:szCs w:val="32"/>
        </w:rPr>
        <w:t>米，高</w:t>
      </w:r>
      <w:r>
        <w:rPr>
          <w:rFonts w:ascii="方正仿宋_GBK" w:hAnsi="方正仿宋_GBK" w:eastAsia="方正仿宋_GBK" w:cs="方正仿宋_GBK"/>
          <w:sz w:val="32"/>
          <w:szCs w:val="32"/>
        </w:rPr>
        <w:t>0.15-0.2</w:t>
      </w:r>
      <w:r>
        <w:rPr>
          <w:rFonts w:hint="eastAsia" w:ascii="方正仿宋_GBK" w:hAnsi="方正仿宋_GBK" w:eastAsia="方正仿宋_GBK" w:cs="方正仿宋_GBK"/>
          <w:sz w:val="32"/>
          <w:szCs w:val="32"/>
        </w:rPr>
        <w:t>米，播种或撤袋（营养袋）后搭拱，拱架选用</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米长度的硬竹片（或盘圆），两端插地、拱顶用长竹片捆扎固定，拱宽</w:t>
      </w:r>
      <w:r>
        <w:rPr>
          <w:rFonts w:ascii="方正仿宋_GBK" w:hAnsi="方正仿宋_GBK" w:eastAsia="方正仿宋_GBK" w:cs="方正仿宋_GBK"/>
          <w:sz w:val="32"/>
          <w:szCs w:val="32"/>
        </w:rPr>
        <w:t>1.4-1.5</w:t>
      </w:r>
      <w:r>
        <w:rPr>
          <w:rFonts w:hint="eastAsia" w:ascii="方正仿宋_GBK" w:hAnsi="方正仿宋_GBK" w:eastAsia="方正仿宋_GBK" w:cs="方正仿宋_GBK"/>
          <w:sz w:val="32"/>
          <w:szCs w:val="32"/>
        </w:rPr>
        <w:t>米、竹片间距</w:t>
      </w:r>
      <w:r>
        <w:rPr>
          <w:rFonts w:ascii="方正仿宋_GBK" w:hAnsi="方正仿宋_GBK" w:eastAsia="方正仿宋_GBK" w:cs="方正仿宋_GBK"/>
          <w:sz w:val="32"/>
          <w:szCs w:val="32"/>
        </w:rPr>
        <w:t>0.7-1</w:t>
      </w:r>
      <w:r>
        <w:rPr>
          <w:rFonts w:hint="eastAsia" w:ascii="方正仿宋_GBK" w:hAnsi="方正仿宋_GBK" w:eastAsia="方正仿宋_GBK" w:cs="方正仿宋_GBK"/>
          <w:sz w:val="32"/>
          <w:szCs w:val="32"/>
        </w:rPr>
        <w:t>米，选用</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针遮阳网覆盖。使用年限</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w:t>
      </w:r>
    </w:p>
    <w:p w14:paraId="74AD4B2E">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菌种质量要求</w:t>
      </w:r>
    </w:p>
    <w:p w14:paraId="09358816">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每亩须提供合格菌种</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公斤、营养袋</w:t>
      </w:r>
      <w:r>
        <w:rPr>
          <w:rFonts w:ascii="方正仿宋_GBK" w:hAnsi="方正仿宋_GBK" w:eastAsia="方正仿宋_GBK" w:cs="方正仿宋_GBK"/>
          <w:sz w:val="32"/>
          <w:szCs w:val="32"/>
        </w:rPr>
        <w:t>500</w:t>
      </w:r>
      <w:r>
        <w:rPr>
          <w:rFonts w:hint="eastAsia" w:ascii="方正仿宋_GBK" w:hAnsi="方正仿宋_GBK" w:eastAsia="方正仿宋_GBK" w:cs="方正仿宋_GBK"/>
          <w:sz w:val="32"/>
          <w:szCs w:val="32"/>
        </w:rPr>
        <w:t>公斤，补助标准为</w:t>
      </w:r>
      <w:r>
        <w:rPr>
          <w:rFonts w:ascii="方正仿宋_GBK" w:hAnsi="方正仿宋_GBK" w:eastAsia="方正仿宋_GBK" w:cs="方正仿宋_GBK"/>
          <w:sz w:val="32"/>
          <w:szCs w:val="32"/>
        </w:rPr>
        <w:t>1400</w:t>
      </w:r>
      <w:r>
        <w:rPr>
          <w:rFonts w:hint="eastAsia" w:ascii="方正仿宋_GBK" w:hAnsi="方正仿宋_GBK" w:eastAsia="方正仿宋_GBK" w:cs="方正仿宋_GBK"/>
          <w:sz w:val="32"/>
          <w:szCs w:val="32"/>
        </w:rPr>
        <w:t>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亩，按实测面积进行补助。</w:t>
      </w:r>
    </w:p>
    <w:p w14:paraId="38D3D8D5">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羊肚菌菌种繁育</w:t>
      </w:r>
    </w:p>
    <w:p w14:paraId="6ABCDA8D">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按《食用菌菌种管理办法》（农业部令第</w:t>
      </w:r>
      <w:r>
        <w:rPr>
          <w:rFonts w:ascii="方正仿宋_GBK" w:hAnsi="方正仿宋_GBK" w:eastAsia="方正仿宋_GBK" w:cs="方正仿宋_GBK"/>
          <w:sz w:val="32"/>
          <w:szCs w:val="32"/>
        </w:rPr>
        <w:t>62</w:t>
      </w:r>
      <w:r>
        <w:rPr>
          <w:rFonts w:hint="eastAsia" w:ascii="方正仿宋_GBK" w:hAnsi="方正仿宋_GBK" w:eastAsia="方正仿宋_GBK" w:cs="方正仿宋_GBK"/>
          <w:sz w:val="32"/>
          <w:szCs w:val="32"/>
        </w:rPr>
        <w:t>号）建设标准要求，一个生产单元须配套建设标准培养室</w:t>
      </w:r>
      <w:r>
        <w:rPr>
          <w:rFonts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rPr>
        <w:t>㎡、无菌接种室</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㎡，同时具备相配套的生产设备作为生产能力支撑。</w:t>
      </w:r>
    </w:p>
    <w:p w14:paraId="4F59C7DF">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新建冷藏保鲜库</w:t>
      </w:r>
    </w:p>
    <w:p w14:paraId="6D734736">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新建冷藏保鲜库单个库要求达到</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立方米以上，符合国家相关部门建设规范和技术标准，能满足食用菌冷藏保鲜要求。</w:t>
      </w:r>
    </w:p>
    <w:p w14:paraId="0C23E42B">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新建过度型简易大棚</w:t>
      </w:r>
    </w:p>
    <w:p w14:paraId="0624C89E">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）外型：棚长不得少于</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米、棚宽</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米，顶高不得低于</w:t>
      </w: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米，肩高不得低于</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米。大棚框架结构主要由立柱（中立柱和边立柱）、拉杆、拉线、卡槽、Φ</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㎜包胶钢丝绳等部件组成。</w:t>
      </w:r>
    </w:p>
    <w:p w14:paraId="1F497D51">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）基本规格：①立柱：中立柱规格直径</w:t>
      </w:r>
      <w:r>
        <w:rPr>
          <w:rFonts w:ascii="方正仿宋_GBK" w:hAnsi="方正仿宋_GBK" w:eastAsia="方正仿宋_GBK" w:cs="方正仿宋_GBK"/>
          <w:sz w:val="32"/>
          <w:szCs w:val="32"/>
        </w:rPr>
        <w:t>&gt;10cm</w:t>
      </w:r>
      <w:r>
        <w:rPr>
          <w:rFonts w:hint="eastAsia" w:ascii="方正仿宋_GBK" w:hAnsi="方正仿宋_GBK" w:eastAsia="方正仿宋_GBK" w:cs="方正仿宋_GBK"/>
          <w:sz w:val="32"/>
          <w:szCs w:val="32"/>
        </w:rPr>
        <w:t>，边立柱直径</w:t>
      </w:r>
      <w:r>
        <w:rPr>
          <w:rFonts w:ascii="方正仿宋_GBK" w:hAnsi="方正仿宋_GBK" w:eastAsia="方正仿宋_GBK" w:cs="方正仿宋_GBK"/>
          <w:sz w:val="32"/>
          <w:szCs w:val="32"/>
        </w:rPr>
        <w:t>&gt;5cm,</w:t>
      </w:r>
      <w:r>
        <w:rPr>
          <w:rFonts w:hint="eastAsia" w:ascii="方正仿宋_GBK" w:hAnsi="方正仿宋_GBK" w:eastAsia="方正仿宋_GBK" w:cs="方正仿宋_GBK"/>
          <w:sz w:val="32"/>
          <w:szCs w:val="32"/>
        </w:rPr>
        <w:t>中立柱间距</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米，边立柱间距</w:t>
      </w:r>
      <w:r>
        <w:rPr>
          <w:rFonts w:ascii="方正仿宋_GBK" w:hAnsi="方正仿宋_GBK" w:eastAsia="方正仿宋_GBK" w:cs="方正仿宋_GBK"/>
          <w:sz w:val="32"/>
          <w:szCs w:val="32"/>
        </w:rPr>
        <w:t>&lt;1.5</w:t>
      </w:r>
      <w:r>
        <w:rPr>
          <w:rFonts w:hint="eastAsia" w:ascii="方正仿宋_GBK" w:hAnsi="方正仿宋_GBK" w:eastAsia="方正仿宋_GBK" w:cs="方正仿宋_GBK"/>
          <w:sz w:val="32"/>
          <w:szCs w:val="32"/>
        </w:rPr>
        <w:t>米。</w:t>
      </w:r>
    </w:p>
    <w:p w14:paraId="2636DCE9">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）骨架使用年限必须五年以上。</w:t>
      </w:r>
    </w:p>
    <w:p w14:paraId="45E21991">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双层覆盖材料建设标准</w:t>
      </w:r>
    </w:p>
    <w:p w14:paraId="13C45173">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大棚架面覆盖膜</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丝无滴薄膜和</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针加密遮阳网。</w:t>
      </w:r>
    </w:p>
    <w:p w14:paraId="72A7907A">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喷淋设施建设标准</w:t>
      </w:r>
    </w:p>
    <w:p w14:paraId="331ABC30">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棚外主管道Φ</w:t>
      </w:r>
      <w:r>
        <w:rPr>
          <w:rFonts w:ascii="方正仿宋_GBK" w:hAnsi="方正仿宋_GBK" w:eastAsia="方正仿宋_GBK" w:cs="方正仿宋_GBK"/>
          <w:sz w:val="32"/>
          <w:szCs w:val="32"/>
        </w:rPr>
        <w:t>50PP</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PE</w:t>
      </w:r>
      <w:r>
        <w:rPr>
          <w:rFonts w:hint="eastAsia" w:ascii="方正仿宋_GBK" w:hAnsi="方正仿宋_GBK" w:eastAsia="方正仿宋_GBK" w:cs="方正仿宋_GBK"/>
          <w:sz w:val="32"/>
          <w:szCs w:val="32"/>
        </w:rPr>
        <w:t>）管，棚内立柱管用Φ</w:t>
      </w:r>
      <w:r>
        <w:rPr>
          <w:rFonts w:ascii="方正仿宋_GBK" w:hAnsi="方正仿宋_GBK" w:eastAsia="方正仿宋_GBK" w:cs="方正仿宋_GBK"/>
          <w:sz w:val="32"/>
          <w:szCs w:val="32"/>
        </w:rPr>
        <w:t>25PP</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PE</w:t>
      </w:r>
      <w:r>
        <w:rPr>
          <w:rFonts w:hint="eastAsia" w:ascii="方正仿宋_GBK" w:hAnsi="方正仿宋_GBK" w:eastAsia="方正仿宋_GBK" w:cs="方正仿宋_GBK"/>
          <w:sz w:val="32"/>
          <w:szCs w:val="32"/>
        </w:rPr>
        <w:t>）管，棚内支管用Φ</w:t>
      </w:r>
      <w:r>
        <w:rPr>
          <w:rFonts w:ascii="方正仿宋_GBK" w:hAnsi="方正仿宋_GBK" w:eastAsia="方正仿宋_GBK" w:cs="方正仿宋_GBK"/>
          <w:sz w:val="32"/>
          <w:szCs w:val="32"/>
        </w:rPr>
        <w:t>20PP</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PE</w:t>
      </w:r>
      <w:r>
        <w:rPr>
          <w:rFonts w:hint="eastAsia" w:ascii="方正仿宋_GBK" w:hAnsi="方正仿宋_GBK" w:eastAsia="方正仿宋_GBK" w:cs="方正仿宋_GBK"/>
          <w:sz w:val="32"/>
          <w:szCs w:val="32"/>
        </w:rPr>
        <w:t>）管，支管间距</w:t>
      </w:r>
      <w:r>
        <w:rPr>
          <w:rFonts w:ascii="方正仿宋_GBK" w:hAnsi="方正仿宋_GBK" w:eastAsia="方正仿宋_GBK" w:cs="方正仿宋_GBK"/>
          <w:sz w:val="32"/>
          <w:szCs w:val="32"/>
        </w:rPr>
        <w:t>=&lt;3</w:t>
      </w:r>
      <w:r>
        <w:rPr>
          <w:rFonts w:hint="eastAsia" w:ascii="方正仿宋_GBK" w:hAnsi="方正仿宋_GBK" w:eastAsia="方正仿宋_GBK" w:cs="方正仿宋_GBK"/>
          <w:sz w:val="32"/>
          <w:szCs w:val="32"/>
        </w:rPr>
        <w:t>米，十字喷雾喷头间距</w:t>
      </w:r>
      <w:r>
        <w:rPr>
          <w:rFonts w:ascii="方正仿宋_GBK" w:hAnsi="方正仿宋_GBK" w:eastAsia="方正仿宋_GBK" w:cs="方正仿宋_GBK"/>
          <w:sz w:val="32"/>
          <w:szCs w:val="32"/>
        </w:rPr>
        <w:t>=&lt;2.5</w:t>
      </w:r>
      <w:r>
        <w:rPr>
          <w:rFonts w:hint="eastAsia" w:ascii="方正仿宋_GBK" w:hAnsi="方正仿宋_GBK" w:eastAsia="方正仿宋_GBK" w:cs="方正仿宋_GBK"/>
          <w:sz w:val="32"/>
          <w:szCs w:val="32"/>
        </w:rPr>
        <w:t>米（水压不足的情况需配置增压器）。使用年限要求不得低于</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年。</w:t>
      </w:r>
    </w:p>
    <w:p w14:paraId="1AE12B40">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香菇种植架建设标准</w:t>
      </w:r>
    </w:p>
    <w:p w14:paraId="3B76C896">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用木材或钢管建的香菇架宽</w:t>
      </w:r>
      <w:r>
        <w:rPr>
          <w:rFonts w:ascii="方正仿宋_GBK" w:hAnsi="方正仿宋_GBK" w:eastAsia="方正仿宋_GBK" w:cs="方正仿宋_GBK"/>
          <w:sz w:val="32"/>
          <w:szCs w:val="32"/>
        </w:rPr>
        <w:t>0.8</w:t>
      </w:r>
      <w:r>
        <w:rPr>
          <w:rFonts w:hint="eastAsia" w:ascii="方正仿宋_GBK" w:hAnsi="方正仿宋_GBK" w:eastAsia="方正仿宋_GBK" w:cs="方正仿宋_GBK"/>
          <w:sz w:val="32"/>
          <w:szCs w:val="32"/>
        </w:rPr>
        <w:t>米，底层离地面</w:t>
      </w:r>
      <w:r>
        <w:rPr>
          <w:rFonts w:ascii="方正仿宋_GBK" w:hAnsi="方正仿宋_GBK" w:eastAsia="方正仿宋_GBK" w:cs="方正仿宋_GBK"/>
          <w:sz w:val="32"/>
          <w:szCs w:val="32"/>
        </w:rPr>
        <w:t>0.1</w:t>
      </w:r>
      <w:r>
        <w:rPr>
          <w:rFonts w:hint="eastAsia" w:ascii="方正仿宋_GBK" w:hAnsi="方正仿宋_GBK" w:eastAsia="方正仿宋_GBK" w:cs="方正仿宋_GBK"/>
          <w:sz w:val="32"/>
          <w:szCs w:val="32"/>
        </w:rPr>
        <w:t>米，中间层距高</w:t>
      </w:r>
      <w:r>
        <w:rPr>
          <w:rFonts w:ascii="方正仿宋_GBK" w:hAnsi="方正仿宋_GBK" w:eastAsia="方正仿宋_GBK" w:cs="方正仿宋_GBK"/>
          <w:sz w:val="32"/>
          <w:szCs w:val="32"/>
        </w:rPr>
        <w:t>0.3</w:t>
      </w:r>
      <w:r>
        <w:rPr>
          <w:rFonts w:hint="eastAsia" w:ascii="方正仿宋_GBK" w:hAnsi="方正仿宋_GBK" w:eastAsia="方正仿宋_GBK" w:cs="方正仿宋_GBK"/>
          <w:sz w:val="32"/>
          <w:szCs w:val="32"/>
        </w:rPr>
        <w:t>米，架子总高度</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米。（每层放</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排香菇菌棒）。使用年限不得低于</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w:t>
      </w:r>
    </w:p>
    <w:p w14:paraId="56AD216A">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烘干设备建设标准</w:t>
      </w:r>
    </w:p>
    <w:p w14:paraId="239C49A3">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食用菌种植基地面积达到</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亩以上，配置一个单元的智能</w:t>
      </w:r>
      <w:r>
        <w:rPr>
          <w:rFonts w:ascii="方正仿宋_GBK" w:hAnsi="方正仿宋_GBK" w:eastAsia="方正仿宋_GBK" w:cs="方正仿宋_GBK"/>
          <w:sz w:val="32"/>
          <w:szCs w:val="32"/>
        </w:rPr>
        <w:t>6P</w:t>
      </w:r>
      <w:r>
        <w:rPr>
          <w:rFonts w:hint="eastAsia" w:ascii="方正仿宋_GBK" w:hAnsi="方正仿宋_GBK" w:eastAsia="方正仿宋_GBK" w:cs="方正仿宋_GBK"/>
          <w:sz w:val="32"/>
          <w:szCs w:val="32"/>
        </w:rPr>
        <w:t>热泵控温控湿热风烘干房，容积</w:t>
      </w:r>
      <w:r>
        <w:rPr>
          <w:rFonts w:ascii="方正仿宋_GBK" w:hAnsi="方正仿宋_GBK" w:eastAsia="方正仿宋_GBK" w:cs="方正仿宋_GBK"/>
          <w:sz w:val="32"/>
          <w:szCs w:val="32"/>
        </w:rPr>
        <w:t>&gt;15</w:t>
      </w:r>
      <w:r>
        <w:rPr>
          <w:rFonts w:hint="eastAsia" w:ascii="方正仿宋_GBK" w:hAnsi="方正仿宋_GBK" w:eastAsia="方正仿宋_GBK" w:cs="方正仿宋_GBK"/>
          <w:sz w:val="32"/>
          <w:szCs w:val="32"/>
        </w:rPr>
        <w:t>立方，压缩机功率</w:t>
      </w:r>
      <w:r>
        <w:rPr>
          <w:rFonts w:ascii="方正仿宋_GBK" w:hAnsi="方正仿宋_GBK" w:eastAsia="方正仿宋_GBK" w:cs="方正仿宋_GBK"/>
          <w:sz w:val="32"/>
          <w:szCs w:val="32"/>
        </w:rPr>
        <w:t>&gt;=6000W</w:t>
      </w:r>
      <w:r>
        <w:rPr>
          <w:rFonts w:hint="eastAsia" w:ascii="方正仿宋_GBK" w:hAnsi="方正仿宋_GBK" w:eastAsia="方正仿宋_GBK" w:cs="方正仿宋_GBK"/>
          <w:sz w:val="32"/>
          <w:szCs w:val="32"/>
        </w:rPr>
        <w:t>，烘房材质要求使用双面彩钢聚氨酯夹芯板，厚度为</w:t>
      </w:r>
      <w:r>
        <w:rPr>
          <w:rFonts w:ascii="方正仿宋_GBK" w:hAnsi="方正仿宋_GBK" w:eastAsia="方正仿宋_GBK" w:cs="方正仿宋_GBK"/>
          <w:sz w:val="32"/>
          <w:szCs w:val="32"/>
        </w:rPr>
        <w:t>10CM</w:t>
      </w:r>
      <w:r>
        <w:rPr>
          <w:rFonts w:hint="eastAsia" w:ascii="方正仿宋_GBK" w:hAnsi="方正仿宋_GBK" w:eastAsia="方正仿宋_GBK" w:cs="方正仿宋_GBK"/>
          <w:sz w:val="32"/>
          <w:szCs w:val="32"/>
        </w:rPr>
        <w:t>，不锈钢或同等材质的推车托盘配套齐全。</w:t>
      </w:r>
    </w:p>
    <w:p w14:paraId="74B57209">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烘干设备建设必须符合国家相关部门建设规范和技术标准，能满足食用菌烘干要求。使用年限</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年以上。</w:t>
      </w:r>
    </w:p>
    <w:p w14:paraId="5C989EA7">
      <w:pPr>
        <w:spacing w:line="600" w:lineRule="atLeas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（四）检查验收</w:t>
      </w:r>
    </w:p>
    <w:p w14:paraId="49702C56">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新发展食用菌产业，新建菌种繁育场、冷藏保鲜库及烘干设施需先向区食用菌领导小组（办公室设在区农业农村委）申报，批准下达后方可建设。</w:t>
      </w:r>
    </w:p>
    <w:p w14:paraId="55B7D3A9">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初步验收。新建钢架大棚、过渡性简易大棚、简易大棚、双层覆盖材料、喷淋设施、香菇架等，建设完成后，由补助对象向所属乡镇街道申请初步验收，验收方法为实物实地现场验收。</w:t>
      </w:r>
    </w:p>
    <w:p w14:paraId="654CA49C">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复核验收。初步验收合格后，由乡镇街道向区食用菌领导小组办公室去函复核验收，验收方法为实物实地现场验收。</w:t>
      </w:r>
    </w:p>
    <w:p w14:paraId="385EC7C1">
      <w:pPr>
        <w:spacing w:line="600" w:lineRule="atLeas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（五）补助资金兑现办法</w:t>
      </w:r>
    </w:p>
    <w:p w14:paraId="43F25FD8">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公示。验收合格后，由区食用菌领导小组办公室将验收合格内容及补助资金情况进行网上公示</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天。</w:t>
      </w:r>
    </w:p>
    <w:p w14:paraId="4507F54A">
      <w:pPr>
        <w:spacing w:line="60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档案资料。业主完成建设内容后，需提供建设前、建设中及完成后的影像图片、物资采购合同、发票及支付凭证、土地流转合同、带动农户等相关资料。</w:t>
      </w:r>
    </w:p>
    <w:p w14:paraId="287DA31D">
      <w:pPr>
        <w:spacing w:line="600" w:lineRule="atLeast"/>
        <w:ind w:firstLine="640" w:firstLineChars="200"/>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补助资金兑付。公示完成后，由区食用菌领导小组办公室按照食用菌产业发展资金管理办法按程序拨付到补助对象。</w:t>
      </w:r>
    </w:p>
    <w:p w14:paraId="229FBBA0">
      <w:pPr>
        <w:spacing w:line="600" w:lineRule="atLeast"/>
        <w:ind w:firstLine="640" w:firstLineChars="200"/>
        <w:rPr>
          <w:rFonts w:ascii="方正仿宋_GBK" w:hAnsi="方正仿宋_GBK" w:eastAsia="方正仿宋_GBK" w:cs="方正仿宋_GBK"/>
          <w:sz w:val="32"/>
          <w:szCs w:val="32"/>
        </w:rPr>
      </w:pPr>
    </w:p>
    <w:p w14:paraId="783BA2E7">
      <w:pPr>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黔江区</w:t>
      </w:r>
      <w:r>
        <w:rPr>
          <w:rFonts w:ascii="方正仿宋_GBK" w:hAnsi="方正仿宋_GBK" w:eastAsia="方正仿宋_GBK" w:cs="方正仿宋_GBK"/>
          <w:sz w:val="32"/>
          <w:szCs w:val="32"/>
        </w:rPr>
        <w:t xml:space="preserve">20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产业项目验收表</w:t>
      </w:r>
    </w:p>
    <w:p w14:paraId="486B0E5F">
      <w:pPr>
        <w:spacing w:line="600" w:lineRule="atLeast"/>
        <w:ind w:firstLine="1600" w:firstLineChars="5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黔江区</w:t>
      </w:r>
      <w:r>
        <w:rPr>
          <w:rFonts w:ascii="方正仿宋_GBK" w:hAnsi="方正仿宋_GBK" w:eastAsia="方正仿宋_GBK" w:cs="方正仿宋_GBK"/>
          <w:sz w:val="32"/>
          <w:szCs w:val="32"/>
        </w:rPr>
        <w:t xml:space="preserve">20 </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产业补贴公示表</w:t>
      </w:r>
    </w:p>
    <w:p w14:paraId="387C5F52">
      <w:pPr>
        <w:spacing w:line="520" w:lineRule="exact"/>
        <w:rPr>
          <w:rFonts w:ascii="方正黑体_GBK" w:hAnsi="方正黑体_GBK" w:eastAsia="方正黑体_GBK" w:cs="方正仿宋_GBK"/>
          <w:sz w:val="32"/>
          <w:szCs w:val="32"/>
        </w:rPr>
      </w:pPr>
      <w:bookmarkStart w:id="7" w:name="_Toc16621_WPSOffice_Level1"/>
      <w:r>
        <w:rPr>
          <w:rFonts w:hint="eastAsia" w:ascii="方正黑体_GBK" w:hAnsi="方正黑体_GBK" w:eastAsia="方正黑体_GBK" w:cs="方正仿宋_GBK"/>
          <w:sz w:val="32"/>
          <w:szCs w:val="32"/>
        </w:rPr>
        <w:t>附件</w:t>
      </w:r>
      <w:r>
        <w:rPr>
          <w:rFonts w:ascii="方正黑体_GBK" w:hAnsi="方正黑体_GBK" w:eastAsia="方正黑体_GBK" w:cs="方正仿宋_GBK"/>
          <w:sz w:val="32"/>
          <w:szCs w:val="32"/>
        </w:rPr>
        <w:t>1</w:t>
      </w:r>
      <w:r>
        <w:rPr>
          <w:rFonts w:hint="eastAsia" w:ascii="方正黑体_GBK" w:hAnsi="方正黑体_GBK" w:eastAsia="方正黑体_GBK" w:cs="方正仿宋_GBK"/>
          <w:sz w:val="32"/>
          <w:szCs w:val="32"/>
        </w:rPr>
        <w:t>：</w:t>
      </w:r>
    </w:p>
    <w:p w14:paraId="0A742C29">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黔江区</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年</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产业项目验收表</w:t>
      </w:r>
    </w:p>
    <w:p w14:paraId="5FF0B535">
      <w:pPr>
        <w:spacing w:line="520" w:lineRule="exact"/>
        <w:ind w:firstLine="640" w:firstLineChars="200"/>
        <w:jc w:val="center"/>
        <w:rPr>
          <w:rFonts w:ascii="方正小标宋_GBK" w:hAnsi="方正小标宋_GBK" w:eastAsia="方正小标宋_GBK" w:cs="方正小标宋_GBK"/>
          <w:sz w:val="32"/>
          <w:szCs w:val="32"/>
        </w:rPr>
      </w:pPr>
    </w:p>
    <w:tbl>
      <w:tblPr>
        <w:tblStyle w:val="8"/>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181"/>
        <w:gridCol w:w="2182"/>
        <w:gridCol w:w="2182"/>
      </w:tblGrid>
      <w:tr w14:paraId="317C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2CD86049">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2181" w:type="dxa"/>
            <w:tcBorders>
              <w:left w:val="nil"/>
            </w:tcBorders>
            <w:vAlign w:val="center"/>
          </w:tcPr>
          <w:p w14:paraId="2433C297">
            <w:pPr>
              <w:spacing w:line="520" w:lineRule="exact"/>
              <w:jc w:val="center"/>
              <w:rPr>
                <w:rFonts w:ascii="方正仿宋_GBK" w:hAnsi="方正仿宋_GBK" w:eastAsia="方正仿宋_GBK" w:cs="方正仿宋_GBK"/>
                <w:sz w:val="32"/>
                <w:szCs w:val="32"/>
              </w:rPr>
            </w:pPr>
          </w:p>
        </w:tc>
        <w:tc>
          <w:tcPr>
            <w:tcW w:w="2182" w:type="dxa"/>
            <w:tcBorders>
              <w:left w:val="nil"/>
            </w:tcBorders>
            <w:vAlign w:val="center"/>
          </w:tcPr>
          <w:p w14:paraId="5F867177">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建设单位</w:t>
            </w:r>
          </w:p>
        </w:tc>
        <w:tc>
          <w:tcPr>
            <w:tcW w:w="2182" w:type="dxa"/>
            <w:tcBorders>
              <w:left w:val="nil"/>
            </w:tcBorders>
            <w:vAlign w:val="center"/>
          </w:tcPr>
          <w:p w14:paraId="65FC71F0">
            <w:pPr>
              <w:spacing w:line="520" w:lineRule="exact"/>
              <w:jc w:val="center"/>
              <w:rPr>
                <w:rFonts w:ascii="方正仿宋_GBK" w:hAnsi="方正仿宋_GBK" w:eastAsia="方正仿宋_GBK" w:cs="方正仿宋_GBK"/>
                <w:sz w:val="32"/>
                <w:szCs w:val="32"/>
              </w:rPr>
            </w:pPr>
          </w:p>
        </w:tc>
      </w:tr>
      <w:tr w14:paraId="3CB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5228E7A8">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产业发展面积</w:t>
            </w:r>
          </w:p>
        </w:tc>
        <w:tc>
          <w:tcPr>
            <w:tcW w:w="2181" w:type="dxa"/>
            <w:tcBorders>
              <w:left w:val="nil"/>
            </w:tcBorders>
            <w:vAlign w:val="center"/>
          </w:tcPr>
          <w:p w14:paraId="3CFF6C5B">
            <w:pPr>
              <w:spacing w:line="520" w:lineRule="exact"/>
              <w:jc w:val="center"/>
              <w:rPr>
                <w:rFonts w:ascii="方正仿宋_GBK" w:hAnsi="方正仿宋_GBK" w:eastAsia="方正仿宋_GBK" w:cs="方正仿宋_GBK"/>
                <w:sz w:val="32"/>
                <w:szCs w:val="32"/>
              </w:rPr>
            </w:pPr>
          </w:p>
        </w:tc>
        <w:tc>
          <w:tcPr>
            <w:tcW w:w="2182" w:type="dxa"/>
            <w:tcBorders>
              <w:left w:val="nil"/>
            </w:tcBorders>
            <w:vAlign w:val="center"/>
          </w:tcPr>
          <w:p w14:paraId="486B817B">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2182" w:type="dxa"/>
            <w:tcBorders>
              <w:left w:val="nil"/>
            </w:tcBorders>
            <w:vAlign w:val="center"/>
          </w:tcPr>
          <w:p w14:paraId="0AEB82FC">
            <w:pPr>
              <w:spacing w:line="520" w:lineRule="exact"/>
              <w:jc w:val="center"/>
              <w:rPr>
                <w:rFonts w:ascii="方正仿宋_GBK" w:hAnsi="方正仿宋_GBK" w:eastAsia="方正仿宋_GBK" w:cs="方正仿宋_GBK"/>
                <w:sz w:val="32"/>
                <w:szCs w:val="32"/>
              </w:rPr>
            </w:pPr>
          </w:p>
        </w:tc>
      </w:tr>
      <w:tr w14:paraId="6B5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02A71770">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建设地点</w:t>
            </w:r>
          </w:p>
        </w:tc>
        <w:tc>
          <w:tcPr>
            <w:tcW w:w="2181" w:type="dxa"/>
            <w:tcBorders>
              <w:left w:val="nil"/>
            </w:tcBorders>
            <w:vAlign w:val="center"/>
          </w:tcPr>
          <w:p w14:paraId="083E0C88">
            <w:pPr>
              <w:spacing w:line="520" w:lineRule="exact"/>
              <w:jc w:val="center"/>
              <w:rPr>
                <w:rFonts w:ascii="方正仿宋_GBK" w:hAnsi="方正仿宋_GBK" w:eastAsia="方正仿宋_GBK" w:cs="方正仿宋_GBK"/>
                <w:sz w:val="32"/>
                <w:szCs w:val="32"/>
              </w:rPr>
            </w:pPr>
          </w:p>
        </w:tc>
        <w:tc>
          <w:tcPr>
            <w:tcW w:w="2182" w:type="dxa"/>
            <w:tcBorders>
              <w:left w:val="nil"/>
            </w:tcBorders>
            <w:vAlign w:val="center"/>
          </w:tcPr>
          <w:p w14:paraId="714B66D4">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182" w:type="dxa"/>
            <w:tcBorders>
              <w:left w:val="nil"/>
            </w:tcBorders>
            <w:vAlign w:val="center"/>
          </w:tcPr>
          <w:p w14:paraId="0DEC92E0">
            <w:pPr>
              <w:spacing w:line="520" w:lineRule="exact"/>
              <w:jc w:val="center"/>
              <w:rPr>
                <w:rFonts w:ascii="方正仿宋_GBK" w:hAnsi="方正仿宋_GBK" w:eastAsia="方正仿宋_GBK" w:cs="方正仿宋_GBK"/>
                <w:sz w:val="32"/>
                <w:szCs w:val="32"/>
              </w:rPr>
            </w:pPr>
          </w:p>
        </w:tc>
      </w:tr>
      <w:tr w14:paraId="5017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41A4CFF1">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发展类型　　　</w:t>
            </w:r>
          </w:p>
          <w:p w14:paraId="485D9A8A">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（新建</w:t>
            </w:r>
            <w:r>
              <w:rPr>
                <w:rFonts w:ascii="方正仿宋_GBK" w:hAnsi="方正仿宋_GBK" w:eastAsia="方正仿宋_GBK" w:cs="方正仿宋_GBK"/>
                <w:sz w:val="24"/>
              </w:rPr>
              <w:t>/</w:t>
            </w:r>
            <w:r>
              <w:rPr>
                <w:rFonts w:hint="eastAsia" w:ascii="方正仿宋_GBK" w:hAnsi="方正仿宋_GBK" w:eastAsia="方正仿宋_GBK" w:cs="方正仿宋_GBK"/>
                <w:sz w:val="24"/>
              </w:rPr>
              <w:t>改造）</w:t>
            </w:r>
          </w:p>
        </w:tc>
        <w:tc>
          <w:tcPr>
            <w:tcW w:w="2181" w:type="dxa"/>
            <w:tcBorders>
              <w:left w:val="nil"/>
            </w:tcBorders>
            <w:vAlign w:val="center"/>
          </w:tcPr>
          <w:p w14:paraId="442A6863">
            <w:pPr>
              <w:spacing w:line="520" w:lineRule="exact"/>
              <w:jc w:val="center"/>
              <w:rPr>
                <w:rFonts w:ascii="方正仿宋_GBK" w:hAnsi="方正仿宋_GBK" w:eastAsia="方正仿宋_GBK" w:cs="方正仿宋_GBK"/>
                <w:sz w:val="32"/>
                <w:szCs w:val="32"/>
              </w:rPr>
            </w:pPr>
          </w:p>
        </w:tc>
        <w:tc>
          <w:tcPr>
            <w:tcW w:w="2182" w:type="dxa"/>
            <w:tcBorders>
              <w:left w:val="nil"/>
            </w:tcBorders>
            <w:vAlign w:val="center"/>
          </w:tcPr>
          <w:p w14:paraId="70E621ED">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验收时间</w:t>
            </w:r>
          </w:p>
        </w:tc>
        <w:tc>
          <w:tcPr>
            <w:tcW w:w="2182" w:type="dxa"/>
            <w:tcBorders>
              <w:left w:val="nil"/>
            </w:tcBorders>
            <w:vAlign w:val="center"/>
          </w:tcPr>
          <w:p w14:paraId="32D397CD">
            <w:pPr>
              <w:spacing w:line="520" w:lineRule="exact"/>
              <w:jc w:val="center"/>
              <w:rPr>
                <w:rFonts w:ascii="方正仿宋_GBK" w:hAnsi="方正仿宋_GBK" w:eastAsia="方正仿宋_GBK" w:cs="方正仿宋_GBK"/>
                <w:sz w:val="32"/>
                <w:szCs w:val="32"/>
              </w:rPr>
            </w:pPr>
          </w:p>
        </w:tc>
      </w:tr>
      <w:tr w14:paraId="1606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2B275570">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验收组意见</w:t>
            </w:r>
          </w:p>
        </w:tc>
        <w:tc>
          <w:tcPr>
            <w:tcW w:w="6545" w:type="dxa"/>
            <w:gridSpan w:val="3"/>
            <w:tcBorders>
              <w:left w:val="nil"/>
            </w:tcBorders>
          </w:tcPr>
          <w:p w14:paraId="7BC99717">
            <w:pPr>
              <w:spacing w:line="520" w:lineRule="exact"/>
              <w:rPr>
                <w:rFonts w:ascii="方正仿宋_GBK" w:hAnsi="方正仿宋_GBK" w:eastAsia="方正仿宋_GBK" w:cs="方正仿宋_GBK"/>
                <w:sz w:val="28"/>
                <w:szCs w:val="28"/>
              </w:rPr>
            </w:pPr>
          </w:p>
          <w:p w14:paraId="192DD7D7">
            <w:pPr>
              <w:spacing w:line="520" w:lineRule="exact"/>
              <w:rPr>
                <w:rFonts w:ascii="方正仿宋_GBK" w:hAnsi="方正仿宋_GBK" w:eastAsia="方正仿宋_GBK" w:cs="方正仿宋_GBK"/>
                <w:sz w:val="28"/>
                <w:szCs w:val="28"/>
              </w:rPr>
            </w:pPr>
          </w:p>
          <w:p w14:paraId="5A0CCADA">
            <w:pPr>
              <w:spacing w:line="520" w:lineRule="exact"/>
              <w:rPr>
                <w:rFonts w:ascii="方正仿宋_GBK" w:hAnsi="方正仿宋_GBK" w:eastAsia="方正仿宋_GBK" w:cs="方正仿宋_GBK"/>
                <w:sz w:val="28"/>
                <w:szCs w:val="28"/>
              </w:rPr>
            </w:pPr>
          </w:p>
          <w:p w14:paraId="6411924B">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验收组人员：</w:t>
            </w:r>
          </w:p>
          <w:p w14:paraId="370E4DB8">
            <w:pPr>
              <w:spacing w:line="520" w:lineRule="exact"/>
              <w:ind w:firstLine="2800" w:firstLineChars="1000"/>
              <w:rPr>
                <w:rFonts w:ascii="方正仿宋_GBK" w:hAnsi="方正仿宋_GBK" w:eastAsia="方正仿宋_GBK" w:cs="方正仿宋_GBK"/>
                <w:sz w:val="28"/>
                <w:szCs w:val="28"/>
              </w:rPr>
            </w:pPr>
          </w:p>
          <w:p w14:paraId="489CC810">
            <w:pPr>
              <w:spacing w:line="520" w:lineRule="exact"/>
              <w:ind w:firstLine="2800" w:firstLineChars="10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tc>
      </w:tr>
      <w:tr w14:paraId="4406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1BE727B7">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乡镇（街道）意见</w:t>
            </w:r>
          </w:p>
        </w:tc>
        <w:tc>
          <w:tcPr>
            <w:tcW w:w="6545" w:type="dxa"/>
            <w:gridSpan w:val="3"/>
            <w:tcBorders>
              <w:left w:val="nil"/>
            </w:tcBorders>
          </w:tcPr>
          <w:p w14:paraId="090EC3F3">
            <w:pPr>
              <w:spacing w:line="520" w:lineRule="exact"/>
              <w:rPr>
                <w:rFonts w:ascii="方正仿宋_GBK" w:hAnsi="方正仿宋_GBK" w:eastAsia="方正仿宋_GBK" w:cs="方正仿宋_GBK"/>
                <w:sz w:val="28"/>
                <w:szCs w:val="28"/>
              </w:rPr>
            </w:pPr>
          </w:p>
          <w:p w14:paraId="7902DB7B">
            <w:pPr>
              <w:spacing w:line="520" w:lineRule="exact"/>
              <w:rPr>
                <w:rFonts w:ascii="方正仿宋_GBK" w:hAnsi="方正仿宋_GBK" w:eastAsia="方正仿宋_GBK" w:cs="方正仿宋_GBK"/>
                <w:sz w:val="28"/>
                <w:szCs w:val="28"/>
              </w:rPr>
            </w:pPr>
          </w:p>
          <w:p w14:paraId="5E2CD1E5">
            <w:pPr>
              <w:spacing w:line="520" w:lineRule="exact"/>
              <w:rPr>
                <w:rFonts w:ascii="方正仿宋_GBK" w:hAnsi="方正仿宋_GBK" w:eastAsia="方正仿宋_GBK" w:cs="方正仿宋_GBK"/>
                <w:sz w:val="28"/>
                <w:szCs w:val="28"/>
              </w:rPr>
            </w:pPr>
          </w:p>
          <w:p w14:paraId="4652E7EC">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领导签字</w:t>
            </w:r>
            <w:r>
              <w:rPr>
                <w:rFonts w:ascii="方正仿宋_GBK" w:hAnsi="方正仿宋_GBK" w:eastAsia="方正仿宋_GBK" w:cs="方正仿宋_GBK"/>
                <w:sz w:val="28"/>
                <w:szCs w:val="28"/>
              </w:rPr>
              <w:t xml:space="preserve">:            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p w14:paraId="798DF724">
            <w:pPr>
              <w:spacing w:line="520" w:lineRule="exact"/>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（盖章）</w:t>
            </w:r>
          </w:p>
        </w:tc>
      </w:tr>
      <w:tr w14:paraId="7C1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vAlign w:val="center"/>
          </w:tcPr>
          <w:p w14:paraId="69EA2383">
            <w:pPr>
              <w:spacing w:line="5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区农业农村委</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审核意见</w:t>
            </w:r>
          </w:p>
        </w:tc>
        <w:tc>
          <w:tcPr>
            <w:tcW w:w="6545" w:type="dxa"/>
            <w:gridSpan w:val="3"/>
            <w:tcBorders>
              <w:left w:val="nil"/>
            </w:tcBorders>
          </w:tcPr>
          <w:p w14:paraId="28B2D7F6">
            <w:pPr>
              <w:spacing w:line="520" w:lineRule="exact"/>
              <w:rPr>
                <w:rFonts w:ascii="方正仿宋_GBK" w:hAnsi="方正仿宋_GBK" w:eastAsia="方正仿宋_GBK" w:cs="方正仿宋_GBK"/>
                <w:sz w:val="28"/>
                <w:szCs w:val="28"/>
              </w:rPr>
            </w:pPr>
          </w:p>
          <w:p w14:paraId="5E20A048">
            <w:pPr>
              <w:spacing w:line="520" w:lineRule="exact"/>
              <w:rPr>
                <w:rFonts w:ascii="方正仿宋_GBK" w:hAnsi="方正仿宋_GBK" w:eastAsia="方正仿宋_GBK" w:cs="方正仿宋_GBK"/>
                <w:sz w:val="28"/>
                <w:szCs w:val="28"/>
              </w:rPr>
            </w:pPr>
          </w:p>
          <w:p w14:paraId="4D8E1EC4">
            <w:pPr>
              <w:spacing w:line="520" w:lineRule="exact"/>
              <w:rPr>
                <w:rFonts w:ascii="方正仿宋_GBK" w:hAnsi="方正仿宋_GBK" w:eastAsia="方正仿宋_GBK" w:cs="方正仿宋_GBK"/>
                <w:sz w:val="28"/>
                <w:szCs w:val="28"/>
              </w:rPr>
            </w:pPr>
          </w:p>
          <w:p w14:paraId="77299533">
            <w:pPr>
              <w:spacing w:line="52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领导签字</w:t>
            </w:r>
            <w:r>
              <w:rPr>
                <w:rFonts w:ascii="方正仿宋_GBK" w:hAnsi="方正仿宋_GBK" w:eastAsia="方正仿宋_GBK" w:cs="方正仿宋_GBK"/>
                <w:sz w:val="28"/>
                <w:szCs w:val="28"/>
              </w:rPr>
              <w:t xml:space="preserve">:            20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p w14:paraId="58592ED8">
            <w:pPr>
              <w:spacing w:line="520" w:lineRule="exact"/>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（盖章）</w:t>
            </w:r>
          </w:p>
        </w:tc>
      </w:tr>
    </w:tbl>
    <w:p w14:paraId="1A062025">
      <w:pPr>
        <w:rPr>
          <w:rFonts w:ascii="方正黑体_GBK" w:hAnsi="宋体" w:eastAsia="方正黑体_GBK" w:cs="方正仿宋_GBK"/>
          <w:sz w:val="32"/>
          <w:szCs w:val="32"/>
        </w:rPr>
        <w:sectPr>
          <w:pgSz w:w="11906" w:h="16838"/>
          <w:pgMar w:top="2098" w:right="1474" w:bottom="1984" w:left="1587" w:header="720" w:footer="720" w:gutter="0"/>
          <w:cols w:space="425" w:num="1"/>
          <w:docGrid w:type="lines" w:linePitch="312" w:charSpace="0"/>
        </w:sectPr>
      </w:pPr>
    </w:p>
    <w:p w14:paraId="7C285B34">
      <w:pPr>
        <w:spacing w:line="520" w:lineRule="exact"/>
        <w:rPr>
          <w:rFonts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附件</w:t>
      </w:r>
      <w:r>
        <w:rPr>
          <w:rFonts w:ascii="方正黑体_GBK" w:hAnsi="方正黑体_GBK" w:eastAsia="方正黑体_GBK" w:cs="方正仿宋_GBK"/>
          <w:sz w:val="32"/>
          <w:szCs w:val="32"/>
        </w:rPr>
        <w:t>2</w:t>
      </w:r>
      <w:r>
        <w:rPr>
          <w:rFonts w:hint="eastAsia" w:ascii="方正黑体_GBK" w:hAnsi="方正黑体_GBK" w:eastAsia="方正黑体_GBK" w:cs="方正仿宋_GBK"/>
          <w:sz w:val="32"/>
          <w:szCs w:val="32"/>
        </w:rPr>
        <w:t>：</w:t>
      </w:r>
    </w:p>
    <w:p w14:paraId="6B468918">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黔江区</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年</w:t>
      </w:r>
      <w:r>
        <w:rPr>
          <w:rFonts w:ascii="方正小标宋_GBK" w:hAnsi="方正小标宋_GBK" w:eastAsia="方正小标宋_GBK" w:cs="方正小标宋_GBK"/>
          <w:sz w:val="36"/>
          <w:szCs w:val="36"/>
          <w:u w:val="single"/>
        </w:rPr>
        <w:t xml:space="preserve">  </w:t>
      </w:r>
      <w:r>
        <w:rPr>
          <w:rFonts w:hint="eastAsia" w:ascii="方正小标宋_GBK" w:hAnsi="方正小标宋_GBK" w:eastAsia="方正小标宋_GBK" w:cs="方正小标宋_GBK"/>
          <w:sz w:val="36"/>
          <w:szCs w:val="36"/>
        </w:rPr>
        <w:t>产业补贴公示表</w:t>
      </w:r>
    </w:p>
    <w:p w14:paraId="2ED26AB3">
      <w:pPr>
        <w:spacing w:line="520" w:lineRule="exact"/>
        <w:ind w:firstLine="640" w:firstLineChars="200"/>
        <w:jc w:val="center"/>
        <w:rPr>
          <w:rFonts w:ascii="方正小标宋_GBK" w:hAnsi="方正小标宋_GBK" w:eastAsia="方正小标宋_GBK" w:cs="方正小标宋_GBK"/>
          <w:sz w:val="32"/>
          <w:szCs w:val="32"/>
        </w:rPr>
      </w:pP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87"/>
        <w:gridCol w:w="1525"/>
        <w:gridCol w:w="1263"/>
        <w:gridCol w:w="1526"/>
        <w:gridCol w:w="1775"/>
      </w:tblGrid>
      <w:tr w14:paraId="1595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2" w:type="dxa"/>
            <w:vAlign w:val="center"/>
          </w:tcPr>
          <w:p w14:paraId="4BE52C8F">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业主</w:t>
            </w:r>
          </w:p>
        </w:tc>
        <w:tc>
          <w:tcPr>
            <w:tcW w:w="1287" w:type="dxa"/>
            <w:tcBorders>
              <w:left w:val="nil"/>
            </w:tcBorders>
            <w:vAlign w:val="center"/>
          </w:tcPr>
          <w:p w14:paraId="53CE75D4">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产业</w:t>
            </w:r>
          </w:p>
        </w:tc>
        <w:tc>
          <w:tcPr>
            <w:tcW w:w="1525" w:type="dxa"/>
            <w:tcBorders>
              <w:left w:val="nil"/>
            </w:tcBorders>
            <w:vAlign w:val="center"/>
          </w:tcPr>
          <w:p w14:paraId="7C28EC60">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发展地点</w:t>
            </w:r>
          </w:p>
        </w:tc>
        <w:tc>
          <w:tcPr>
            <w:tcW w:w="1263" w:type="dxa"/>
            <w:tcBorders>
              <w:left w:val="nil"/>
            </w:tcBorders>
            <w:vAlign w:val="center"/>
          </w:tcPr>
          <w:p w14:paraId="2625DFBA">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补贴面积（亩）</w:t>
            </w:r>
          </w:p>
        </w:tc>
        <w:tc>
          <w:tcPr>
            <w:tcW w:w="1526" w:type="dxa"/>
            <w:vAlign w:val="center"/>
          </w:tcPr>
          <w:p w14:paraId="30638BD0">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补贴标准（元）</w:t>
            </w:r>
          </w:p>
        </w:tc>
        <w:tc>
          <w:tcPr>
            <w:tcW w:w="1775" w:type="dxa"/>
            <w:tcBorders>
              <w:left w:val="nil"/>
            </w:tcBorders>
            <w:vAlign w:val="center"/>
          </w:tcPr>
          <w:p w14:paraId="5634EBEA">
            <w:pPr>
              <w:spacing w:line="52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补贴金额（元）</w:t>
            </w:r>
          </w:p>
        </w:tc>
      </w:tr>
      <w:tr w14:paraId="72E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6DA0EDD9">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19603C08">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70A3B578">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447734E2">
            <w:pPr>
              <w:spacing w:line="520" w:lineRule="exact"/>
              <w:jc w:val="center"/>
              <w:rPr>
                <w:rFonts w:ascii="方正仿宋_GBK" w:hAnsi="方正仿宋_GBK" w:eastAsia="方正仿宋_GBK" w:cs="方正仿宋_GBK"/>
                <w:sz w:val="32"/>
                <w:szCs w:val="32"/>
              </w:rPr>
            </w:pPr>
          </w:p>
        </w:tc>
        <w:tc>
          <w:tcPr>
            <w:tcW w:w="1526" w:type="dxa"/>
            <w:vAlign w:val="center"/>
          </w:tcPr>
          <w:p w14:paraId="57F04B88">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5AF6EED2">
            <w:pPr>
              <w:spacing w:line="520" w:lineRule="exact"/>
              <w:jc w:val="center"/>
              <w:rPr>
                <w:rFonts w:ascii="方正仿宋_GBK" w:hAnsi="方正仿宋_GBK" w:eastAsia="方正仿宋_GBK" w:cs="方正仿宋_GBK"/>
                <w:sz w:val="32"/>
                <w:szCs w:val="32"/>
              </w:rPr>
            </w:pPr>
          </w:p>
        </w:tc>
      </w:tr>
      <w:tr w14:paraId="351A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24CEE83C">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4FFFA4BF">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7AF9BA96">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1851B9DE">
            <w:pPr>
              <w:spacing w:line="520" w:lineRule="exact"/>
              <w:jc w:val="center"/>
              <w:rPr>
                <w:rFonts w:ascii="方正仿宋_GBK" w:hAnsi="方正仿宋_GBK" w:eastAsia="方正仿宋_GBK" w:cs="方正仿宋_GBK"/>
                <w:sz w:val="32"/>
                <w:szCs w:val="32"/>
              </w:rPr>
            </w:pPr>
          </w:p>
        </w:tc>
        <w:tc>
          <w:tcPr>
            <w:tcW w:w="1526" w:type="dxa"/>
            <w:vAlign w:val="center"/>
          </w:tcPr>
          <w:p w14:paraId="206E7A1E">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151F622F">
            <w:pPr>
              <w:spacing w:line="520" w:lineRule="exact"/>
              <w:jc w:val="center"/>
              <w:rPr>
                <w:rFonts w:ascii="方正仿宋_GBK" w:hAnsi="方正仿宋_GBK" w:eastAsia="方正仿宋_GBK" w:cs="方正仿宋_GBK"/>
                <w:sz w:val="32"/>
                <w:szCs w:val="32"/>
              </w:rPr>
            </w:pPr>
          </w:p>
        </w:tc>
      </w:tr>
      <w:tr w14:paraId="1841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00E35FA1">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0FB8D445">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55F54216">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12183B09">
            <w:pPr>
              <w:spacing w:line="520" w:lineRule="exact"/>
              <w:jc w:val="center"/>
              <w:rPr>
                <w:rFonts w:ascii="方正仿宋_GBK" w:hAnsi="方正仿宋_GBK" w:eastAsia="方正仿宋_GBK" w:cs="方正仿宋_GBK"/>
                <w:sz w:val="32"/>
                <w:szCs w:val="32"/>
              </w:rPr>
            </w:pPr>
          </w:p>
        </w:tc>
        <w:tc>
          <w:tcPr>
            <w:tcW w:w="1526" w:type="dxa"/>
            <w:vAlign w:val="center"/>
          </w:tcPr>
          <w:p w14:paraId="39AB1DCD">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2DC9E2DB">
            <w:pPr>
              <w:spacing w:line="520" w:lineRule="exact"/>
              <w:jc w:val="center"/>
              <w:rPr>
                <w:rFonts w:ascii="方正仿宋_GBK" w:hAnsi="方正仿宋_GBK" w:eastAsia="方正仿宋_GBK" w:cs="方正仿宋_GBK"/>
                <w:sz w:val="32"/>
                <w:szCs w:val="32"/>
              </w:rPr>
            </w:pPr>
          </w:p>
        </w:tc>
      </w:tr>
      <w:tr w14:paraId="09BB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5A477429">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5D194A86">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06B36A85">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59B679A7">
            <w:pPr>
              <w:spacing w:line="520" w:lineRule="exact"/>
              <w:jc w:val="center"/>
              <w:rPr>
                <w:rFonts w:ascii="方正仿宋_GBK" w:hAnsi="方正仿宋_GBK" w:eastAsia="方正仿宋_GBK" w:cs="方正仿宋_GBK"/>
                <w:sz w:val="32"/>
                <w:szCs w:val="32"/>
              </w:rPr>
            </w:pPr>
          </w:p>
        </w:tc>
        <w:tc>
          <w:tcPr>
            <w:tcW w:w="1526" w:type="dxa"/>
            <w:vAlign w:val="center"/>
          </w:tcPr>
          <w:p w14:paraId="1C18EA51">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49B870BF">
            <w:pPr>
              <w:spacing w:line="520" w:lineRule="exact"/>
              <w:jc w:val="center"/>
              <w:rPr>
                <w:rFonts w:ascii="方正仿宋_GBK" w:hAnsi="方正仿宋_GBK" w:eastAsia="方正仿宋_GBK" w:cs="方正仿宋_GBK"/>
                <w:sz w:val="32"/>
                <w:szCs w:val="32"/>
              </w:rPr>
            </w:pPr>
          </w:p>
        </w:tc>
      </w:tr>
      <w:tr w14:paraId="7561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430CDC71">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77BA5D56">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50FB21E9">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1092DFCB">
            <w:pPr>
              <w:spacing w:line="520" w:lineRule="exact"/>
              <w:jc w:val="center"/>
              <w:rPr>
                <w:rFonts w:ascii="方正仿宋_GBK" w:hAnsi="方正仿宋_GBK" w:eastAsia="方正仿宋_GBK" w:cs="方正仿宋_GBK"/>
                <w:sz w:val="32"/>
                <w:szCs w:val="32"/>
              </w:rPr>
            </w:pPr>
          </w:p>
        </w:tc>
        <w:tc>
          <w:tcPr>
            <w:tcW w:w="1526" w:type="dxa"/>
            <w:vAlign w:val="center"/>
          </w:tcPr>
          <w:p w14:paraId="30CD4737">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1362CFBB">
            <w:pPr>
              <w:spacing w:line="520" w:lineRule="exact"/>
              <w:jc w:val="center"/>
              <w:rPr>
                <w:rFonts w:ascii="方正仿宋_GBK" w:hAnsi="方正仿宋_GBK" w:eastAsia="方正仿宋_GBK" w:cs="方正仿宋_GBK"/>
                <w:sz w:val="32"/>
                <w:szCs w:val="32"/>
              </w:rPr>
            </w:pPr>
          </w:p>
        </w:tc>
      </w:tr>
      <w:tr w14:paraId="5DEF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1E75C10E">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145A4C22">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54C0A095">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6D80F10C">
            <w:pPr>
              <w:spacing w:line="520" w:lineRule="exact"/>
              <w:jc w:val="center"/>
              <w:rPr>
                <w:rFonts w:ascii="方正仿宋_GBK" w:hAnsi="方正仿宋_GBK" w:eastAsia="方正仿宋_GBK" w:cs="方正仿宋_GBK"/>
                <w:sz w:val="32"/>
                <w:szCs w:val="32"/>
              </w:rPr>
            </w:pPr>
          </w:p>
        </w:tc>
        <w:tc>
          <w:tcPr>
            <w:tcW w:w="1526" w:type="dxa"/>
            <w:vAlign w:val="center"/>
          </w:tcPr>
          <w:p w14:paraId="2A744488">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7804C93F">
            <w:pPr>
              <w:spacing w:line="520" w:lineRule="exact"/>
              <w:jc w:val="center"/>
              <w:rPr>
                <w:rFonts w:ascii="方正仿宋_GBK" w:hAnsi="方正仿宋_GBK" w:eastAsia="方正仿宋_GBK" w:cs="方正仿宋_GBK"/>
                <w:sz w:val="32"/>
                <w:szCs w:val="32"/>
              </w:rPr>
            </w:pPr>
          </w:p>
        </w:tc>
      </w:tr>
      <w:tr w14:paraId="466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2" w:type="dxa"/>
            <w:vAlign w:val="center"/>
          </w:tcPr>
          <w:p w14:paraId="5BFAF141">
            <w:pPr>
              <w:spacing w:line="520" w:lineRule="exact"/>
              <w:jc w:val="center"/>
              <w:rPr>
                <w:rFonts w:ascii="方正仿宋_GBK" w:hAnsi="方正仿宋_GBK" w:eastAsia="方正仿宋_GBK" w:cs="方正仿宋_GBK"/>
                <w:sz w:val="32"/>
                <w:szCs w:val="32"/>
              </w:rPr>
            </w:pPr>
          </w:p>
        </w:tc>
        <w:tc>
          <w:tcPr>
            <w:tcW w:w="1287" w:type="dxa"/>
            <w:tcBorders>
              <w:left w:val="nil"/>
            </w:tcBorders>
            <w:vAlign w:val="center"/>
          </w:tcPr>
          <w:p w14:paraId="23EFEB62">
            <w:pPr>
              <w:spacing w:line="520" w:lineRule="exact"/>
              <w:jc w:val="center"/>
              <w:rPr>
                <w:rFonts w:ascii="方正仿宋_GBK" w:hAnsi="方正仿宋_GBK" w:eastAsia="方正仿宋_GBK" w:cs="方正仿宋_GBK"/>
                <w:sz w:val="32"/>
                <w:szCs w:val="32"/>
              </w:rPr>
            </w:pPr>
          </w:p>
        </w:tc>
        <w:tc>
          <w:tcPr>
            <w:tcW w:w="1525" w:type="dxa"/>
            <w:tcBorders>
              <w:left w:val="nil"/>
            </w:tcBorders>
            <w:vAlign w:val="center"/>
          </w:tcPr>
          <w:p w14:paraId="74A45A38">
            <w:pPr>
              <w:spacing w:line="520" w:lineRule="exact"/>
              <w:jc w:val="center"/>
              <w:rPr>
                <w:rFonts w:ascii="方正仿宋_GBK" w:hAnsi="方正仿宋_GBK" w:eastAsia="方正仿宋_GBK" w:cs="方正仿宋_GBK"/>
                <w:sz w:val="32"/>
                <w:szCs w:val="32"/>
              </w:rPr>
            </w:pPr>
          </w:p>
        </w:tc>
        <w:tc>
          <w:tcPr>
            <w:tcW w:w="1263" w:type="dxa"/>
            <w:tcBorders>
              <w:left w:val="nil"/>
            </w:tcBorders>
            <w:vAlign w:val="center"/>
          </w:tcPr>
          <w:p w14:paraId="552BB1D6">
            <w:pPr>
              <w:spacing w:line="520" w:lineRule="exact"/>
              <w:jc w:val="center"/>
              <w:rPr>
                <w:rFonts w:ascii="方正仿宋_GBK" w:hAnsi="方正仿宋_GBK" w:eastAsia="方正仿宋_GBK" w:cs="方正仿宋_GBK"/>
                <w:sz w:val="32"/>
                <w:szCs w:val="32"/>
              </w:rPr>
            </w:pPr>
          </w:p>
        </w:tc>
        <w:tc>
          <w:tcPr>
            <w:tcW w:w="1526" w:type="dxa"/>
            <w:vAlign w:val="center"/>
          </w:tcPr>
          <w:p w14:paraId="51D406F2">
            <w:pPr>
              <w:spacing w:line="520" w:lineRule="exact"/>
              <w:jc w:val="center"/>
              <w:rPr>
                <w:rFonts w:ascii="方正仿宋_GBK" w:hAnsi="方正仿宋_GBK" w:eastAsia="方正仿宋_GBK" w:cs="方正仿宋_GBK"/>
                <w:sz w:val="32"/>
                <w:szCs w:val="32"/>
              </w:rPr>
            </w:pPr>
          </w:p>
        </w:tc>
        <w:tc>
          <w:tcPr>
            <w:tcW w:w="1775" w:type="dxa"/>
            <w:tcBorders>
              <w:left w:val="nil"/>
            </w:tcBorders>
            <w:vAlign w:val="center"/>
          </w:tcPr>
          <w:p w14:paraId="058463AA">
            <w:pPr>
              <w:spacing w:line="520" w:lineRule="exact"/>
              <w:jc w:val="center"/>
              <w:rPr>
                <w:rFonts w:ascii="方正仿宋_GBK" w:hAnsi="方正仿宋_GBK" w:eastAsia="方正仿宋_GBK" w:cs="方正仿宋_GBK"/>
                <w:sz w:val="32"/>
                <w:szCs w:val="32"/>
              </w:rPr>
            </w:pPr>
          </w:p>
        </w:tc>
      </w:tr>
    </w:tbl>
    <w:p w14:paraId="2F8CA44B">
      <w:r>
        <w:rPr>
          <w:rFonts w:ascii="Times New Roman" w:hAnsi="Times New Roman"/>
          <w:szCs w:val="21"/>
        </w:rPr>
        <w:t xml:space="preserve"> </w:t>
      </w:r>
    </w:p>
    <w:p w14:paraId="0AE9177C">
      <w:pPr>
        <w:spacing w:line="560" w:lineRule="exact"/>
        <w:rPr>
          <w:rFonts w:ascii="方正黑体_GBK" w:hAnsi="方正黑体_GBK" w:eastAsia="方正黑体_GBK" w:cs="方正黑体_GBK"/>
          <w:sz w:val="32"/>
          <w:szCs w:val="32"/>
        </w:rPr>
      </w:pPr>
    </w:p>
    <w:p w14:paraId="28993DF1">
      <w:pPr>
        <w:spacing w:line="560" w:lineRule="exact"/>
        <w:ind w:firstLine="640" w:firstLineChars="200"/>
        <w:rPr>
          <w:rFonts w:ascii="方正黑体_GBK" w:hAnsi="方正黑体_GBK" w:eastAsia="方正黑体_GBK" w:cs="方正黑体_GBK"/>
          <w:sz w:val="32"/>
          <w:szCs w:val="32"/>
        </w:rPr>
      </w:pPr>
    </w:p>
    <w:p w14:paraId="03BF3B01">
      <w:pPr>
        <w:spacing w:line="560" w:lineRule="exact"/>
        <w:ind w:firstLine="640" w:firstLineChars="200"/>
        <w:rPr>
          <w:rFonts w:ascii="方正黑体_GBK" w:hAnsi="方正黑体_GBK" w:eastAsia="方正黑体_GBK" w:cs="方正黑体_GBK"/>
          <w:sz w:val="32"/>
          <w:szCs w:val="32"/>
        </w:rPr>
      </w:pPr>
    </w:p>
    <w:p w14:paraId="12CF091B">
      <w:pPr>
        <w:spacing w:line="560" w:lineRule="exact"/>
        <w:ind w:firstLine="640" w:firstLineChars="200"/>
        <w:rPr>
          <w:rFonts w:ascii="方正黑体_GBK" w:hAnsi="方正黑体_GBK" w:eastAsia="方正黑体_GBK" w:cs="方正黑体_GBK"/>
          <w:sz w:val="32"/>
          <w:szCs w:val="32"/>
        </w:rPr>
      </w:pPr>
    </w:p>
    <w:p w14:paraId="7A39F69E">
      <w:pPr>
        <w:spacing w:line="560" w:lineRule="exact"/>
        <w:ind w:firstLine="640" w:firstLineChars="200"/>
        <w:rPr>
          <w:rFonts w:ascii="方正黑体_GBK" w:hAnsi="方正黑体_GBK" w:eastAsia="方正黑体_GBK" w:cs="方正黑体_GBK"/>
          <w:sz w:val="32"/>
          <w:szCs w:val="32"/>
        </w:rPr>
      </w:pPr>
    </w:p>
    <w:p w14:paraId="752C8AAB">
      <w:pPr>
        <w:spacing w:line="560" w:lineRule="exact"/>
        <w:ind w:firstLine="640" w:firstLineChars="200"/>
        <w:rPr>
          <w:rFonts w:ascii="方正黑体_GBK" w:hAnsi="方正黑体_GBK" w:eastAsia="方正黑体_GBK" w:cs="方正黑体_GBK"/>
          <w:sz w:val="32"/>
          <w:szCs w:val="32"/>
        </w:rPr>
      </w:pPr>
    </w:p>
    <w:p w14:paraId="5CB38957">
      <w:pPr>
        <w:spacing w:line="560" w:lineRule="exact"/>
        <w:ind w:firstLine="640" w:firstLineChars="200"/>
        <w:rPr>
          <w:rFonts w:ascii="方正黑体_GBK" w:hAnsi="方正黑体_GBK" w:eastAsia="方正黑体_GBK" w:cs="方正黑体_GBK"/>
          <w:sz w:val="32"/>
          <w:szCs w:val="32"/>
        </w:rPr>
      </w:pPr>
    </w:p>
    <w:p w14:paraId="3AE69A8F">
      <w:pPr>
        <w:spacing w:line="560" w:lineRule="exact"/>
        <w:ind w:firstLine="640" w:firstLineChars="200"/>
        <w:rPr>
          <w:rFonts w:ascii="方正黑体_GBK" w:hAnsi="方正黑体_GBK" w:eastAsia="方正黑体_GBK" w:cs="方正黑体_GBK"/>
          <w:sz w:val="32"/>
          <w:szCs w:val="32"/>
        </w:rPr>
      </w:pPr>
    </w:p>
    <w:p w14:paraId="10EF94F3">
      <w:pPr>
        <w:spacing w:line="560" w:lineRule="exact"/>
        <w:ind w:firstLine="640" w:firstLineChars="200"/>
        <w:rPr>
          <w:rStyle w:val="11"/>
          <w:rFonts w:ascii="方正黑体_GBK" w:hAnsi="方正黑体_GBK" w:eastAsia="方正黑体_GBK" w:cs="方正黑体_GBK"/>
          <w:b w:val="0"/>
        </w:rPr>
      </w:pPr>
      <w:r>
        <w:rPr>
          <w:rFonts w:hint="eastAsia" w:ascii="方正黑体_GBK" w:hAnsi="方正黑体_GBK" w:eastAsia="方正黑体_GBK" w:cs="方正黑体_GBK"/>
          <w:sz w:val="32"/>
          <w:szCs w:val="32"/>
        </w:rPr>
        <w:t>五</w:t>
      </w:r>
      <w:r>
        <w:rPr>
          <w:rStyle w:val="11"/>
          <w:rFonts w:hint="eastAsia" w:ascii="方正黑体_GBK" w:hAnsi="方正黑体_GBK" w:eastAsia="方正黑体_GBK" w:cs="方正黑体_GBK"/>
          <w:b w:val="0"/>
        </w:rPr>
        <w:t>、水产养殖发展扶持政策实施细则</w:t>
      </w:r>
      <w:bookmarkEnd w:id="7"/>
    </w:p>
    <w:p w14:paraId="417D4135">
      <w:pPr>
        <w:spacing w:line="560" w:lineRule="exact"/>
        <w:ind w:firstLine="640" w:firstLineChars="200"/>
        <w:outlineLvl w:val="0"/>
        <w:rPr>
          <w:rFonts w:eastAsia="方正黑体_GBK"/>
          <w:color w:val="000000"/>
          <w:sz w:val="32"/>
          <w:szCs w:val="32"/>
        </w:rPr>
      </w:pPr>
      <w:r>
        <w:rPr>
          <w:rFonts w:hint="eastAsia" w:eastAsia="方正黑体_GBK"/>
          <w:color w:val="000000"/>
          <w:sz w:val="32"/>
          <w:szCs w:val="32"/>
        </w:rPr>
        <w:t>（一）补助对象</w:t>
      </w:r>
    </w:p>
    <w:p w14:paraId="219C0692">
      <w:pPr>
        <w:spacing w:line="560" w:lineRule="exact"/>
        <w:ind w:firstLine="640" w:firstLineChars="200"/>
        <w:outlineLvl w:val="0"/>
        <w:rPr>
          <w:rFonts w:ascii="方正仿宋_GBK" w:eastAsia="方正仿宋_GBK" w:cs="方正仿宋_GBK"/>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新建并竣</w:t>
      </w:r>
      <w:r>
        <w:rPr>
          <w:rFonts w:hint="eastAsia" w:eastAsia="方正仿宋_GBK"/>
          <w:color w:val="000000"/>
          <w:sz w:val="32"/>
          <w:szCs w:val="32"/>
        </w:rPr>
        <w:t>工投产，</w:t>
      </w:r>
      <w:r>
        <w:rPr>
          <w:rFonts w:hint="eastAsia" w:ascii="方正仿宋_GBK" w:hAnsi="方正仿宋_GBK" w:eastAsia="方正仿宋_GBK" w:cs="方正仿宋_GBK"/>
          <w:color w:val="000000"/>
          <w:kern w:val="0"/>
          <w:sz w:val="32"/>
          <w:szCs w:val="32"/>
        </w:rPr>
        <w:t>渔业专用塘面积</w:t>
      </w:r>
      <w:r>
        <w:rPr>
          <w:rFonts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rPr>
        <w:t>亩以上（工厂化流水养殖，按实际养殖面积的</w:t>
      </w:r>
      <w:r>
        <w:rPr>
          <w:rFonts w:ascii="方正仿宋_GBK" w:hAnsi="方正仿宋_GBK" w:eastAsia="方正仿宋_GBK" w:cs="方正仿宋_GBK"/>
          <w:color w:val="000000"/>
          <w:kern w:val="0"/>
          <w:sz w:val="32"/>
          <w:szCs w:val="32"/>
        </w:rPr>
        <w:t>20</w:t>
      </w:r>
      <w:r>
        <w:rPr>
          <w:rFonts w:hint="eastAsia" w:ascii="方正仿宋_GBK" w:hAnsi="方正仿宋_GBK" w:eastAsia="方正仿宋_GBK" w:cs="方正仿宋_GBK"/>
          <w:color w:val="000000"/>
          <w:kern w:val="0"/>
          <w:sz w:val="32"/>
          <w:szCs w:val="32"/>
        </w:rPr>
        <w:t>倍折算成池塘养殖面积进行申报）、稻渔（藕渔）综合种养面积</w:t>
      </w:r>
      <w:r>
        <w:rPr>
          <w:rFonts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rPr>
        <w:t>亩以上</w:t>
      </w:r>
      <w:r>
        <w:rPr>
          <w:rFonts w:hint="eastAsia" w:ascii="方正仿宋_GBK" w:eastAsia="方正仿宋_GBK" w:cs="方正仿宋_GBK"/>
          <w:color w:val="000000"/>
          <w:sz w:val="32"/>
          <w:szCs w:val="32"/>
        </w:rPr>
        <w:t>。</w:t>
      </w:r>
    </w:p>
    <w:p w14:paraId="4347B1DB">
      <w:pPr>
        <w:spacing w:line="560" w:lineRule="exact"/>
        <w:ind w:firstLine="640" w:firstLineChars="200"/>
        <w:outlineLvl w:val="0"/>
        <w:rPr>
          <w:rFonts w:ascii="方正仿宋_GBK" w:eastAsia="方正仿宋_GBK" w:cs="方正仿宋_GBK"/>
          <w:sz w:val="32"/>
          <w:szCs w:val="32"/>
        </w:rPr>
      </w:pPr>
      <w:r>
        <w:rPr>
          <w:rFonts w:ascii="方正仿宋_GBK" w:eastAsia="方正仿宋_GBK" w:cs="方正仿宋_GBK"/>
          <w:color w:val="000000"/>
          <w:sz w:val="32"/>
          <w:szCs w:val="32"/>
        </w:rPr>
        <w:t>2.</w:t>
      </w:r>
      <w:r>
        <w:rPr>
          <w:rFonts w:hint="eastAsia" w:ascii="方正仿宋_GBK" w:eastAsia="方正仿宋_GBK" w:cs="方正仿宋_GBK"/>
          <w:color w:val="000000"/>
          <w:sz w:val="32"/>
          <w:szCs w:val="32"/>
        </w:rPr>
        <w:t>山坪塘及</w:t>
      </w:r>
      <w:r>
        <w:rPr>
          <w:rFonts w:hint="eastAsia" w:eastAsia="方正仿宋_GBK"/>
          <w:color w:val="000000"/>
          <w:sz w:val="32"/>
          <w:szCs w:val="32"/>
        </w:rPr>
        <w:t>中小型水库</w:t>
      </w:r>
      <w:r>
        <w:rPr>
          <w:rFonts w:hint="eastAsia" w:ascii="方正仿宋_GBK" w:eastAsia="方正仿宋_GBK" w:cs="方正仿宋_GBK"/>
          <w:color w:val="000000"/>
          <w:sz w:val="32"/>
          <w:szCs w:val="32"/>
        </w:rPr>
        <w:t>生态养殖</w:t>
      </w:r>
      <w:r>
        <w:rPr>
          <w:rFonts w:hint="eastAsia" w:ascii="方正仿宋_GBK" w:eastAsia="方正仿宋_GBK" w:cs="方正仿宋_GBK"/>
          <w:sz w:val="32"/>
          <w:szCs w:val="32"/>
        </w:rPr>
        <w:t>（</w:t>
      </w:r>
      <w:r>
        <w:rPr>
          <w:rFonts w:hint="eastAsia" w:eastAsia="方正仿宋_GBK"/>
          <w:sz w:val="32"/>
          <w:szCs w:val="32"/>
        </w:rPr>
        <w:t>集中式饮用水水源地和电站库区除外</w:t>
      </w:r>
      <w:r>
        <w:rPr>
          <w:rFonts w:hint="eastAsia" w:ascii="方正仿宋_GBK" w:eastAsia="方正仿宋_GBK" w:cs="方正仿宋_GBK"/>
          <w:sz w:val="32"/>
          <w:szCs w:val="32"/>
        </w:rPr>
        <w:t>）。</w:t>
      </w:r>
    </w:p>
    <w:p w14:paraId="67D5B1CA">
      <w:pPr>
        <w:spacing w:line="560" w:lineRule="exact"/>
        <w:ind w:firstLine="640" w:firstLineChars="200"/>
        <w:outlineLvl w:val="0"/>
        <w:rPr>
          <w:rFonts w:eastAsia="方正仿宋_GBK"/>
          <w:color w:val="000000"/>
          <w:sz w:val="32"/>
          <w:szCs w:val="32"/>
        </w:rPr>
      </w:pPr>
      <w:r>
        <w:rPr>
          <w:rFonts w:ascii="方正仿宋_GBK" w:eastAsia="方正仿宋_GBK" w:cs="方正仿宋_GBK"/>
          <w:color w:val="000000"/>
          <w:sz w:val="32"/>
          <w:szCs w:val="32"/>
        </w:rPr>
        <w:t>3.</w:t>
      </w:r>
      <w:r>
        <w:rPr>
          <w:rFonts w:hint="eastAsia" w:eastAsia="方正仿宋_GBK"/>
          <w:color w:val="000000"/>
          <w:sz w:val="32"/>
          <w:szCs w:val="32"/>
        </w:rPr>
        <w:t>符合</w:t>
      </w:r>
      <w:r>
        <w:rPr>
          <w:rFonts w:hint="eastAsia" w:ascii="方正仿宋_GBK" w:eastAsia="方正仿宋_GBK"/>
          <w:color w:val="000000"/>
          <w:sz w:val="32"/>
          <w:szCs w:val="32"/>
        </w:rPr>
        <w:t>《黔江区养殖水域滩涂规划（</w:t>
      </w:r>
      <w:r>
        <w:rPr>
          <w:rFonts w:ascii="方正仿宋_GBK" w:eastAsia="方正仿宋_GBK"/>
          <w:color w:val="000000"/>
          <w:sz w:val="32"/>
          <w:szCs w:val="32"/>
        </w:rPr>
        <w:t>2018-2030</w:t>
      </w:r>
      <w:r>
        <w:rPr>
          <w:rFonts w:hint="eastAsia" w:ascii="方正仿宋_GBK" w:eastAsia="方正仿宋_GBK"/>
          <w:color w:val="000000"/>
          <w:sz w:val="32"/>
          <w:szCs w:val="32"/>
        </w:rPr>
        <w:t>年）》（黔江府办发〔</w:t>
      </w:r>
      <w:r>
        <w:rPr>
          <w:rFonts w:ascii="方正仿宋_GBK" w:hAnsi="方正仿宋_GBK" w:eastAsia="方正仿宋_GBK" w:cs="方正仿宋_GBK"/>
          <w:color w:val="000000"/>
          <w:sz w:val="32"/>
          <w:szCs w:val="32"/>
        </w:rPr>
        <w:t>2018</w:t>
      </w:r>
      <w:r>
        <w:rPr>
          <w:rFonts w:hint="eastAsia" w:ascii="方正仿宋_GBK" w:eastAsia="方正仿宋_GBK"/>
          <w:color w:val="000000"/>
          <w:sz w:val="32"/>
          <w:szCs w:val="32"/>
        </w:rPr>
        <w:t>〕</w:t>
      </w:r>
      <w:r>
        <w:rPr>
          <w:rFonts w:ascii="方正仿宋_GBK" w:eastAsia="方正仿宋_GBK"/>
          <w:color w:val="000000"/>
          <w:sz w:val="32"/>
          <w:szCs w:val="32"/>
        </w:rPr>
        <w:t>73</w:t>
      </w:r>
      <w:r>
        <w:rPr>
          <w:rFonts w:hint="eastAsia" w:ascii="方正仿宋_GBK" w:eastAsia="方正仿宋_GBK"/>
          <w:color w:val="000000"/>
          <w:sz w:val="32"/>
          <w:szCs w:val="32"/>
        </w:rPr>
        <w:t>号）关于“三区划定”的规定，属于“养殖区”规划范围；</w:t>
      </w:r>
      <w:r>
        <w:rPr>
          <w:rFonts w:hint="eastAsia" w:ascii="方正仿宋_GBK" w:hAnsi="方正仿宋_GBK" w:eastAsia="方正仿宋_GBK" w:cs="方正仿宋_GBK"/>
          <w:color w:val="000000"/>
          <w:kern w:val="0"/>
          <w:sz w:val="32"/>
          <w:szCs w:val="32"/>
        </w:rPr>
        <w:t>池塘养殖</w:t>
      </w:r>
      <w:r>
        <w:rPr>
          <w:rFonts w:hint="eastAsia" w:ascii="方正仿宋_GBK" w:hAnsi="方正仿宋_GBK" w:eastAsia="方正仿宋_GBK" w:cs="方正仿宋_GBK"/>
          <w:sz w:val="32"/>
          <w:szCs w:val="32"/>
        </w:rPr>
        <w:t>不属于基本农田保护区；不得将野生动物养殖项目纳入补助范围</w:t>
      </w:r>
      <w:r>
        <w:rPr>
          <w:rFonts w:hint="eastAsia" w:ascii="方正仿宋_GBK" w:eastAsia="方正仿宋_GBK"/>
          <w:color w:val="000000"/>
          <w:sz w:val="32"/>
          <w:szCs w:val="32"/>
        </w:rPr>
        <w:t>。</w:t>
      </w:r>
    </w:p>
    <w:p w14:paraId="12FCF3D3">
      <w:pPr>
        <w:spacing w:line="560" w:lineRule="exact"/>
        <w:ind w:firstLine="640" w:firstLineChars="200"/>
        <w:outlineLvl w:val="0"/>
        <w:rPr>
          <w:rFonts w:eastAsia="方正仿宋_GBK"/>
          <w:color w:val="000000"/>
          <w:sz w:val="32"/>
          <w:szCs w:val="32"/>
        </w:rPr>
      </w:pPr>
      <w:r>
        <w:rPr>
          <w:rFonts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申报</w:t>
      </w:r>
      <w:r>
        <w:rPr>
          <w:rFonts w:hint="eastAsia" w:ascii="方正仿宋_GBK" w:eastAsia="方正仿宋_GBK" w:cs="方正仿宋_GBK"/>
          <w:color w:val="000000"/>
          <w:sz w:val="32"/>
          <w:szCs w:val="32"/>
        </w:rPr>
        <w:t>主体：在黔江区内从事水产养殖的农业企业、专业合作社、</w:t>
      </w:r>
      <w:r>
        <w:rPr>
          <w:rFonts w:hint="eastAsia" w:eastAsia="方正仿宋_GBK"/>
          <w:color w:val="000000"/>
          <w:sz w:val="32"/>
          <w:szCs w:val="32"/>
        </w:rPr>
        <w:t>村集体经济组织、</w:t>
      </w:r>
      <w:r>
        <w:rPr>
          <w:rFonts w:hint="eastAsia" w:ascii="方正仿宋_GBK" w:eastAsia="方正仿宋_GBK" w:cs="方正仿宋_GBK"/>
          <w:color w:val="000000"/>
          <w:sz w:val="32"/>
          <w:szCs w:val="32"/>
        </w:rPr>
        <w:t>家庭农场、专业大户等新型农业经营主体。已享受过水产养殖类财政补助资金的业</w:t>
      </w:r>
      <w:r>
        <w:rPr>
          <w:rFonts w:hint="eastAsia" w:eastAsia="方正仿宋_GBK"/>
          <w:color w:val="000000"/>
          <w:sz w:val="32"/>
          <w:szCs w:val="32"/>
        </w:rPr>
        <w:t>主不能重复申报。</w:t>
      </w:r>
    </w:p>
    <w:p w14:paraId="58D616EB">
      <w:pPr>
        <w:spacing w:line="560" w:lineRule="exact"/>
        <w:ind w:firstLine="640" w:firstLineChars="200"/>
        <w:outlineLvl w:val="0"/>
        <w:rPr>
          <w:rFonts w:eastAsia="方正黑体_GBK"/>
          <w:color w:val="000000"/>
          <w:sz w:val="32"/>
          <w:szCs w:val="32"/>
        </w:rPr>
      </w:pPr>
      <w:r>
        <w:rPr>
          <w:rFonts w:hint="eastAsia" w:eastAsia="方正黑体_GBK"/>
          <w:color w:val="000000"/>
          <w:sz w:val="32"/>
          <w:szCs w:val="32"/>
        </w:rPr>
        <w:t>（二）补助标准</w:t>
      </w:r>
    </w:p>
    <w:p w14:paraId="052E2C00">
      <w:pPr>
        <w:spacing w:line="560" w:lineRule="exact"/>
        <w:ind w:firstLine="640" w:firstLineChars="200"/>
        <w:rPr>
          <w:rFonts w:ascii="方正仿宋_GBK" w:eastAsia="方正仿宋_GBK"/>
          <w:color w:val="000000"/>
          <w:sz w:val="32"/>
          <w:szCs w:val="32"/>
        </w:rPr>
      </w:pPr>
      <w:r>
        <w:rPr>
          <w:rFonts w:hint="eastAsia" w:ascii="方正仿宋_GBK" w:eastAsia="方正仿宋_GBK" w:cs="方正仿宋_GBK"/>
          <w:color w:val="000000"/>
          <w:sz w:val="32"/>
          <w:szCs w:val="32"/>
        </w:rPr>
        <w:t>按照</w:t>
      </w:r>
      <w:r>
        <w:rPr>
          <w:rFonts w:hint="eastAsia" w:ascii="方正仿宋_GBK" w:eastAsia="方正仿宋_GBK"/>
          <w:color w:val="000000"/>
          <w:sz w:val="32"/>
          <w:szCs w:val="32"/>
        </w:rPr>
        <w:t>《黔江区农业产业化奖励扶持办法》“</w:t>
      </w:r>
      <w:r>
        <w:rPr>
          <w:rFonts w:hint="eastAsia" w:ascii="方正仿宋_GBK" w:eastAsia="方正仿宋_GBK" w:cs="方正仿宋_GBK"/>
          <w:color w:val="000000"/>
          <w:sz w:val="32"/>
          <w:szCs w:val="32"/>
        </w:rPr>
        <w:t>第九章水产养殖扶持政策</w:t>
      </w:r>
      <w:r>
        <w:rPr>
          <w:rFonts w:hint="eastAsia" w:ascii="方正仿宋_GBK" w:eastAsia="方正仿宋_GBK"/>
          <w:color w:val="000000"/>
          <w:sz w:val="32"/>
          <w:szCs w:val="32"/>
        </w:rPr>
        <w:t>”</w:t>
      </w:r>
      <w:r>
        <w:rPr>
          <w:rFonts w:hint="eastAsia" w:ascii="方正仿宋_GBK" w:eastAsia="方正仿宋_GBK" w:cs="方正仿宋_GBK"/>
          <w:color w:val="000000"/>
          <w:sz w:val="32"/>
          <w:szCs w:val="32"/>
        </w:rPr>
        <w:t>规定</w:t>
      </w:r>
      <w:r>
        <w:rPr>
          <w:rFonts w:hint="eastAsia" w:ascii="方正仿宋_GBK" w:eastAsia="方正仿宋_GBK"/>
          <w:color w:val="000000"/>
          <w:sz w:val="32"/>
          <w:szCs w:val="32"/>
        </w:rPr>
        <w:t>：</w:t>
      </w:r>
    </w:p>
    <w:p w14:paraId="045D1FD9">
      <w:pPr>
        <w:spacing w:line="56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1.</w:t>
      </w:r>
      <w:r>
        <w:rPr>
          <w:rFonts w:hint="eastAsia" w:ascii="方正仿宋_GBK" w:eastAsia="方正仿宋_GBK"/>
          <w:color w:val="000000"/>
          <w:sz w:val="32"/>
          <w:szCs w:val="32"/>
        </w:rPr>
        <w:t>对按标准新建池塘养殖面积达</w:t>
      </w:r>
      <w:r>
        <w:rPr>
          <w:rFonts w:ascii="方正仿宋_GBK" w:eastAsia="方正仿宋_GBK"/>
          <w:color w:val="000000"/>
          <w:sz w:val="32"/>
          <w:szCs w:val="32"/>
        </w:rPr>
        <w:t>2</w:t>
      </w:r>
      <w:r>
        <w:rPr>
          <w:rFonts w:hint="eastAsia" w:ascii="方正仿宋_GBK" w:eastAsia="方正仿宋_GBK"/>
          <w:color w:val="000000"/>
          <w:sz w:val="32"/>
          <w:szCs w:val="32"/>
        </w:rPr>
        <w:t>亩以上，按每亩</w:t>
      </w:r>
      <w:r>
        <w:rPr>
          <w:rFonts w:ascii="方正仿宋_GBK" w:eastAsia="方正仿宋_GBK"/>
          <w:color w:val="000000"/>
          <w:sz w:val="32"/>
          <w:szCs w:val="32"/>
        </w:rPr>
        <w:t>2500</w:t>
      </w:r>
      <w:r>
        <w:rPr>
          <w:rFonts w:hint="eastAsia" w:ascii="方正仿宋_GBK" w:eastAsia="方正仿宋_GBK"/>
          <w:color w:val="000000"/>
          <w:sz w:val="32"/>
          <w:szCs w:val="32"/>
        </w:rPr>
        <w:t>元的标准给予基础设施建设一次性补助；</w:t>
      </w:r>
    </w:p>
    <w:p w14:paraId="3141226A">
      <w:pPr>
        <w:spacing w:line="56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w:t>
      </w:r>
      <w:r>
        <w:rPr>
          <w:rFonts w:hint="eastAsia" w:ascii="方正仿宋_GBK" w:eastAsia="方正仿宋_GBK"/>
          <w:color w:val="000000"/>
          <w:sz w:val="32"/>
          <w:szCs w:val="32"/>
        </w:rPr>
        <w:t>对按标准新建稻渔（藕渔）综合种养面积达到</w:t>
      </w:r>
      <w:r>
        <w:rPr>
          <w:rFonts w:ascii="方正仿宋_GBK" w:eastAsia="方正仿宋_GBK"/>
          <w:color w:val="000000"/>
          <w:sz w:val="32"/>
          <w:szCs w:val="32"/>
        </w:rPr>
        <w:t>2</w:t>
      </w:r>
      <w:r>
        <w:rPr>
          <w:rFonts w:hint="eastAsia" w:ascii="方正仿宋_GBK" w:eastAsia="方正仿宋_GBK"/>
          <w:color w:val="000000"/>
          <w:sz w:val="32"/>
          <w:szCs w:val="32"/>
        </w:rPr>
        <w:t>亩以上的，按每亩</w:t>
      </w:r>
      <w:r>
        <w:rPr>
          <w:rFonts w:ascii="方正仿宋_GBK" w:eastAsia="方正仿宋_GBK"/>
          <w:color w:val="000000"/>
          <w:sz w:val="32"/>
          <w:szCs w:val="32"/>
        </w:rPr>
        <w:t>500</w:t>
      </w:r>
      <w:r>
        <w:rPr>
          <w:rFonts w:hint="eastAsia" w:ascii="方正仿宋_GBK" w:eastAsia="方正仿宋_GBK"/>
          <w:color w:val="000000"/>
          <w:sz w:val="32"/>
          <w:szCs w:val="32"/>
        </w:rPr>
        <w:t>元的标准给予基础设施补助一次性补助；</w:t>
      </w:r>
    </w:p>
    <w:p w14:paraId="2A5AF112">
      <w:pPr>
        <w:spacing w:line="56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3.</w:t>
      </w:r>
      <w:r>
        <w:rPr>
          <w:rFonts w:hint="eastAsia" w:ascii="方正仿宋_GBK" w:eastAsia="方正仿宋_GBK"/>
          <w:color w:val="000000"/>
          <w:sz w:val="32"/>
          <w:szCs w:val="32"/>
        </w:rPr>
        <w:t>分类补助鱼种费用：按照《稻渔综合种养技术规范》（</w:t>
      </w:r>
      <w:r>
        <w:rPr>
          <w:rFonts w:ascii="方正仿宋_GBK" w:eastAsia="方正仿宋_GBK"/>
          <w:color w:val="000000"/>
          <w:sz w:val="32"/>
          <w:szCs w:val="32"/>
        </w:rPr>
        <w:t>DB50/T225-2018</w:t>
      </w:r>
      <w:r>
        <w:rPr>
          <w:rFonts w:hint="eastAsia" w:ascii="方正仿宋_GBK" w:eastAsia="方正仿宋_GBK"/>
          <w:color w:val="000000"/>
          <w:sz w:val="32"/>
          <w:szCs w:val="32"/>
        </w:rPr>
        <w:t>）和《池塘</w:t>
      </w:r>
      <w:r>
        <w:rPr>
          <w:rFonts w:ascii="方正仿宋_GBK" w:eastAsia="方正仿宋_GBK"/>
          <w:color w:val="000000"/>
          <w:sz w:val="32"/>
          <w:szCs w:val="32"/>
        </w:rPr>
        <w:t>80:20</w:t>
      </w:r>
      <w:r>
        <w:rPr>
          <w:rFonts w:hint="eastAsia" w:ascii="方正仿宋_GBK" w:eastAsia="方正仿宋_GBK"/>
          <w:color w:val="000000"/>
          <w:sz w:val="32"/>
          <w:szCs w:val="32"/>
        </w:rPr>
        <w:t>养殖技术规范》（</w:t>
      </w:r>
      <w:r>
        <w:rPr>
          <w:rFonts w:ascii="方正仿宋_GBK" w:eastAsia="方正仿宋_GBK"/>
          <w:color w:val="000000"/>
          <w:sz w:val="32"/>
          <w:szCs w:val="32"/>
        </w:rPr>
        <w:t>DB50/T226-2014</w:t>
      </w:r>
      <w:r>
        <w:rPr>
          <w:rFonts w:hint="eastAsia" w:ascii="方正仿宋_GBK" w:eastAsia="方正仿宋_GBK"/>
          <w:color w:val="000000"/>
          <w:sz w:val="32"/>
          <w:szCs w:val="32"/>
        </w:rPr>
        <w:t>）相关规定投放鱼苗。新建池塘面积</w:t>
      </w:r>
      <w:r>
        <w:rPr>
          <w:rFonts w:ascii="方正仿宋_GBK" w:eastAsia="方正仿宋_GBK"/>
          <w:color w:val="000000"/>
          <w:sz w:val="32"/>
          <w:szCs w:val="32"/>
        </w:rPr>
        <w:t>2</w:t>
      </w:r>
      <w:r>
        <w:rPr>
          <w:rFonts w:hint="eastAsia" w:ascii="方正仿宋_GBK" w:eastAsia="方正仿宋_GBK"/>
          <w:color w:val="000000"/>
          <w:sz w:val="32"/>
          <w:szCs w:val="32"/>
        </w:rPr>
        <w:t>亩以上的，每亩补助鱼种费</w:t>
      </w:r>
      <w:r>
        <w:rPr>
          <w:rFonts w:ascii="方正仿宋_GBK" w:eastAsia="方正仿宋_GBK"/>
          <w:color w:val="000000"/>
          <w:sz w:val="32"/>
          <w:szCs w:val="32"/>
        </w:rPr>
        <w:t>2500</w:t>
      </w:r>
      <w:r>
        <w:rPr>
          <w:rFonts w:hint="eastAsia" w:ascii="方正仿宋_GBK" w:eastAsia="方正仿宋_GBK"/>
          <w:color w:val="000000"/>
          <w:sz w:val="32"/>
          <w:szCs w:val="32"/>
        </w:rPr>
        <w:t>元；新建稻渔（藕渔）面积</w:t>
      </w:r>
      <w:r>
        <w:rPr>
          <w:rFonts w:ascii="方正仿宋_GBK" w:eastAsia="方正仿宋_GBK"/>
          <w:color w:val="000000"/>
          <w:sz w:val="32"/>
          <w:szCs w:val="32"/>
        </w:rPr>
        <w:t>2</w:t>
      </w:r>
      <w:r>
        <w:rPr>
          <w:rFonts w:hint="eastAsia" w:ascii="方正仿宋_GBK" w:eastAsia="方正仿宋_GBK"/>
          <w:color w:val="000000"/>
          <w:sz w:val="32"/>
          <w:szCs w:val="32"/>
        </w:rPr>
        <w:t>亩以上的，每亩补助鱼种费</w:t>
      </w:r>
      <w:r>
        <w:rPr>
          <w:rFonts w:ascii="方正仿宋_GBK" w:eastAsia="方正仿宋_GBK"/>
          <w:color w:val="000000"/>
          <w:sz w:val="32"/>
          <w:szCs w:val="32"/>
        </w:rPr>
        <w:t>150</w:t>
      </w:r>
      <w:r>
        <w:rPr>
          <w:rFonts w:hint="eastAsia" w:ascii="方正仿宋_GBK" w:eastAsia="方正仿宋_GBK"/>
          <w:color w:val="000000"/>
          <w:sz w:val="32"/>
          <w:szCs w:val="32"/>
        </w:rPr>
        <w:t>元；山坪塘每亩一次性补助大宗鱼种费</w:t>
      </w:r>
      <w:r>
        <w:rPr>
          <w:rFonts w:ascii="方正仿宋_GBK" w:eastAsia="方正仿宋_GBK"/>
          <w:color w:val="000000"/>
          <w:sz w:val="32"/>
          <w:szCs w:val="32"/>
        </w:rPr>
        <w:t>200</w:t>
      </w:r>
      <w:r>
        <w:rPr>
          <w:rFonts w:hint="eastAsia" w:ascii="方正仿宋_GBK" w:eastAsia="方正仿宋_GBK"/>
          <w:color w:val="000000"/>
          <w:sz w:val="32"/>
          <w:szCs w:val="32"/>
        </w:rPr>
        <w:t>元，中小型水库（集中式饮用水水源地和电站库区除外）每亩补助鱼种费</w:t>
      </w:r>
      <w:r>
        <w:rPr>
          <w:rFonts w:ascii="方正仿宋_GBK" w:eastAsia="方正仿宋_GBK"/>
          <w:color w:val="000000"/>
          <w:sz w:val="32"/>
          <w:szCs w:val="32"/>
        </w:rPr>
        <w:t>100</w:t>
      </w:r>
      <w:r>
        <w:rPr>
          <w:rFonts w:hint="eastAsia" w:ascii="方正仿宋_GBK" w:eastAsia="方正仿宋_GBK"/>
          <w:color w:val="000000"/>
          <w:sz w:val="32"/>
          <w:szCs w:val="32"/>
        </w:rPr>
        <w:t>元。</w:t>
      </w:r>
    </w:p>
    <w:p w14:paraId="17477E25">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鱼种采购：各乡镇、街道或养殖业主，根据各自产业建设进度情况，按照新建池塘、稻渔（藕渔）和山坪塘、水库的面积数量和补助标准，自行开展鱼种采购，鱼种采购费用由养殖业主负责。</w:t>
      </w:r>
    </w:p>
    <w:p w14:paraId="0220B684">
      <w:pPr>
        <w:spacing w:line="560" w:lineRule="exact"/>
        <w:ind w:firstLine="640" w:firstLineChars="200"/>
        <w:rPr>
          <w:rFonts w:eastAsia="方正黑体_GBK"/>
          <w:color w:val="000000"/>
          <w:sz w:val="32"/>
          <w:szCs w:val="32"/>
        </w:rPr>
      </w:pPr>
      <w:r>
        <w:rPr>
          <w:rFonts w:hint="eastAsia" w:eastAsia="方正黑体_GBK"/>
          <w:color w:val="000000"/>
          <w:sz w:val="32"/>
          <w:szCs w:val="32"/>
        </w:rPr>
        <w:t>（三）建设标准</w:t>
      </w:r>
    </w:p>
    <w:p w14:paraId="3F8E33B4">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池塘生态养殖</w:t>
      </w:r>
    </w:p>
    <w:p w14:paraId="44D1E6B0">
      <w:pPr>
        <w:spacing w:line="560" w:lineRule="exact"/>
        <w:ind w:firstLine="640" w:firstLineChars="200"/>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w:t>
      </w:r>
      <w:r>
        <w:rPr>
          <w:rFonts w:hint="eastAsia" w:ascii="方正仿宋_GBK" w:eastAsia="方正仿宋_GBK" w:cs="方正仿宋_GBK"/>
          <w:color w:val="000000"/>
          <w:sz w:val="32"/>
          <w:szCs w:val="32"/>
        </w:rPr>
        <w:t>）常规水产品养殖：池塘水深</w:t>
      </w:r>
      <w:r>
        <w:rPr>
          <w:rFonts w:ascii="方正仿宋_GBK" w:eastAsia="方正仿宋_GBK" w:cs="方正仿宋_GBK"/>
          <w:color w:val="000000"/>
          <w:sz w:val="32"/>
          <w:szCs w:val="32"/>
        </w:rPr>
        <w:t>1.8</w:t>
      </w:r>
      <w:r>
        <w:rPr>
          <w:rFonts w:hint="eastAsia" w:ascii="方正仿宋_GBK" w:eastAsia="方正仿宋_GBK" w:cs="方正仿宋_GBK"/>
          <w:color w:val="000000"/>
          <w:sz w:val="32"/>
          <w:szCs w:val="32"/>
        </w:rPr>
        <w:t>米以上，池底平坦，池埂坚固，不渗漏；有配套的进排水管道或者沟渠，排灌方便；有养殖尾水处理设施；有增氧、投饵机具；在正常开展水产养殖，有“水产养殖三项记录”资料。</w:t>
      </w:r>
    </w:p>
    <w:p w14:paraId="4AAFB5C1">
      <w:pPr>
        <w:spacing w:line="560" w:lineRule="exact"/>
        <w:ind w:firstLine="640" w:firstLineChars="200"/>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2</w:t>
      </w:r>
      <w:r>
        <w:rPr>
          <w:rFonts w:hint="eastAsia" w:ascii="方正仿宋_GBK" w:eastAsia="方正仿宋_GBK" w:cs="方正仿宋_GBK"/>
          <w:color w:val="000000"/>
          <w:sz w:val="32"/>
          <w:szCs w:val="32"/>
        </w:rPr>
        <w:t>）虾、蟹养殖：池塘水深</w:t>
      </w:r>
      <w:r>
        <w:rPr>
          <w:rFonts w:ascii="方正仿宋_GBK" w:eastAsia="方正仿宋_GBK" w:cs="方正仿宋_GBK"/>
          <w:color w:val="000000"/>
          <w:sz w:val="32"/>
          <w:szCs w:val="32"/>
        </w:rPr>
        <w:t>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1.5</w:t>
      </w:r>
      <w:r>
        <w:rPr>
          <w:rFonts w:hint="eastAsia" w:ascii="方正仿宋_GBK" w:eastAsia="方正仿宋_GBK" w:cs="方正仿宋_GBK"/>
          <w:color w:val="000000"/>
          <w:sz w:val="32"/>
          <w:szCs w:val="32"/>
        </w:rPr>
        <w:t>米，池埂宽大于</w:t>
      </w:r>
      <w:r>
        <w:rPr>
          <w:rFonts w:ascii="方正仿宋_GBK" w:eastAsia="方正仿宋_GBK" w:cs="方正仿宋_GBK"/>
          <w:color w:val="000000"/>
          <w:sz w:val="32"/>
          <w:szCs w:val="32"/>
        </w:rPr>
        <w:t>1</w:t>
      </w:r>
      <w:r>
        <w:rPr>
          <w:rFonts w:hint="eastAsia" w:ascii="方正仿宋_GBK" w:eastAsia="方正仿宋_GBK" w:cs="方正仿宋_GBK"/>
          <w:color w:val="000000"/>
          <w:sz w:val="32"/>
          <w:szCs w:val="32"/>
        </w:rPr>
        <w:t>米，坡比</w:t>
      </w:r>
      <w:r>
        <w:rPr>
          <w:rFonts w:ascii="方正仿宋_GBK" w:eastAsia="方正仿宋_GBK" w:cs="方正仿宋_GBK"/>
          <w:color w:val="000000"/>
          <w:sz w:val="32"/>
          <w:szCs w:val="32"/>
        </w:rPr>
        <w:t>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2.5</w:t>
      </w:r>
      <w:r>
        <w:rPr>
          <w:rFonts w:hint="eastAsia" w:ascii="方正仿宋_GBK" w:eastAsia="方正仿宋_GBK" w:cs="方正仿宋_GBK"/>
          <w:color w:val="000000"/>
          <w:sz w:val="32"/>
          <w:szCs w:val="32"/>
        </w:rPr>
        <w:t>；有进排水管道或沟渠，排灌方便；有养殖尾水处理设施；安装有防逃网</w:t>
      </w:r>
      <w:r>
        <w:rPr>
          <w:rFonts w:ascii="方正仿宋_GBK" w:eastAsia="方正仿宋_GBK" w:cs="方正仿宋_GBK"/>
          <w:color w:val="000000"/>
          <w:sz w:val="32"/>
          <w:szCs w:val="32"/>
        </w:rPr>
        <w:t>(</w:t>
      </w:r>
      <w:r>
        <w:rPr>
          <w:rFonts w:hint="eastAsia" w:ascii="方正仿宋_GBK" w:eastAsia="方正仿宋_GBK" w:cs="方正仿宋_GBK"/>
          <w:color w:val="000000"/>
          <w:sz w:val="32"/>
          <w:szCs w:val="32"/>
        </w:rPr>
        <w:t>仅限小龙虾、大闸蟹养殖</w:t>
      </w:r>
      <w:r>
        <w:rPr>
          <w:rFonts w:ascii="方正仿宋_GBK" w:eastAsia="方正仿宋_GBK" w:cs="方正仿宋_GBK"/>
          <w:color w:val="000000"/>
          <w:sz w:val="32"/>
          <w:szCs w:val="32"/>
        </w:rPr>
        <w:t>)</w:t>
      </w:r>
      <w:r>
        <w:rPr>
          <w:rFonts w:hint="eastAsia" w:ascii="方正仿宋_GBK" w:eastAsia="方正仿宋_GBK" w:cs="方正仿宋_GBK"/>
          <w:color w:val="000000"/>
          <w:sz w:val="32"/>
          <w:szCs w:val="32"/>
        </w:rPr>
        <w:t>；投放有虾或蟹苗并开展养殖生产，有“水产养殖三项记录”资料。</w:t>
      </w:r>
    </w:p>
    <w:p w14:paraId="627A1E7D">
      <w:pPr>
        <w:spacing w:line="560" w:lineRule="exact"/>
        <w:ind w:firstLine="640" w:firstLineChars="200"/>
        <w:rPr>
          <w:rFonts w:eastAsia="方正仿宋_GBK"/>
          <w:color w:val="000000"/>
          <w:sz w:val="32"/>
          <w:szCs w:val="32"/>
        </w:rPr>
      </w:pP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稻渔（藕渔）</w:t>
      </w:r>
      <w:r>
        <w:rPr>
          <w:rFonts w:hint="eastAsia" w:eastAsia="方正仿宋_GBK"/>
          <w:color w:val="000000"/>
          <w:sz w:val="32"/>
          <w:szCs w:val="32"/>
        </w:rPr>
        <w:t>综合种养</w:t>
      </w:r>
    </w:p>
    <w:p w14:paraId="0DE2FA27">
      <w:pPr>
        <w:spacing w:line="560" w:lineRule="exact"/>
        <w:ind w:firstLine="640" w:firstLineChars="200"/>
        <w:rPr>
          <w:rFonts w:eastAsia="方正仿宋_GBK"/>
          <w:color w:val="000000"/>
          <w:sz w:val="32"/>
          <w:szCs w:val="32"/>
        </w:rPr>
      </w:pPr>
      <w:r>
        <w:rPr>
          <w:rFonts w:hint="eastAsia" w:eastAsia="方正仿宋_GBK"/>
          <w:color w:val="000000"/>
          <w:sz w:val="32"/>
          <w:szCs w:val="32"/>
        </w:rPr>
        <w:t>加高加固</w:t>
      </w:r>
      <w:r>
        <w:rPr>
          <w:rFonts w:hint="eastAsia" w:ascii="方正仿宋_GBK" w:hAnsi="宋体" w:eastAsia="方正仿宋_GBK"/>
          <w:color w:val="000000"/>
          <w:sz w:val="32"/>
          <w:szCs w:val="32"/>
        </w:rPr>
        <w:t>田埂，田埂应高于田面</w:t>
      </w:r>
      <w:r>
        <w:rPr>
          <w:rFonts w:ascii="方正仿宋_GBK" w:hAnsi="宋体" w:eastAsia="方正仿宋_GBK"/>
          <w:color w:val="000000"/>
          <w:sz w:val="32"/>
          <w:szCs w:val="32"/>
        </w:rPr>
        <w:t>0.6</w:t>
      </w:r>
      <w:r>
        <w:rPr>
          <w:rFonts w:hint="eastAsia" w:ascii="方正仿宋_GBK" w:hAnsi="宋体" w:eastAsia="方正仿宋_GBK"/>
          <w:color w:val="000000"/>
          <w:sz w:val="32"/>
          <w:szCs w:val="32"/>
        </w:rPr>
        <w:t>米以上；开挖鱼沟</w:t>
      </w:r>
      <w:r>
        <w:rPr>
          <w:rFonts w:hint="eastAsia" w:eastAsia="方正仿宋_GBK"/>
          <w:color w:val="000000"/>
          <w:sz w:val="32"/>
          <w:szCs w:val="32"/>
        </w:rPr>
        <w:t>鱼凼，面积为稻田面积的</w:t>
      </w:r>
      <w:r>
        <w:rPr>
          <w:rFonts w:eastAsia="方正仿宋_GBK"/>
          <w:color w:val="000000"/>
          <w:sz w:val="32"/>
          <w:szCs w:val="32"/>
        </w:rPr>
        <w:t>8</w:t>
      </w:r>
      <w:r>
        <w:rPr>
          <w:rFonts w:hint="eastAsia" w:ascii="方正仿宋_GBK" w:hAnsi="宋体" w:eastAsia="方正仿宋_GBK"/>
          <w:color w:val="000000"/>
          <w:sz w:val="32"/>
          <w:szCs w:val="32"/>
        </w:rPr>
        <w:t>～</w:t>
      </w:r>
      <w:r>
        <w:rPr>
          <w:rFonts w:eastAsia="方正仿宋_GBK"/>
          <w:color w:val="000000"/>
          <w:sz w:val="32"/>
          <w:szCs w:val="32"/>
        </w:rPr>
        <w:t>10%</w:t>
      </w:r>
      <w:r>
        <w:rPr>
          <w:rFonts w:hint="eastAsia" w:eastAsia="方正仿宋_GBK"/>
          <w:color w:val="000000"/>
          <w:sz w:val="32"/>
          <w:szCs w:val="32"/>
        </w:rPr>
        <w:t>，</w:t>
      </w:r>
      <w:r>
        <w:rPr>
          <w:rFonts w:hint="eastAsia" w:ascii="方正仿宋_GBK" w:hAnsi="宋体" w:eastAsia="方正仿宋_GBK"/>
          <w:color w:val="000000"/>
          <w:sz w:val="32"/>
          <w:szCs w:val="32"/>
        </w:rPr>
        <w:t>沟宽</w:t>
      </w:r>
      <w:r>
        <w:rPr>
          <w:rFonts w:ascii="方正仿宋_GBK" w:hAnsi="宋体" w:eastAsia="方正仿宋_GBK"/>
          <w:color w:val="000000"/>
          <w:sz w:val="32"/>
          <w:szCs w:val="32"/>
        </w:rPr>
        <w:t>1</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2</w:t>
      </w:r>
      <w:r>
        <w:rPr>
          <w:rFonts w:hint="eastAsia" w:ascii="方正仿宋_GBK" w:hAnsi="宋体" w:eastAsia="方正仿宋_GBK"/>
          <w:color w:val="000000"/>
          <w:sz w:val="32"/>
          <w:szCs w:val="32"/>
        </w:rPr>
        <w:t>米、深</w:t>
      </w:r>
      <w:r>
        <w:rPr>
          <w:rFonts w:ascii="方正仿宋_GBK" w:hAnsi="宋体" w:eastAsia="方正仿宋_GBK"/>
          <w:color w:val="000000"/>
          <w:sz w:val="32"/>
          <w:szCs w:val="32"/>
        </w:rPr>
        <w:t>0.8</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1.0</w:t>
      </w:r>
      <w:r>
        <w:rPr>
          <w:rFonts w:hint="eastAsia" w:ascii="方正仿宋_GBK" w:hAnsi="宋体" w:eastAsia="方正仿宋_GBK"/>
          <w:color w:val="000000"/>
          <w:sz w:val="32"/>
          <w:szCs w:val="32"/>
        </w:rPr>
        <w:t>米，</w:t>
      </w:r>
      <w:r>
        <w:rPr>
          <w:rFonts w:hint="eastAsia" w:eastAsia="方正仿宋_GBK"/>
          <w:color w:val="000000"/>
          <w:sz w:val="32"/>
          <w:szCs w:val="32"/>
        </w:rPr>
        <w:t>鱼凼深</w:t>
      </w:r>
      <w:r>
        <w:rPr>
          <w:rFonts w:eastAsia="方正仿宋_GBK"/>
          <w:color w:val="000000"/>
          <w:sz w:val="32"/>
          <w:szCs w:val="32"/>
        </w:rPr>
        <w:t>1.0</w:t>
      </w:r>
      <w:r>
        <w:rPr>
          <w:rFonts w:hint="eastAsia" w:eastAsia="方正仿宋_GBK"/>
          <w:color w:val="000000"/>
          <w:sz w:val="32"/>
          <w:szCs w:val="32"/>
        </w:rPr>
        <w:t>米以上；有配套的进排水管道或者沟渠；养殖虾蟹的稻田，</w:t>
      </w:r>
      <w:r>
        <w:rPr>
          <w:rFonts w:hint="eastAsia" w:ascii="方正仿宋_GBK" w:hAnsi="宋体" w:eastAsia="方正仿宋_GBK"/>
          <w:color w:val="000000"/>
          <w:sz w:val="32"/>
          <w:szCs w:val="32"/>
        </w:rPr>
        <w:t>安装有防逃网；</w:t>
      </w:r>
      <w:r>
        <w:rPr>
          <w:rFonts w:hint="eastAsia" w:eastAsia="方正仿宋_GBK"/>
          <w:color w:val="000000"/>
          <w:sz w:val="32"/>
          <w:szCs w:val="32"/>
        </w:rPr>
        <w:t>在正常开展水产养殖，有“水产养殖三项记录”资料。</w:t>
      </w:r>
    </w:p>
    <w:p w14:paraId="0DB9805B">
      <w:pPr>
        <w:spacing w:line="560" w:lineRule="exact"/>
        <w:ind w:firstLine="640" w:firstLineChars="200"/>
        <w:rPr>
          <w:rFonts w:eastAsia="方正仿宋_GBK"/>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山坪塘及水库</w:t>
      </w:r>
      <w:r>
        <w:rPr>
          <w:rFonts w:hint="eastAsia" w:eastAsia="方正仿宋_GBK"/>
          <w:color w:val="000000"/>
          <w:sz w:val="32"/>
          <w:szCs w:val="32"/>
        </w:rPr>
        <w:t>生态养殖</w:t>
      </w:r>
    </w:p>
    <w:p w14:paraId="37A9E793">
      <w:pPr>
        <w:spacing w:line="560" w:lineRule="exact"/>
        <w:ind w:firstLine="640" w:firstLineChars="200"/>
        <w:rPr>
          <w:rFonts w:eastAsia="方正仿宋_GBK"/>
          <w:color w:val="000000"/>
          <w:sz w:val="32"/>
          <w:szCs w:val="32"/>
        </w:rPr>
      </w:pPr>
      <w:r>
        <w:rPr>
          <w:rFonts w:hint="eastAsia" w:eastAsia="方正仿宋_GBK"/>
          <w:color w:val="000000"/>
          <w:sz w:val="32"/>
          <w:szCs w:val="32"/>
        </w:rPr>
        <w:t>山坪塘</w:t>
      </w:r>
      <w:r>
        <w:rPr>
          <w:rFonts w:hint="eastAsia" w:eastAsia="方正仿宋_GBK"/>
          <w:sz w:val="32"/>
          <w:szCs w:val="32"/>
        </w:rPr>
        <w:t>划定有渔业生产所需的最低水位线</w:t>
      </w:r>
      <w:r>
        <w:rPr>
          <w:rFonts w:hint="eastAsia" w:eastAsia="方正仿宋_GBK"/>
          <w:color w:val="000000"/>
          <w:sz w:val="32"/>
          <w:szCs w:val="32"/>
        </w:rPr>
        <w:t>，</w:t>
      </w:r>
      <w:r>
        <w:rPr>
          <w:rFonts w:hint="eastAsia" w:ascii="方正仿宋_GBK" w:hAnsi="方正仿宋_GBK" w:eastAsia="方正仿宋_GBK" w:cs="方正仿宋_GBK"/>
          <w:color w:val="000000"/>
          <w:sz w:val="32"/>
          <w:szCs w:val="32"/>
        </w:rPr>
        <w:t>在</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10</w:t>
      </w:r>
      <w:r>
        <w:rPr>
          <w:rFonts w:hint="eastAsia" w:ascii="方正仿宋_GBK" w:eastAsia="方正仿宋_GBK" w:cs="方正仿宋_GBK"/>
          <w:color w:val="000000"/>
          <w:sz w:val="32"/>
          <w:szCs w:val="32"/>
        </w:rPr>
        <w:t>月</w:t>
      </w:r>
      <w:r>
        <w:rPr>
          <w:rFonts w:hint="eastAsia" w:eastAsia="方正仿宋_GBK"/>
          <w:color w:val="000000"/>
          <w:sz w:val="32"/>
          <w:szCs w:val="32"/>
        </w:rPr>
        <w:t>能保证渔业生产水位</w:t>
      </w:r>
      <w:r>
        <w:rPr>
          <w:rFonts w:eastAsia="方正仿宋_GBK"/>
          <w:color w:val="000000"/>
          <w:sz w:val="32"/>
          <w:szCs w:val="32"/>
        </w:rPr>
        <w:t>1.8</w:t>
      </w:r>
      <w:r>
        <w:rPr>
          <w:rFonts w:hint="eastAsia" w:eastAsia="方正仿宋_GBK"/>
          <w:color w:val="000000"/>
          <w:sz w:val="32"/>
          <w:szCs w:val="32"/>
        </w:rPr>
        <w:t>米以上，在正常开展水产养殖，有“水产养殖三项记录”资料。</w:t>
      </w:r>
    </w:p>
    <w:p w14:paraId="0B3D003E">
      <w:pPr>
        <w:spacing w:line="560" w:lineRule="exact"/>
        <w:ind w:firstLine="640" w:firstLineChars="200"/>
        <w:outlineLvl w:val="0"/>
        <w:rPr>
          <w:rFonts w:ascii="方正仿宋_GBK" w:eastAsia="方正仿宋_GBK" w:cs="方正仿宋_GBK"/>
          <w:color w:val="FF0000"/>
          <w:sz w:val="32"/>
          <w:szCs w:val="32"/>
        </w:rPr>
      </w:pPr>
      <w:r>
        <w:rPr>
          <w:rFonts w:hint="eastAsia" w:eastAsia="方正仿宋_GBK"/>
          <w:sz w:val="32"/>
          <w:szCs w:val="32"/>
        </w:rPr>
        <w:t>中小型水库包括集中式饮用水水源地和电站库区除外的所有中型水库、小（一）型水库和小（二）型水库</w:t>
      </w:r>
      <w:r>
        <w:rPr>
          <w:rFonts w:hint="eastAsia" w:ascii="方正仿宋_GBK" w:eastAsia="方正仿宋_GBK" w:cs="方正仿宋_GBK"/>
          <w:sz w:val="32"/>
          <w:szCs w:val="32"/>
        </w:rPr>
        <w:t>。</w:t>
      </w:r>
    </w:p>
    <w:p w14:paraId="00D7C0D7">
      <w:pPr>
        <w:spacing w:line="560" w:lineRule="exact"/>
        <w:ind w:firstLine="640" w:firstLineChars="200"/>
        <w:rPr>
          <w:rFonts w:eastAsia="方正黑体_GBK"/>
          <w:color w:val="000000"/>
          <w:sz w:val="32"/>
          <w:szCs w:val="32"/>
        </w:rPr>
      </w:pPr>
      <w:r>
        <w:rPr>
          <w:rFonts w:hint="eastAsia" w:eastAsia="方正黑体_GBK"/>
          <w:color w:val="000000"/>
          <w:sz w:val="32"/>
          <w:szCs w:val="32"/>
        </w:rPr>
        <w:t>（四）补助程序</w:t>
      </w:r>
    </w:p>
    <w:p w14:paraId="606A9B49">
      <w:pPr>
        <w:widowControl/>
        <w:shd w:val="clear" w:color="auto" w:fill="FFFFFF"/>
        <w:spacing w:line="560" w:lineRule="exact"/>
        <w:ind w:firstLine="640" w:firstLineChars="200"/>
        <w:jc w:val="left"/>
        <w:rPr>
          <w:rFonts w:ascii="方正仿宋_GBK" w:hAnsi="宋体" w:eastAsia="方正仿宋_GBK" w:cs="FangSong_GB2312"/>
          <w:color w:val="000000"/>
          <w:kern w:val="0"/>
          <w:sz w:val="32"/>
          <w:szCs w:val="32"/>
        </w:rPr>
      </w:pPr>
      <w:r>
        <w:rPr>
          <w:rFonts w:ascii="方正仿宋_GBK" w:hAnsi="宋体" w:eastAsia="方正仿宋_GBK" w:cs="FangSong_GB2312"/>
          <w:color w:val="000000"/>
          <w:kern w:val="0"/>
          <w:sz w:val="32"/>
          <w:szCs w:val="32"/>
        </w:rPr>
        <w:t>1.</w:t>
      </w:r>
      <w:r>
        <w:rPr>
          <w:rFonts w:hint="eastAsia" w:ascii="方正仿宋_GBK" w:hAnsi="宋体" w:eastAsia="方正仿宋_GBK" w:cs="FangSong_GB2312"/>
          <w:color w:val="000000"/>
          <w:kern w:val="0"/>
          <w:sz w:val="32"/>
          <w:szCs w:val="32"/>
        </w:rPr>
        <w:t>养殖业主自愿申报，经养殖场所所在村（居）委审核</w:t>
      </w:r>
      <w:r>
        <w:rPr>
          <w:rFonts w:hint="eastAsia" w:ascii="方正仿宋_GBK" w:hAnsi="宋体" w:eastAsia="方正仿宋_GBK" w:cs="FangSong_GB2312"/>
          <w:kern w:val="0"/>
          <w:sz w:val="32"/>
          <w:szCs w:val="32"/>
        </w:rPr>
        <w:t>通过</w:t>
      </w:r>
      <w:r>
        <w:rPr>
          <w:rFonts w:hint="eastAsia" w:ascii="方正仿宋_GBK" w:hAnsi="宋体" w:eastAsia="方正仿宋_GBK" w:cs="FangSong_GB2312"/>
          <w:color w:val="000000"/>
          <w:kern w:val="0"/>
          <w:sz w:val="32"/>
          <w:szCs w:val="32"/>
        </w:rPr>
        <w:t>后，向乡、镇人民政府或街道办事处提交</w:t>
      </w:r>
      <w:r>
        <w:rPr>
          <w:rFonts w:hint="eastAsia" w:ascii="方正仿宋_GBK" w:hAnsi="方正仿宋_GBK" w:eastAsia="方正仿宋_GBK" w:cs="方正仿宋_GBK"/>
          <w:color w:val="000000"/>
          <w:kern w:val="0"/>
          <w:sz w:val="32"/>
          <w:szCs w:val="32"/>
        </w:rPr>
        <w:t>《黔江区水产养殖扶持补助申报表》</w:t>
      </w:r>
      <w:r>
        <w:rPr>
          <w:rFonts w:hint="eastAsia" w:ascii="方正仿宋_GBK" w:hAnsi="宋体" w:eastAsia="方正仿宋_GBK" w:cs="FangSong_GB2312"/>
          <w:color w:val="000000"/>
          <w:kern w:val="0"/>
          <w:sz w:val="32"/>
          <w:szCs w:val="32"/>
        </w:rPr>
        <w:t>。</w:t>
      </w:r>
    </w:p>
    <w:p w14:paraId="754456A1">
      <w:pPr>
        <w:widowControl/>
        <w:shd w:val="clear" w:color="auto" w:fill="FFFFFF"/>
        <w:spacing w:line="560" w:lineRule="exact"/>
        <w:ind w:firstLine="640" w:firstLineChars="200"/>
        <w:jc w:val="left"/>
        <w:rPr>
          <w:rFonts w:ascii="方正仿宋_GBK" w:hAnsi="宋体" w:eastAsia="方正仿宋_GBK" w:cs="FangSong_GB2312"/>
          <w:kern w:val="0"/>
          <w:sz w:val="32"/>
          <w:szCs w:val="32"/>
        </w:rPr>
      </w:pPr>
      <w:r>
        <w:rPr>
          <w:rFonts w:ascii="方正仿宋_GBK" w:hAnsi="宋体" w:eastAsia="方正仿宋_GBK" w:cs="FangSong_GB2312"/>
          <w:color w:val="000000"/>
          <w:kern w:val="0"/>
          <w:sz w:val="32"/>
          <w:szCs w:val="32"/>
        </w:rPr>
        <w:t>2.</w:t>
      </w:r>
      <w:r>
        <w:rPr>
          <w:rFonts w:hint="eastAsia" w:ascii="方正仿宋_GBK" w:hAnsi="宋体" w:eastAsia="方正仿宋_GBK" w:cs="FangSong_GB2312"/>
          <w:color w:val="000000"/>
          <w:kern w:val="0"/>
          <w:sz w:val="32"/>
          <w:szCs w:val="32"/>
        </w:rPr>
        <w:t>乡、镇人民政府或街道办事处进行审核并组织验收，并在乡镇街道所在地公示</w:t>
      </w:r>
      <w:r>
        <w:rPr>
          <w:rFonts w:ascii="方正仿宋_GBK" w:hAnsi="宋体" w:eastAsia="方正仿宋_GBK" w:cs="FangSong_GB2312"/>
          <w:kern w:val="0"/>
          <w:sz w:val="32"/>
          <w:szCs w:val="32"/>
        </w:rPr>
        <w:t>15</w:t>
      </w:r>
      <w:r>
        <w:rPr>
          <w:rFonts w:hint="eastAsia" w:ascii="方正仿宋_GBK" w:hAnsi="宋体" w:eastAsia="方正仿宋_GBK" w:cs="FangSong_GB2312"/>
          <w:color w:val="000000"/>
          <w:kern w:val="0"/>
          <w:sz w:val="32"/>
          <w:szCs w:val="32"/>
        </w:rPr>
        <w:t>天，公示无异议后，将验收结果按池塘、稻渔（藕田）、山坪塘（水库）进行分类汇总，统一报区农业农村委备案。</w:t>
      </w:r>
      <w:r>
        <w:rPr>
          <w:rFonts w:hint="eastAsia" w:ascii="方正仿宋_GBK" w:hAnsi="宋体" w:eastAsia="方正仿宋_GBK" w:cs="FangSong_GB2312"/>
          <w:kern w:val="0"/>
          <w:sz w:val="32"/>
          <w:szCs w:val="32"/>
        </w:rPr>
        <w:t>乡、镇人民政府或街道办事处负责申报资料的存档备查。</w:t>
      </w:r>
    </w:p>
    <w:p w14:paraId="480FB359">
      <w:pPr>
        <w:widowControl/>
        <w:shd w:val="clear" w:color="auto" w:fill="FFFFFF"/>
        <w:spacing w:line="560" w:lineRule="exact"/>
        <w:ind w:firstLine="640" w:firstLineChars="200"/>
        <w:jc w:val="left"/>
        <w:rPr>
          <w:rFonts w:ascii="方正仿宋_GBK" w:hAnsi="宋体" w:eastAsia="方正仿宋_GBK" w:cs="FangSong_GB2312"/>
          <w:color w:val="000000"/>
          <w:kern w:val="0"/>
          <w:sz w:val="32"/>
          <w:szCs w:val="32"/>
        </w:rPr>
      </w:pPr>
      <w:r>
        <w:rPr>
          <w:rFonts w:ascii="方正仿宋_GBK" w:hAnsi="宋体" w:eastAsia="方正仿宋_GBK" w:cs="FangSong_GB2312"/>
          <w:color w:val="000000"/>
          <w:kern w:val="0"/>
          <w:sz w:val="32"/>
          <w:szCs w:val="32"/>
        </w:rPr>
        <w:t>3.</w:t>
      </w:r>
      <w:r>
        <w:rPr>
          <w:rFonts w:hint="eastAsia" w:ascii="方正仿宋_GBK" w:hAnsi="宋体" w:eastAsia="方正仿宋_GBK" w:cs="FangSong_GB2312"/>
          <w:color w:val="000000"/>
          <w:kern w:val="0"/>
          <w:sz w:val="32"/>
          <w:szCs w:val="32"/>
        </w:rPr>
        <w:t>区农业农村委对各乡镇街道的报送结果（业主情况、地址、养殖类型、面积、生产情况等信息），组织开展抽查复核（或委托第三方抽查），</w:t>
      </w:r>
      <w:r>
        <w:rPr>
          <w:rFonts w:hint="eastAsia" w:ascii="方正仿宋_GBK" w:hAnsi="宋体" w:eastAsia="方正仿宋_GBK" w:cs="FangSong_GB2312"/>
          <w:kern w:val="0"/>
          <w:sz w:val="32"/>
          <w:szCs w:val="32"/>
        </w:rPr>
        <w:t>抽查复核按照</w:t>
      </w:r>
      <w:r>
        <w:rPr>
          <w:rFonts w:ascii="方正仿宋_GBK" w:hAnsi="宋体" w:eastAsia="方正仿宋_GBK" w:cs="FangSong_GB2312"/>
          <w:kern w:val="0"/>
          <w:sz w:val="32"/>
          <w:szCs w:val="32"/>
        </w:rPr>
        <w:t>20</w:t>
      </w:r>
      <w:r>
        <w:rPr>
          <w:rFonts w:hint="eastAsia" w:ascii="方正仿宋_GBK" w:eastAsia="方正仿宋_GBK" w:cs="方正仿宋_GBK"/>
          <w:sz w:val="32"/>
          <w:szCs w:val="32"/>
        </w:rPr>
        <w:t>～</w:t>
      </w:r>
      <w:r>
        <w:rPr>
          <w:rFonts w:ascii="方正仿宋_GBK" w:hAnsi="宋体" w:eastAsia="方正仿宋_GBK" w:cs="FangSong_GB2312"/>
          <w:kern w:val="0"/>
          <w:sz w:val="32"/>
          <w:szCs w:val="32"/>
        </w:rPr>
        <w:t>40%</w:t>
      </w:r>
      <w:r>
        <w:rPr>
          <w:rFonts w:hint="eastAsia" w:ascii="方正仿宋_GBK" w:hAnsi="宋体" w:eastAsia="方正仿宋_GBK" w:cs="FangSong_GB2312"/>
          <w:kern w:val="0"/>
          <w:sz w:val="32"/>
          <w:szCs w:val="32"/>
        </w:rPr>
        <w:t>的比例随机抽取</w:t>
      </w:r>
      <w:r>
        <w:rPr>
          <w:rFonts w:hint="eastAsia" w:ascii="方正仿宋_GBK" w:hAnsi="宋体" w:eastAsia="方正仿宋_GBK" w:cs="FangSong_GB2312"/>
          <w:color w:val="000000"/>
          <w:kern w:val="0"/>
          <w:sz w:val="32"/>
          <w:szCs w:val="32"/>
        </w:rPr>
        <w:t>。抽查复核合格后，将补助情况进行网上公示。</w:t>
      </w:r>
    </w:p>
    <w:p w14:paraId="09996EC2">
      <w:pPr>
        <w:spacing w:line="560" w:lineRule="exact"/>
        <w:ind w:firstLine="640" w:firstLineChars="200"/>
        <w:rPr>
          <w:rFonts w:ascii="方正仿宋_GBK" w:eastAsia="方正仿宋_GBK" w:cs="方正仿宋_GBK"/>
          <w:color w:val="000000"/>
          <w:sz w:val="32"/>
          <w:szCs w:val="32"/>
        </w:rPr>
      </w:pPr>
      <w:r>
        <w:rPr>
          <w:rFonts w:ascii="方正仿宋_GBK" w:hAnsi="宋体" w:eastAsia="方正仿宋_GBK" w:cs="FangSong_GB2312"/>
          <w:color w:val="000000"/>
          <w:kern w:val="0"/>
          <w:sz w:val="32"/>
          <w:szCs w:val="32"/>
        </w:rPr>
        <w:t>4.</w:t>
      </w:r>
      <w:r>
        <w:rPr>
          <w:rFonts w:hint="eastAsia" w:ascii="方正仿宋_GBK" w:eastAsia="方正仿宋_GBK" w:cs="方正仿宋_GBK"/>
          <w:color w:val="000000"/>
          <w:sz w:val="32"/>
          <w:szCs w:val="32"/>
        </w:rPr>
        <w:t>资金拨付</w:t>
      </w:r>
      <w:r>
        <w:rPr>
          <w:rFonts w:ascii="方正仿宋_GBK" w:eastAsia="方正仿宋_GBK" w:cs="方正仿宋_GBK"/>
          <w:color w:val="000000"/>
          <w:sz w:val="32"/>
          <w:szCs w:val="32"/>
        </w:rPr>
        <w:t>:</w:t>
      </w:r>
      <w:r>
        <w:rPr>
          <w:rFonts w:hint="eastAsia" w:ascii="方正仿宋_GBK" w:eastAsia="方正仿宋_GBK" w:cs="方正仿宋_GBK"/>
          <w:color w:val="000000"/>
          <w:sz w:val="32"/>
          <w:szCs w:val="32"/>
        </w:rPr>
        <w:t>所有补助项目实行先建后补，对验收合格，经公示无异议的项目，区财政局会同区农业农村委将产业扶持资金拨付到所在乡镇街道</w:t>
      </w:r>
      <w:r>
        <w:rPr>
          <w:rFonts w:ascii="方正仿宋_GBK" w:eastAsia="方正仿宋_GBK" w:cs="方正仿宋_GBK"/>
          <w:color w:val="000000"/>
          <w:sz w:val="32"/>
          <w:szCs w:val="32"/>
        </w:rPr>
        <w:t>,</w:t>
      </w:r>
      <w:r>
        <w:rPr>
          <w:rFonts w:hint="eastAsia" w:ascii="方正仿宋_GBK" w:eastAsia="方正仿宋_GBK" w:cs="方正仿宋_GBK"/>
          <w:color w:val="000000"/>
          <w:sz w:val="32"/>
          <w:szCs w:val="32"/>
        </w:rPr>
        <w:t>再由各乡镇街道拨付给养殖业主。</w:t>
      </w:r>
    </w:p>
    <w:p w14:paraId="03ABEB4A">
      <w:pPr>
        <w:spacing w:line="56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（五）验收材料目录</w:t>
      </w:r>
    </w:p>
    <w:p w14:paraId="762265A9">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rPr>
        <w:t>乡镇街道向区农业农村委提出的</w:t>
      </w:r>
      <w:r>
        <w:rPr>
          <w:rFonts w:hint="eastAsia" w:ascii="方正仿宋_GBK" w:hAnsi="宋体" w:eastAsia="方正仿宋_GBK" w:cs="FangSong_GB2312"/>
          <w:color w:val="000000"/>
          <w:kern w:val="0"/>
          <w:sz w:val="32"/>
          <w:szCs w:val="32"/>
        </w:rPr>
        <w:t>复核</w:t>
      </w:r>
      <w:r>
        <w:rPr>
          <w:rFonts w:hint="eastAsia" w:ascii="方正仿宋_GBK" w:hAnsi="方正仿宋_GBK" w:eastAsia="方正仿宋_GBK" w:cs="方正仿宋_GBK"/>
          <w:color w:val="000000"/>
          <w:kern w:val="0"/>
          <w:sz w:val="32"/>
          <w:szCs w:val="32"/>
        </w:rPr>
        <w:t>函</w:t>
      </w:r>
    </w:p>
    <w:p w14:paraId="2B260CFE">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rPr>
        <w:t>乡镇街道项目验收合格汇总表</w:t>
      </w:r>
    </w:p>
    <w:p w14:paraId="18632A16">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rPr>
        <w:t>乡镇街道验收公示证明材料</w:t>
      </w:r>
    </w:p>
    <w:p w14:paraId="23A6ACCA">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4.</w:t>
      </w:r>
      <w:r>
        <w:rPr>
          <w:rFonts w:hint="eastAsia" w:ascii="方正仿宋_GBK" w:hAnsi="方正仿宋_GBK" w:eastAsia="方正仿宋_GBK" w:cs="方正仿宋_GBK"/>
          <w:color w:val="000000"/>
          <w:kern w:val="0"/>
          <w:sz w:val="32"/>
          <w:szCs w:val="32"/>
        </w:rPr>
        <w:t>乡镇街道项目验收合格分户验收表及相关验收记录</w:t>
      </w:r>
    </w:p>
    <w:p w14:paraId="2FD438BF">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kern w:val="0"/>
          <w:sz w:val="32"/>
          <w:szCs w:val="32"/>
        </w:rPr>
        <w:t>分户验收表（记录）后附各自业主资料</w:t>
      </w:r>
      <w:r>
        <w:rPr>
          <w:rFonts w:ascii="方正仿宋_GBK" w:hAnsi="方正仿宋_GBK" w:eastAsia="方正仿宋_GBK" w:cs="方正仿宋_GBK"/>
          <w:color w:val="000000"/>
          <w:kern w:val="0"/>
          <w:sz w:val="32"/>
          <w:szCs w:val="32"/>
        </w:rPr>
        <w:t>:</w:t>
      </w:r>
    </w:p>
    <w:p w14:paraId="266BF7F5">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rPr>
        <w:t>）养殖业主申报表</w:t>
      </w:r>
    </w:p>
    <w:p w14:paraId="090CBFBF">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rPr>
        <w:t>）营业执照、身份证复印件</w:t>
      </w:r>
    </w:p>
    <w:p w14:paraId="26ADC8F8">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rPr>
        <w:t>）养殖区域土地流转合同或者土地承包证明</w:t>
      </w:r>
    </w:p>
    <w:p w14:paraId="3A1BF535">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4</w:t>
      </w:r>
      <w:r>
        <w:rPr>
          <w:rFonts w:hint="eastAsia" w:ascii="方正仿宋_GBK" w:hAnsi="方正仿宋_GBK" w:eastAsia="方正仿宋_GBK" w:cs="方正仿宋_GBK"/>
          <w:color w:val="000000"/>
          <w:kern w:val="0"/>
          <w:sz w:val="32"/>
          <w:szCs w:val="32"/>
        </w:rPr>
        <w:t>）建设过程（前中后）相关图片资料。</w:t>
      </w:r>
    </w:p>
    <w:p w14:paraId="319FB0F6">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kern w:val="0"/>
          <w:sz w:val="32"/>
          <w:szCs w:val="32"/>
        </w:rPr>
        <w:t>）养殖种苗等生产物资采购相关票据（合同、付款凭证、发票、收据）</w:t>
      </w:r>
    </w:p>
    <w:p w14:paraId="4A83D1DF">
      <w:pPr>
        <w:spacing w:line="560" w:lineRule="exact"/>
        <w:ind w:firstLine="640" w:firstLineChars="200"/>
        <w:outlineLvl w:val="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color w:val="000000"/>
          <w:kern w:val="0"/>
          <w:sz w:val="32"/>
          <w:szCs w:val="32"/>
        </w:rPr>
        <w:t>6</w:t>
      </w:r>
      <w:r>
        <w:rPr>
          <w:rFonts w:hint="eastAsia" w:ascii="方正仿宋_GBK" w:hAnsi="方正仿宋_GBK" w:eastAsia="方正仿宋_GBK" w:cs="方正仿宋_GBK"/>
          <w:color w:val="000000"/>
          <w:kern w:val="0"/>
          <w:sz w:val="32"/>
          <w:szCs w:val="32"/>
        </w:rPr>
        <w:t>）投放、养殖、经营、销售等记录或图片</w:t>
      </w:r>
    </w:p>
    <w:p w14:paraId="6EC17418">
      <w:pPr>
        <w:widowControl/>
        <w:shd w:val="clear" w:color="auto" w:fill="FFFFFF"/>
        <w:spacing w:line="560" w:lineRule="exact"/>
        <w:jc w:val="left"/>
        <w:rPr>
          <w:rFonts w:ascii="方正仿宋_GBK" w:hAnsi="宋体" w:eastAsia="方正仿宋_GBK" w:cs="FangSong_GB2312"/>
          <w:color w:val="000000"/>
          <w:kern w:val="0"/>
          <w:sz w:val="32"/>
          <w:szCs w:val="32"/>
        </w:rPr>
      </w:pPr>
    </w:p>
    <w:p w14:paraId="2B4BCDBA">
      <w:pPr>
        <w:widowControl/>
        <w:shd w:val="clear" w:color="auto" w:fill="FFFFFF"/>
        <w:spacing w:line="560" w:lineRule="exact"/>
        <w:ind w:firstLine="640" w:firstLineChars="200"/>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附件：</w:t>
      </w:r>
      <w:r>
        <w:rPr>
          <w:rFonts w:ascii="方正仿宋_GBK" w:eastAsia="方正仿宋_GBK"/>
          <w:color w:val="000000"/>
          <w:kern w:val="0"/>
          <w:sz w:val="32"/>
          <w:szCs w:val="32"/>
        </w:rPr>
        <w:t>1.</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年水产养殖发展扶持补助项目申报表</w:t>
      </w:r>
    </w:p>
    <w:p w14:paraId="548A3C63">
      <w:pPr>
        <w:pStyle w:val="16"/>
        <w:spacing w:line="560" w:lineRule="exact"/>
        <w:ind w:left="1890" w:hanging="1890" w:hangingChars="900"/>
        <w:rPr>
          <w:rFonts w:ascii="方正仿宋_GBK" w:eastAsia="方正仿宋_GBK"/>
          <w:color w:val="000000"/>
          <w:kern w:val="0"/>
          <w:sz w:val="32"/>
          <w:szCs w:val="32"/>
        </w:rPr>
      </w:pPr>
      <w:r>
        <w:rPr>
          <w:color w:val="000000"/>
          <w:kern w:val="0"/>
        </w:rPr>
        <w:t xml:space="preserve">    </w:t>
      </w:r>
      <w:r>
        <w:rPr>
          <w:rFonts w:ascii="方正仿宋_GBK" w:eastAsia="方正仿宋_GBK"/>
          <w:color w:val="000000"/>
          <w:kern w:val="0"/>
          <w:sz w:val="32"/>
          <w:szCs w:val="32"/>
        </w:rPr>
        <w:t xml:space="preserve">       2.</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年水产养殖发展扶持补助项目乡镇街道验收表</w:t>
      </w:r>
    </w:p>
    <w:p w14:paraId="5C4F5667">
      <w:pPr>
        <w:pStyle w:val="16"/>
        <w:spacing w:line="560" w:lineRule="exact"/>
        <w:ind w:left="1881" w:leftChars="-95" w:hanging="2080" w:hangingChars="650"/>
        <w:rPr>
          <w:rFonts w:ascii="方正仿宋_GBK" w:eastAsia="方正仿宋_GBK"/>
          <w:color w:val="000000"/>
          <w:kern w:val="0"/>
          <w:sz w:val="32"/>
          <w:szCs w:val="32"/>
        </w:rPr>
      </w:pPr>
      <w:r>
        <w:rPr>
          <w:rFonts w:ascii="方正仿宋_GBK" w:eastAsia="方正仿宋_GBK"/>
          <w:color w:val="000000"/>
          <w:kern w:val="0"/>
          <w:sz w:val="32"/>
          <w:szCs w:val="32"/>
        </w:rPr>
        <w:t xml:space="preserve">           3.</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年水产养殖发展扶持补助项目（池塘）验收合格汇总表</w:t>
      </w:r>
    </w:p>
    <w:p w14:paraId="78D11A18">
      <w:pPr>
        <w:pStyle w:val="16"/>
        <w:spacing w:line="560" w:lineRule="exact"/>
        <w:ind w:left="1920" w:hanging="1920" w:hangingChars="600"/>
        <w:rPr>
          <w:rFonts w:ascii="方正仿宋_GBK" w:eastAsia="方正仿宋_GBK"/>
          <w:color w:val="000000"/>
          <w:kern w:val="0"/>
          <w:sz w:val="32"/>
          <w:szCs w:val="32"/>
        </w:rPr>
      </w:pPr>
      <w:r>
        <w:rPr>
          <w:rFonts w:ascii="方正仿宋_GBK" w:eastAsia="方正仿宋_GBK"/>
          <w:color w:val="000000"/>
          <w:kern w:val="0"/>
          <w:sz w:val="32"/>
          <w:szCs w:val="32"/>
        </w:rPr>
        <w:t xml:space="preserve">          4.</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年水产养殖发展扶持补助项目（稻渔、藕渔）验收合格汇总表</w:t>
      </w:r>
    </w:p>
    <w:p w14:paraId="605DA4ED">
      <w:pPr>
        <w:pStyle w:val="16"/>
        <w:spacing w:line="560" w:lineRule="exact"/>
        <w:ind w:left="1916" w:leftChars="760" w:hanging="320" w:hangingChars="100"/>
        <w:rPr>
          <w:rFonts w:ascii="方正仿宋_GBK" w:eastAsia="方正仿宋_GBK"/>
          <w:color w:val="000000"/>
          <w:kern w:val="0"/>
          <w:sz w:val="32"/>
          <w:szCs w:val="32"/>
        </w:rPr>
      </w:pPr>
      <w:r>
        <w:rPr>
          <w:rFonts w:ascii="方正仿宋_GBK" w:eastAsia="方正仿宋_GBK"/>
          <w:color w:val="000000"/>
          <w:kern w:val="0"/>
          <w:sz w:val="32"/>
          <w:szCs w:val="32"/>
        </w:rPr>
        <w:t>5.</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年水产养殖发展扶持补助项目（山坪塘或水库）验收合格汇总表</w:t>
      </w:r>
    </w:p>
    <w:p w14:paraId="43D78EBA">
      <w:pPr>
        <w:spacing w:line="560" w:lineRule="exact"/>
        <w:ind w:left="1916" w:leftChars="760" w:hanging="320" w:hangingChars="100"/>
        <w:rPr>
          <w:rFonts w:ascii="方正小标宋_GBK" w:hAnsi="方正小标宋_GBK" w:eastAsia="方正小标宋_GBK" w:cs="方正小标宋_GBK"/>
          <w:color w:val="000000"/>
          <w:kern w:val="0"/>
          <w:sz w:val="32"/>
          <w:szCs w:val="32"/>
        </w:rPr>
      </w:pPr>
      <w:r>
        <w:rPr>
          <w:rFonts w:ascii="方正仿宋_GBK" w:eastAsia="方正仿宋_GBK"/>
          <w:color w:val="000000"/>
          <w:kern w:val="0"/>
          <w:sz w:val="32"/>
          <w:szCs w:val="32"/>
        </w:rPr>
        <w:t>6.</w:t>
      </w:r>
      <w:r>
        <w:rPr>
          <w:rFonts w:hint="eastAsia" w:ascii="方正仿宋_GBK" w:eastAsia="方正仿宋_GBK"/>
          <w:color w:val="000000"/>
          <w:kern w:val="0"/>
          <w:sz w:val="32"/>
          <w:szCs w:val="32"/>
        </w:rPr>
        <w:t>黔江区</w:t>
      </w:r>
      <w:r>
        <w:rPr>
          <w:rFonts w:ascii="方正仿宋_GBK" w:eastAsia="方正仿宋_GBK"/>
          <w:color w:val="000000"/>
          <w:kern w:val="0"/>
          <w:sz w:val="32"/>
          <w:szCs w:val="32"/>
        </w:rPr>
        <w:t>2020</w:t>
      </w:r>
      <w:r>
        <w:rPr>
          <w:rFonts w:hint="eastAsia" w:ascii="方正仿宋_GBK" w:eastAsia="方正仿宋_GBK"/>
          <w:color w:val="000000"/>
          <w:kern w:val="0"/>
          <w:sz w:val="32"/>
          <w:szCs w:val="32"/>
        </w:rPr>
        <w:t>年水产养殖发展扶持项目区级抽查验收表</w:t>
      </w:r>
    </w:p>
    <w:p w14:paraId="1E60757C">
      <w:pPr>
        <w:rPr>
          <w:rFonts w:ascii="方正黑体_GBK" w:eastAsia="方正黑体_GBK"/>
          <w:color w:val="000000"/>
          <w:kern w:val="0"/>
          <w:sz w:val="32"/>
          <w:szCs w:val="32"/>
        </w:rPr>
      </w:pPr>
      <w:bookmarkStart w:id="8" w:name="RANGE!A1:D13"/>
      <w:bookmarkEnd w:id="8"/>
      <w:r>
        <w:rPr>
          <w:rFonts w:hint="eastAsia" w:ascii="方正黑体_GBK" w:eastAsia="方正黑体_GBK"/>
          <w:color w:val="000000"/>
          <w:kern w:val="0"/>
          <w:sz w:val="32"/>
          <w:szCs w:val="32"/>
        </w:rPr>
        <w:t>附件</w:t>
      </w:r>
      <w:r>
        <w:rPr>
          <w:rFonts w:ascii="方正黑体_GBK" w:eastAsia="方正黑体_GBK"/>
          <w:color w:val="000000"/>
          <w:kern w:val="0"/>
          <w:sz w:val="32"/>
          <w:szCs w:val="32"/>
        </w:rPr>
        <w:t>1</w:t>
      </w:r>
      <w:r>
        <w:rPr>
          <w:rFonts w:hint="eastAsia" w:ascii="方正黑体_GBK" w:eastAsia="方正黑体_GBK"/>
          <w:color w:val="000000"/>
          <w:kern w:val="0"/>
          <w:sz w:val="32"/>
          <w:szCs w:val="32"/>
        </w:rPr>
        <w:t>：</w:t>
      </w:r>
    </w:p>
    <w:p w14:paraId="60DDF473">
      <w:pPr>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黔江区</w:t>
      </w:r>
      <w:r>
        <w:rPr>
          <w:rFonts w:ascii="方正小标宋_GBK" w:hAnsi="宋体" w:eastAsia="方正小标宋_GBK" w:cs="宋体"/>
          <w:color w:val="000000"/>
          <w:kern w:val="0"/>
          <w:sz w:val="36"/>
          <w:szCs w:val="36"/>
        </w:rPr>
        <w:t>2020</w:t>
      </w:r>
      <w:r>
        <w:rPr>
          <w:rFonts w:hint="eastAsia" w:ascii="方正小标宋_GBK" w:hAnsi="宋体" w:eastAsia="方正小标宋_GBK" w:cs="宋体"/>
          <w:color w:val="000000"/>
          <w:kern w:val="0"/>
          <w:sz w:val="36"/>
          <w:szCs w:val="36"/>
        </w:rPr>
        <w:t>年水产养殖发展扶持补助申报表</w:t>
      </w:r>
    </w:p>
    <w:p w14:paraId="0CCF803C">
      <w:pPr>
        <w:jc w:val="left"/>
        <w:rPr>
          <w:rFonts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乡镇街道：</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业主申报时间：</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年</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月</w:t>
      </w:r>
      <w:r>
        <w:rPr>
          <w:rFonts w:ascii="方正仿宋_GBK" w:hAnsi="宋体" w:eastAsia="方正仿宋_GBK" w:cs="宋体"/>
          <w:color w:val="000000"/>
          <w:kern w:val="0"/>
          <w:sz w:val="30"/>
          <w:szCs w:val="30"/>
        </w:rPr>
        <w:t xml:space="preserve">  </w:t>
      </w:r>
      <w:r>
        <w:rPr>
          <w:rFonts w:hint="eastAsia" w:ascii="方正仿宋_GBK" w:hAnsi="宋体" w:eastAsia="方正仿宋_GBK" w:cs="宋体"/>
          <w:color w:val="000000"/>
          <w:kern w:val="0"/>
          <w:sz w:val="30"/>
          <w:szCs w:val="30"/>
        </w:rPr>
        <w:t>日</w:t>
      </w:r>
    </w:p>
    <w:tbl>
      <w:tblPr>
        <w:tblStyle w:val="8"/>
        <w:tblW w:w="9312"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107"/>
        <w:gridCol w:w="1310"/>
        <w:gridCol w:w="2406"/>
        <w:gridCol w:w="2515"/>
      </w:tblGrid>
      <w:tr w14:paraId="56FA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4" w:type="dxa"/>
            <w:vAlign w:val="center"/>
          </w:tcPr>
          <w:p w14:paraId="29A441DB">
            <w:pPr>
              <w:jc w:val="center"/>
              <w:rPr>
                <w:rFonts w:ascii="方正仿宋_GBK" w:eastAsia="方正仿宋_GBK"/>
                <w:sz w:val="28"/>
                <w:szCs w:val="28"/>
              </w:rPr>
            </w:pPr>
            <w:r>
              <w:rPr>
                <w:rFonts w:hint="eastAsia" w:ascii="方正仿宋_GBK" w:hAnsi="宋体" w:eastAsia="方正仿宋_GBK" w:cs="宋体"/>
                <w:kern w:val="0"/>
                <w:sz w:val="28"/>
                <w:szCs w:val="28"/>
              </w:rPr>
              <w:t>业主名称</w:t>
            </w:r>
          </w:p>
        </w:tc>
        <w:tc>
          <w:tcPr>
            <w:tcW w:w="7338" w:type="dxa"/>
            <w:gridSpan w:val="4"/>
            <w:vAlign w:val="center"/>
          </w:tcPr>
          <w:p w14:paraId="5F806259">
            <w:pPr>
              <w:jc w:val="center"/>
              <w:rPr>
                <w:rFonts w:ascii="方正仿宋_GBK" w:eastAsia="方正仿宋_GBK"/>
                <w:sz w:val="28"/>
                <w:szCs w:val="28"/>
              </w:rPr>
            </w:pPr>
          </w:p>
        </w:tc>
      </w:tr>
      <w:tr w14:paraId="1098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4" w:type="dxa"/>
            <w:vAlign w:val="center"/>
          </w:tcPr>
          <w:p w14:paraId="2025B894">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法人代表</w:t>
            </w:r>
          </w:p>
        </w:tc>
        <w:tc>
          <w:tcPr>
            <w:tcW w:w="2417" w:type="dxa"/>
            <w:gridSpan w:val="2"/>
            <w:vAlign w:val="center"/>
          </w:tcPr>
          <w:p w14:paraId="6DF64FFE">
            <w:pPr>
              <w:jc w:val="center"/>
              <w:rPr>
                <w:rFonts w:ascii="方正仿宋_GBK" w:hAnsi="宋体" w:eastAsia="方正仿宋_GBK" w:cs="宋体"/>
                <w:kern w:val="0"/>
                <w:sz w:val="28"/>
                <w:szCs w:val="28"/>
              </w:rPr>
            </w:pPr>
          </w:p>
        </w:tc>
        <w:tc>
          <w:tcPr>
            <w:tcW w:w="2406" w:type="dxa"/>
            <w:vAlign w:val="center"/>
          </w:tcPr>
          <w:p w14:paraId="2712A30C">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身份证号码</w:t>
            </w:r>
          </w:p>
        </w:tc>
        <w:tc>
          <w:tcPr>
            <w:tcW w:w="2515" w:type="dxa"/>
            <w:vAlign w:val="center"/>
          </w:tcPr>
          <w:p w14:paraId="2BEDFB5E">
            <w:pPr>
              <w:jc w:val="center"/>
              <w:rPr>
                <w:rFonts w:ascii="方正仿宋_GBK" w:hAnsi="宋体" w:eastAsia="方正仿宋_GBK" w:cs="宋体"/>
                <w:color w:val="000000"/>
                <w:kern w:val="0"/>
                <w:sz w:val="28"/>
                <w:szCs w:val="28"/>
              </w:rPr>
            </w:pPr>
          </w:p>
        </w:tc>
      </w:tr>
      <w:tr w14:paraId="64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4" w:type="dxa"/>
            <w:vAlign w:val="center"/>
          </w:tcPr>
          <w:p w14:paraId="639689F5">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联系电话</w:t>
            </w:r>
          </w:p>
        </w:tc>
        <w:tc>
          <w:tcPr>
            <w:tcW w:w="2417" w:type="dxa"/>
            <w:gridSpan w:val="2"/>
            <w:vAlign w:val="center"/>
          </w:tcPr>
          <w:p w14:paraId="1BEA5522">
            <w:pPr>
              <w:jc w:val="center"/>
              <w:rPr>
                <w:rFonts w:ascii="方正仿宋_GBK" w:hAnsi="宋体" w:eastAsia="方正仿宋_GBK" w:cs="宋体"/>
                <w:kern w:val="0"/>
                <w:sz w:val="28"/>
                <w:szCs w:val="28"/>
              </w:rPr>
            </w:pPr>
          </w:p>
        </w:tc>
        <w:tc>
          <w:tcPr>
            <w:tcW w:w="2406" w:type="dxa"/>
            <w:vAlign w:val="center"/>
          </w:tcPr>
          <w:p w14:paraId="3865C5B3">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建卡贫困人口数</w:t>
            </w:r>
          </w:p>
        </w:tc>
        <w:tc>
          <w:tcPr>
            <w:tcW w:w="2515" w:type="dxa"/>
            <w:vAlign w:val="center"/>
          </w:tcPr>
          <w:p w14:paraId="1D797022">
            <w:pPr>
              <w:jc w:val="center"/>
              <w:rPr>
                <w:rFonts w:ascii="方正仿宋_GBK" w:hAnsi="宋体" w:eastAsia="方正仿宋_GBK" w:cs="宋体"/>
                <w:color w:val="000000"/>
                <w:kern w:val="0"/>
                <w:sz w:val="28"/>
                <w:szCs w:val="28"/>
              </w:rPr>
            </w:pPr>
          </w:p>
        </w:tc>
      </w:tr>
      <w:tr w14:paraId="22FE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391" w:type="dxa"/>
            <w:gridSpan w:val="3"/>
            <w:vAlign w:val="center"/>
          </w:tcPr>
          <w:p w14:paraId="21CD17F0">
            <w:pPr>
              <w:spacing w:line="32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建设地点（村组）</w:t>
            </w:r>
          </w:p>
        </w:tc>
        <w:tc>
          <w:tcPr>
            <w:tcW w:w="4921" w:type="dxa"/>
            <w:gridSpan w:val="2"/>
            <w:vAlign w:val="center"/>
          </w:tcPr>
          <w:p w14:paraId="6232DC80">
            <w:pPr>
              <w:jc w:val="center"/>
              <w:rPr>
                <w:rFonts w:ascii="方正仿宋_GBK" w:hAnsi="宋体" w:eastAsia="方正仿宋_GBK" w:cs="宋体"/>
                <w:color w:val="000000"/>
                <w:kern w:val="0"/>
                <w:sz w:val="28"/>
                <w:szCs w:val="28"/>
              </w:rPr>
            </w:pPr>
          </w:p>
        </w:tc>
      </w:tr>
      <w:tr w14:paraId="03D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391" w:type="dxa"/>
            <w:gridSpan w:val="3"/>
            <w:vAlign w:val="center"/>
          </w:tcPr>
          <w:p w14:paraId="24A89602">
            <w:pPr>
              <w:widowControl/>
              <w:spacing w:line="3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养殖模式（池塘、稻渔、藕渔、山坪塘、水库）</w:t>
            </w:r>
          </w:p>
        </w:tc>
        <w:tc>
          <w:tcPr>
            <w:tcW w:w="2406" w:type="dxa"/>
            <w:vAlign w:val="center"/>
          </w:tcPr>
          <w:p w14:paraId="61670BF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是否基本农田（仅限池塘养殖填）</w:t>
            </w:r>
          </w:p>
        </w:tc>
        <w:tc>
          <w:tcPr>
            <w:tcW w:w="2515" w:type="dxa"/>
            <w:vAlign w:val="center"/>
          </w:tcPr>
          <w:p w14:paraId="6B7AAEBA">
            <w:pPr>
              <w:jc w:val="center"/>
              <w:rPr>
                <w:rFonts w:ascii="方正仿宋_GBK" w:hAnsi="宋体" w:eastAsia="方正仿宋_GBK" w:cs="宋体"/>
                <w:color w:val="000000"/>
                <w:kern w:val="0"/>
                <w:sz w:val="28"/>
                <w:szCs w:val="28"/>
              </w:rPr>
            </w:pPr>
          </w:p>
        </w:tc>
      </w:tr>
      <w:tr w14:paraId="7BF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4" w:type="dxa"/>
            <w:vAlign w:val="center"/>
          </w:tcPr>
          <w:p w14:paraId="65F704B2">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主养品种</w:t>
            </w:r>
          </w:p>
        </w:tc>
        <w:tc>
          <w:tcPr>
            <w:tcW w:w="2417" w:type="dxa"/>
            <w:gridSpan w:val="2"/>
            <w:vAlign w:val="center"/>
          </w:tcPr>
          <w:p w14:paraId="0CD2DF8C">
            <w:pPr>
              <w:widowControl/>
              <w:jc w:val="left"/>
              <w:rPr>
                <w:rFonts w:ascii="方正仿宋_GBK" w:hAnsi="宋体" w:eastAsia="方正仿宋_GBK" w:cs="宋体"/>
                <w:color w:val="000000"/>
                <w:kern w:val="0"/>
                <w:sz w:val="28"/>
                <w:szCs w:val="28"/>
              </w:rPr>
            </w:pPr>
          </w:p>
        </w:tc>
        <w:tc>
          <w:tcPr>
            <w:tcW w:w="2406" w:type="dxa"/>
            <w:vAlign w:val="center"/>
          </w:tcPr>
          <w:p w14:paraId="2DB70CFC">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养殖面积（亩）</w:t>
            </w:r>
          </w:p>
        </w:tc>
        <w:tc>
          <w:tcPr>
            <w:tcW w:w="2515" w:type="dxa"/>
            <w:vAlign w:val="center"/>
          </w:tcPr>
          <w:p w14:paraId="4360B568">
            <w:pPr>
              <w:jc w:val="center"/>
              <w:rPr>
                <w:rFonts w:ascii="方正仿宋_GBK" w:hAnsi="宋体" w:eastAsia="方正仿宋_GBK" w:cs="宋体"/>
                <w:color w:val="000000"/>
                <w:kern w:val="0"/>
                <w:sz w:val="28"/>
                <w:szCs w:val="28"/>
              </w:rPr>
            </w:pPr>
          </w:p>
        </w:tc>
      </w:tr>
      <w:tr w14:paraId="164B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4" w:type="dxa"/>
            <w:vMerge w:val="restart"/>
            <w:vAlign w:val="center"/>
          </w:tcPr>
          <w:p w14:paraId="623B2107">
            <w:pPr>
              <w:spacing w:line="32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补助标准</w:t>
            </w:r>
          </w:p>
          <w:p w14:paraId="038261C7">
            <w:pPr>
              <w:spacing w:line="32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（元</w:t>
            </w:r>
            <w:r>
              <w:rPr>
                <w:rFonts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rPr>
              <w:t>亩）</w:t>
            </w:r>
          </w:p>
        </w:tc>
        <w:tc>
          <w:tcPr>
            <w:tcW w:w="1107" w:type="dxa"/>
            <w:vAlign w:val="center"/>
          </w:tcPr>
          <w:p w14:paraId="4D65CF28">
            <w:pPr>
              <w:spacing w:line="32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基础设施补助</w:t>
            </w:r>
          </w:p>
        </w:tc>
        <w:tc>
          <w:tcPr>
            <w:tcW w:w="1310" w:type="dxa"/>
            <w:vAlign w:val="center"/>
          </w:tcPr>
          <w:p w14:paraId="09EE122A">
            <w:pPr>
              <w:jc w:val="left"/>
              <w:rPr>
                <w:rFonts w:ascii="方正仿宋_GBK" w:hAnsi="宋体" w:eastAsia="方正仿宋_GBK" w:cs="宋体"/>
                <w:color w:val="000000"/>
                <w:kern w:val="0"/>
                <w:sz w:val="28"/>
                <w:szCs w:val="28"/>
              </w:rPr>
            </w:pPr>
          </w:p>
        </w:tc>
        <w:tc>
          <w:tcPr>
            <w:tcW w:w="2406" w:type="dxa"/>
            <w:vMerge w:val="restart"/>
            <w:vAlign w:val="center"/>
          </w:tcPr>
          <w:p w14:paraId="19CC73A0">
            <w:pPr>
              <w:spacing w:line="3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申报补助资金</w:t>
            </w:r>
          </w:p>
          <w:p w14:paraId="224A5E27">
            <w:pPr>
              <w:spacing w:line="300" w:lineRule="exact"/>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合计（元）</w:t>
            </w:r>
          </w:p>
        </w:tc>
        <w:tc>
          <w:tcPr>
            <w:tcW w:w="2515" w:type="dxa"/>
            <w:vMerge w:val="restart"/>
            <w:vAlign w:val="center"/>
          </w:tcPr>
          <w:p w14:paraId="3F8A3866">
            <w:pPr>
              <w:jc w:val="center"/>
              <w:rPr>
                <w:rFonts w:ascii="方正仿宋_GBK" w:hAnsi="宋体" w:eastAsia="方正仿宋_GBK" w:cs="宋体"/>
                <w:color w:val="000000"/>
                <w:kern w:val="0"/>
                <w:sz w:val="28"/>
                <w:szCs w:val="28"/>
              </w:rPr>
            </w:pPr>
          </w:p>
        </w:tc>
      </w:tr>
      <w:tr w14:paraId="336A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974" w:type="dxa"/>
            <w:vMerge w:val="continue"/>
            <w:vAlign w:val="center"/>
          </w:tcPr>
          <w:p w14:paraId="093E8A89">
            <w:pPr>
              <w:spacing w:line="320" w:lineRule="exact"/>
              <w:jc w:val="center"/>
              <w:rPr>
                <w:rFonts w:ascii="方正仿宋_GBK" w:hAnsi="宋体" w:eastAsia="方正仿宋_GBK" w:cs="宋体"/>
                <w:color w:val="000000"/>
                <w:kern w:val="0"/>
                <w:sz w:val="28"/>
                <w:szCs w:val="28"/>
              </w:rPr>
            </w:pPr>
          </w:p>
        </w:tc>
        <w:tc>
          <w:tcPr>
            <w:tcW w:w="1107" w:type="dxa"/>
            <w:vAlign w:val="center"/>
          </w:tcPr>
          <w:p w14:paraId="28BD06CD">
            <w:pPr>
              <w:spacing w:line="32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鱼种费用补助</w:t>
            </w:r>
          </w:p>
        </w:tc>
        <w:tc>
          <w:tcPr>
            <w:tcW w:w="1310" w:type="dxa"/>
            <w:vAlign w:val="center"/>
          </w:tcPr>
          <w:p w14:paraId="3873DBFE">
            <w:pPr>
              <w:jc w:val="left"/>
              <w:rPr>
                <w:rFonts w:ascii="方正仿宋_GBK" w:hAnsi="宋体" w:eastAsia="方正仿宋_GBK" w:cs="宋体"/>
                <w:color w:val="000000"/>
                <w:kern w:val="0"/>
                <w:sz w:val="28"/>
                <w:szCs w:val="28"/>
              </w:rPr>
            </w:pPr>
          </w:p>
        </w:tc>
        <w:tc>
          <w:tcPr>
            <w:tcW w:w="2406" w:type="dxa"/>
            <w:vMerge w:val="continue"/>
            <w:vAlign w:val="center"/>
          </w:tcPr>
          <w:p w14:paraId="77E27EDC">
            <w:pPr>
              <w:spacing w:line="300" w:lineRule="exact"/>
              <w:jc w:val="left"/>
              <w:rPr>
                <w:rFonts w:ascii="方正仿宋_GBK" w:hAnsi="宋体" w:eastAsia="方正仿宋_GBK" w:cs="宋体"/>
                <w:color w:val="000000"/>
                <w:kern w:val="0"/>
                <w:sz w:val="28"/>
                <w:szCs w:val="28"/>
              </w:rPr>
            </w:pPr>
          </w:p>
        </w:tc>
        <w:tc>
          <w:tcPr>
            <w:tcW w:w="2515" w:type="dxa"/>
            <w:vMerge w:val="continue"/>
            <w:vAlign w:val="center"/>
          </w:tcPr>
          <w:p w14:paraId="6CB57B70">
            <w:pPr>
              <w:jc w:val="center"/>
              <w:rPr>
                <w:rFonts w:ascii="方正仿宋_GBK" w:hAnsi="宋体" w:eastAsia="方正仿宋_GBK" w:cs="宋体"/>
                <w:color w:val="000000"/>
                <w:kern w:val="0"/>
                <w:sz w:val="28"/>
                <w:szCs w:val="28"/>
              </w:rPr>
            </w:pPr>
          </w:p>
        </w:tc>
      </w:tr>
      <w:tr w14:paraId="5F86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exact"/>
        </w:trPr>
        <w:tc>
          <w:tcPr>
            <w:tcW w:w="1974" w:type="dxa"/>
            <w:vAlign w:val="center"/>
          </w:tcPr>
          <w:p w14:paraId="32FCA459">
            <w:pPr>
              <w:spacing w:line="32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村（居）委</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审核意见</w:t>
            </w:r>
          </w:p>
        </w:tc>
        <w:tc>
          <w:tcPr>
            <w:tcW w:w="7338" w:type="dxa"/>
            <w:gridSpan w:val="4"/>
            <w:vAlign w:val="bottom"/>
          </w:tcPr>
          <w:p w14:paraId="5DF475B2">
            <w:pPr>
              <w:spacing w:line="360" w:lineRule="exact"/>
              <w:ind w:firstLine="1400" w:firstLineChars="50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领导签字：</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（单位盖章）</w:t>
            </w:r>
          </w:p>
          <w:p w14:paraId="34D1E761">
            <w:pPr>
              <w:spacing w:line="360" w:lineRule="exact"/>
              <w:ind w:right="1120" w:firstLine="1680" w:firstLineChars="600"/>
              <w:rPr>
                <w:rFonts w:ascii="方正仿宋_GBK" w:hAnsi="宋体" w:eastAsia="方正仿宋_GBK" w:cs="宋体"/>
                <w:color w:val="000000"/>
                <w:kern w:val="0"/>
                <w:sz w:val="28"/>
                <w:szCs w:val="28"/>
              </w:rPr>
            </w:pPr>
          </w:p>
          <w:p w14:paraId="6DC6F9A4">
            <w:pPr>
              <w:spacing w:line="360" w:lineRule="exact"/>
              <w:ind w:right="1120" w:firstLine="3360" w:firstLineChars="120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月</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日</w:t>
            </w:r>
            <w:r>
              <w:rPr>
                <w:rFonts w:ascii="方正仿宋_GBK" w:hAnsi="宋体" w:eastAsia="方正仿宋_GBK" w:cs="宋体"/>
                <w:color w:val="000000"/>
                <w:kern w:val="0"/>
                <w:sz w:val="28"/>
                <w:szCs w:val="28"/>
              </w:rPr>
              <w:t xml:space="preserve"> </w:t>
            </w:r>
          </w:p>
        </w:tc>
      </w:tr>
    </w:tbl>
    <w:p w14:paraId="674C3514">
      <w:pPr>
        <w:pStyle w:val="16"/>
        <w:ind w:left="2180" w:leftChars="200" w:hanging="1760" w:hangingChars="550"/>
        <w:rPr>
          <w:rFonts w:ascii="方正仿宋_GBK" w:eastAsia="方正仿宋_GBK"/>
          <w:color w:val="000000"/>
          <w:kern w:val="0"/>
          <w:sz w:val="32"/>
          <w:szCs w:val="32"/>
        </w:rPr>
      </w:pPr>
    </w:p>
    <w:p w14:paraId="4AB93FF6">
      <w:pPr>
        <w:spacing w:line="360" w:lineRule="exact"/>
        <w:rPr>
          <w:rFonts w:ascii="方正仿宋_GBK" w:hAnsi="宋体" w:eastAsia="方正仿宋_GBK" w:cs="宋体"/>
          <w:color w:val="000000"/>
          <w:kern w:val="0"/>
          <w:sz w:val="32"/>
          <w:szCs w:val="32"/>
        </w:rPr>
      </w:pPr>
    </w:p>
    <w:p w14:paraId="01CACE55">
      <w:pPr>
        <w:spacing w:line="360"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r>
        <w:rPr>
          <w:rFonts w:hint="eastAsia" w:ascii="方正黑体_GBK" w:hAnsi="方正黑体_GBK" w:eastAsia="方正黑体_GBK" w:cs="方正黑体_GBK"/>
          <w:color w:val="000000"/>
          <w:kern w:val="0"/>
          <w:sz w:val="32"/>
          <w:szCs w:val="32"/>
        </w:rPr>
        <w:t>：</w:t>
      </w:r>
    </w:p>
    <w:p w14:paraId="7DEA915E">
      <w:pPr>
        <w:spacing w:line="480" w:lineRule="exact"/>
        <w:jc w:val="center"/>
        <w:rPr>
          <w:rFonts w:ascii="方正小标宋_GBK" w:hAnsi="方正小标宋_GBK" w:eastAsia="方正小标宋_GBK" w:cs="方正小标宋_GBK"/>
          <w:color w:val="000000"/>
          <w:kern w:val="0"/>
          <w:sz w:val="32"/>
          <w:szCs w:val="32"/>
        </w:rPr>
      </w:pPr>
    </w:p>
    <w:p w14:paraId="55AA87E7">
      <w:pPr>
        <w:spacing w:line="48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黔江区</w:t>
      </w:r>
      <w:r>
        <w:rPr>
          <w:rFonts w:ascii="方正小标宋_GBK" w:hAnsi="方正小标宋_GBK" w:eastAsia="方正小标宋_GBK" w:cs="方正小标宋_GBK"/>
          <w:color w:val="000000"/>
          <w:kern w:val="0"/>
          <w:sz w:val="36"/>
          <w:szCs w:val="36"/>
        </w:rPr>
        <w:t>2020</w:t>
      </w:r>
      <w:r>
        <w:rPr>
          <w:rFonts w:hint="eastAsia" w:ascii="方正小标宋_GBK" w:hAnsi="方正小标宋_GBK" w:eastAsia="方正小标宋_GBK" w:cs="方正小标宋_GBK"/>
          <w:color w:val="000000"/>
          <w:kern w:val="0"/>
          <w:sz w:val="36"/>
          <w:szCs w:val="36"/>
        </w:rPr>
        <w:t>年水产养殖发展扶持补助项目</w:t>
      </w:r>
    </w:p>
    <w:p w14:paraId="599C9148">
      <w:pPr>
        <w:spacing w:line="48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乡镇街道验收表</w:t>
      </w:r>
    </w:p>
    <w:tbl>
      <w:tblPr>
        <w:tblStyle w:val="8"/>
        <w:tblpPr w:leftFromText="180" w:rightFromText="180" w:vertAnchor="text" w:horzAnchor="margin" w:tblpY="737"/>
        <w:tblOverlap w:val="never"/>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123"/>
        <w:gridCol w:w="2354"/>
        <w:gridCol w:w="2270"/>
      </w:tblGrid>
      <w:tr w14:paraId="1373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444BF811">
            <w:pPr>
              <w:spacing w:line="4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业主名称</w:t>
            </w:r>
          </w:p>
        </w:tc>
        <w:tc>
          <w:tcPr>
            <w:tcW w:w="6747" w:type="dxa"/>
            <w:gridSpan w:val="3"/>
            <w:vAlign w:val="center"/>
          </w:tcPr>
          <w:p w14:paraId="7A32B8A6">
            <w:pPr>
              <w:spacing w:line="480" w:lineRule="exact"/>
              <w:jc w:val="center"/>
              <w:rPr>
                <w:rFonts w:ascii="方正仿宋_GBK" w:hAnsi="方正仿宋_GBK" w:eastAsia="方正仿宋_GBK" w:cs="方正仿宋_GBK"/>
                <w:kern w:val="0"/>
                <w:sz w:val="24"/>
              </w:rPr>
            </w:pPr>
          </w:p>
        </w:tc>
      </w:tr>
      <w:tr w14:paraId="014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00FAD13D">
            <w:pPr>
              <w:spacing w:line="4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法人代表</w:t>
            </w:r>
          </w:p>
        </w:tc>
        <w:tc>
          <w:tcPr>
            <w:tcW w:w="2123" w:type="dxa"/>
            <w:vAlign w:val="center"/>
          </w:tcPr>
          <w:p w14:paraId="08BAF630">
            <w:pPr>
              <w:spacing w:line="480" w:lineRule="exact"/>
              <w:jc w:val="center"/>
              <w:rPr>
                <w:rFonts w:ascii="方正仿宋_GBK" w:hAnsi="方正仿宋_GBK" w:eastAsia="方正仿宋_GBK" w:cs="方正仿宋_GBK"/>
                <w:kern w:val="0"/>
                <w:sz w:val="24"/>
              </w:rPr>
            </w:pPr>
          </w:p>
        </w:tc>
        <w:tc>
          <w:tcPr>
            <w:tcW w:w="2354" w:type="dxa"/>
            <w:vAlign w:val="center"/>
          </w:tcPr>
          <w:p w14:paraId="122FB4E4">
            <w:pPr>
              <w:spacing w:line="4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2270" w:type="dxa"/>
            <w:vAlign w:val="center"/>
          </w:tcPr>
          <w:p w14:paraId="704B77AF">
            <w:pPr>
              <w:spacing w:line="480" w:lineRule="exact"/>
              <w:jc w:val="center"/>
              <w:rPr>
                <w:rFonts w:ascii="方正仿宋_GBK" w:hAnsi="方正仿宋_GBK" w:eastAsia="方正仿宋_GBK" w:cs="方正仿宋_GBK"/>
                <w:kern w:val="0"/>
                <w:sz w:val="24"/>
              </w:rPr>
            </w:pPr>
          </w:p>
        </w:tc>
      </w:tr>
      <w:tr w14:paraId="734D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1B558885">
            <w:pPr>
              <w:spacing w:line="4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123" w:type="dxa"/>
            <w:vAlign w:val="center"/>
          </w:tcPr>
          <w:p w14:paraId="52B04B79">
            <w:pPr>
              <w:spacing w:line="480" w:lineRule="exact"/>
              <w:jc w:val="center"/>
              <w:rPr>
                <w:rFonts w:ascii="方正仿宋_GBK" w:hAnsi="方正仿宋_GBK" w:eastAsia="方正仿宋_GBK" w:cs="方正仿宋_GBK"/>
                <w:kern w:val="0"/>
                <w:sz w:val="24"/>
              </w:rPr>
            </w:pPr>
          </w:p>
        </w:tc>
        <w:tc>
          <w:tcPr>
            <w:tcW w:w="2354" w:type="dxa"/>
            <w:vAlign w:val="center"/>
          </w:tcPr>
          <w:p w14:paraId="28D3518B">
            <w:pPr>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建卡贫困人口数</w:t>
            </w:r>
          </w:p>
        </w:tc>
        <w:tc>
          <w:tcPr>
            <w:tcW w:w="2270" w:type="dxa"/>
            <w:vAlign w:val="center"/>
          </w:tcPr>
          <w:p w14:paraId="664CB170">
            <w:pPr>
              <w:spacing w:line="480" w:lineRule="exact"/>
              <w:jc w:val="center"/>
              <w:rPr>
                <w:rFonts w:ascii="方正仿宋_GBK" w:hAnsi="方正仿宋_GBK" w:eastAsia="方正仿宋_GBK" w:cs="方正仿宋_GBK"/>
                <w:kern w:val="0"/>
                <w:sz w:val="24"/>
              </w:rPr>
            </w:pPr>
          </w:p>
        </w:tc>
      </w:tr>
      <w:tr w14:paraId="615B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25CE5953">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建设地点（村组）</w:t>
            </w:r>
          </w:p>
        </w:tc>
        <w:tc>
          <w:tcPr>
            <w:tcW w:w="2123" w:type="dxa"/>
            <w:vAlign w:val="center"/>
          </w:tcPr>
          <w:p w14:paraId="0FF9E240">
            <w:pPr>
              <w:spacing w:line="480" w:lineRule="exact"/>
              <w:jc w:val="center"/>
              <w:rPr>
                <w:rFonts w:ascii="方正仿宋_GBK" w:hAnsi="方正仿宋_GBK" w:eastAsia="方正仿宋_GBK" w:cs="方正仿宋_GBK"/>
                <w:color w:val="000000"/>
                <w:kern w:val="0"/>
                <w:sz w:val="24"/>
              </w:rPr>
            </w:pPr>
          </w:p>
        </w:tc>
        <w:tc>
          <w:tcPr>
            <w:tcW w:w="2354" w:type="dxa"/>
            <w:vAlign w:val="center"/>
          </w:tcPr>
          <w:p w14:paraId="159EEC51">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养殖模式</w:t>
            </w:r>
          </w:p>
        </w:tc>
        <w:tc>
          <w:tcPr>
            <w:tcW w:w="2270" w:type="dxa"/>
            <w:vAlign w:val="center"/>
          </w:tcPr>
          <w:p w14:paraId="21B619F1">
            <w:pPr>
              <w:spacing w:line="480" w:lineRule="exact"/>
              <w:jc w:val="center"/>
              <w:rPr>
                <w:rFonts w:ascii="方正仿宋_GBK" w:hAnsi="方正仿宋_GBK" w:eastAsia="方正仿宋_GBK" w:cs="方正仿宋_GBK"/>
                <w:color w:val="000000"/>
                <w:kern w:val="0"/>
                <w:sz w:val="24"/>
              </w:rPr>
            </w:pPr>
          </w:p>
        </w:tc>
      </w:tr>
      <w:tr w14:paraId="14BD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229D7B69">
            <w:pPr>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补贴面积</w:t>
            </w:r>
          </w:p>
          <w:p w14:paraId="2357728F">
            <w:pPr>
              <w:spacing w:line="36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（亩）</w:t>
            </w:r>
          </w:p>
        </w:tc>
        <w:tc>
          <w:tcPr>
            <w:tcW w:w="2123" w:type="dxa"/>
            <w:vAlign w:val="center"/>
          </w:tcPr>
          <w:p w14:paraId="197CD97A">
            <w:pPr>
              <w:spacing w:line="480" w:lineRule="exact"/>
              <w:jc w:val="center"/>
              <w:rPr>
                <w:rFonts w:ascii="方正仿宋_GBK" w:hAnsi="方正仿宋_GBK" w:eastAsia="方正仿宋_GBK" w:cs="方正仿宋_GBK"/>
                <w:color w:val="000000"/>
                <w:kern w:val="0"/>
                <w:sz w:val="24"/>
              </w:rPr>
            </w:pPr>
          </w:p>
        </w:tc>
        <w:tc>
          <w:tcPr>
            <w:tcW w:w="2354" w:type="dxa"/>
            <w:vAlign w:val="center"/>
          </w:tcPr>
          <w:p w14:paraId="361EB6D2">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补贴金额（元）</w:t>
            </w:r>
          </w:p>
        </w:tc>
        <w:tc>
          <w:tcPr>
            <w:tcW w:w="2270" w:type="dxa"/>
            <w:vAlign w:val="center"/>
          </w:tcPr>
          <w:p w14:paraId="5BA9EA38">
            <w:pPr>
              <w:spacing w:line="480" w:lineRule="exact"/>
              <w:jc w:val="center"/>
              <w:rPr>
                <w:rFonts w:ascii="方正仿宋_GBK" w:hAnsi="方正仿宋_GBK" w:eastAsia="方正仿宋_GBK" w:cs="方正仿宋_GBK"/>
                <w:color w:val="000000"/>
                <w:kern w:val="0"/>
                <w:sz w:val="24"/>
              </w:rPr>
            </w:pPr>
          </w:p>
        </w:tc>
      </w:tr>
      <w:tr w14:paraId="283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210" w:type="dxa"/>
            <w:vAlign w:val="center"/>
          </w:tcPr>
          <w:p w14:paraId="2E4609B4">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验收时间</w:t>
            </w:r>
          </w:p>
        </w:tc>
        <w:tc>
          <w:tcPr>
            <w:tcW w:w="2123" w:type="dxa"/>
            <w:vAlign w:val="center"/>
          </w:tcPr>
          <w:p w14:paraId="5C50F220">
            <w:pPr>
              <w:spacing w:line="480" w:lineRule="exact"/>
              <w:jc w:val="center"/>
              <w:rPr>
                <w:rFonts w:ascii="方正仿宋_GBK" w:hAnsi="方正仿宋_GBK" w:eastAsia="方正仿宋_GBK" w:cs="方正仿宋_GBK"/>
                <w:color w:val="000000"/>
                <w:kern w:val="0"/>
                <w:sz w:val="24"/>
              </w:rPr>
            </w:pPr>
          </w:p>
        </w:tc>
        <w:tc>
          <w:tcPr>
            <w:tcW w:w="2354" w:type="dxa"/>
            <w:vAlign w:val="center"/>
          </w:tcPr>
          <w:p w14:paraId="64CB98AF">
            <w:pPr>
              <w:spacing w:line="3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是否基本农田（仅限池塘养殖）</w:t>
            </w:r>
          </w:p>
        </w:tc>
        <w:tc>
          <w:tcPr>
            <w:tcW w:w="2270" w:type="dxa"/>
            <w:vAlign w:val="center"/>
          </w:tcPr>
          <w:p w14:paraId="752DDADF">
            <w:pPr>
              <w:spacing w:line="480" w:lineRule="exact"/>
              <w:jc w:val="center"/>
              <w:rPr>
                <w:rFonts w:ascii="方正仿宋_GBK" w:hAnsi="方正仿宋_GBK" w:eastAsia="方正仿宋_GBK" w:cs="方正仿宋_GBK"/>
                <w:color w:val="000000"/>
                <w:kern w:val="0"/>
                <w:sz w:val="24"/>
              </w:rPr>
            </w:pPr>
          </w:p>
        </w:tc>
      </w:tr>
      <w:tr w14:paraId="117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trPr>
        <w:tc>
          <w:tcPr>
            <w:tcW w:w="2210" w:type="dxa"/>
            <w:vAlign w:val="center"/>
          </w:tcPr>
          <w:p w14:paraId="374ADA00">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验收组意见</w:t>
            </w:r>
          </w:p>
        </w:tc>
        <w:tc>
          <w:tcPr>
            <w:tcW w:w="6747" w:type="dxa"/>
            <w:gridSpan w:val="3"/>
            <w:vAlign w:val="center"/>
          </w:tcPr>
          <w:p w14:paraId="338274F2">
            <w:pPr>
              <w:spacing w:line="380" w:lineRule="exact"/>
              <w:rPr>
                <w:rFonts w:ascii="方正仿宋_GBK" w:hAnsi="方正仿宋_GBK" w:eastAsia="方正仿宋_GBK" w:cs="方正仿宋_GBK"/>
                <w:color w:val="000000"/>
                <w:kern w:val="0"/>
                <w:sz w:val="24"/>
              </w:rPr>
            </w:pPr>
          </w:p>
          <w:p w14:paraId="0DE3C519">
            <w:pPr>
              <w:spacing w:line="380" w:lineRule="exact"/>
              <w:rPr>
                <w:rFonts w:ascii="方正仿宋_GBK" w:hAnsi="方正仿宋_GBK" w:eastAsia="方正仿宋_GBK" w:cs="方正仿宋_GBK"/>
                <w:color w:val="000000"/>
                <w:kern w:val="0"/>
                <w:sz w:val="24"/>
              </w:rPr>
            </w:pPr>
          </w:p>
          <w:p w14:paraId="2B168389">
            <w:pPr>
              <w:spacing w:line="380" w:lineRule="exact"/>
              <w:rPr>
                <w:rFonts w:ascii="方正仿宋_GBK" w:hAnsi="方正仿宋_GBK" w:eastAsia="方正仿宋_GBK" w:cs="方正仿宋_GBK"/>
                <w:color w:val="000000"/>
                <w:kern w:val="0"/>
                <w:sz w:val="24"/>
              </w:rPr>
            </w:pPr>
          </w:p>
          <w:p w14:paraId="2021E3C2">
            <w:pPr>
              <w:spacing w:line="38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验收组成员（签名）：</w:t>
            </w:r>
          </w:p>
          <w:p w14:paraId="50E06B48">
            <w:pPr>
              <w:spacing w:line="480" w:lineRule="exact"/>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p>
          <w:p w14:paraId="03BB7CE9">
            <w:pPr>
              <w:spacing w:line="480" w:lineRule="exact"/>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日</w:t>
            </w:r>
          </w:p>
        </w:tc>
      </w:tr>
      <w:tr w14:paraId="394C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exact"/>
        </w:trPr>
        <w:tc>
          <w:tcPr>
            <w:tcW w:w="2210" w:type="dxa"/>
            <w:vAlign w:val="center"/>
          </w:tcPr>
          <w:p w14:paraId="09A9AE1C">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乡镇街道</w:t>
            </w:r>
          </w:p>
          <w:p w14:paraId="2A0F252D">
            <w:pPr>
              <w:spacing w:line="48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验收意见</w:t>
            </w:r>
          </w:p>
        </w:tc>
        <w:tc>
          <w:tcPr>
            <w:tcW w:w="6747" w:type="dxa"/>
            <w:gridSpan w:val="3"/>
          </w:tcPr>
          <w:p w14:paraId="2246ABDA">
            <w:pPr>
              <w:spacing w:line="480" w:lineRule="exact"/>
              <w:jc w:val="center"/>
              <w:rPr>
                <w:rFonts w:ascii="方正仿宋_GBK" w:hAnsi="方正仿宋_GBK" w:eastAsia="方正仿宋_GBK" w:cs="方正仿宋_GBK"/>
                <w:color w:val="000000"/>
                <w:kern w:val="0"/>
                <w:sz w:val="24"/>
              </w:rPr>
            </w:pPr>
          </w:p>
          <w:p w14:paraId="52D217AD">
            <w:pPr>
              <w:spacing w:line="360" w:lineRule="exact"/>
              <w:ind w:firstLine="960" w:firstLineChars="400"/>
              <w:rPr>
                <w:rFonts w:ascii="方正仿宋_GBK" w:hAnsi="方正仿宋_GBK" w:eastAsia="方正仿宋_GBK" w:cs="方正仿宋_GBK"/>
                <w:color w:val="000000"/>
                <w:kern w:val="0"/>
                <w:sz w:val="24"/>
              </w:rPr>
            </w:pPr>
          </w:p>
          <w:p w14:paraId="6AD7D9E4">
            <w:pPr>
              <w:spacing w:line="360" w:lineRule="exact"/>
              <w:ind w:firstLine="960" w:firstLineChars="400"/>
              <w:rPr>
                <w:rFonts w:ascii="方正仿宋_GBK" w:hAnsi="方正仿宋_GBK" w:eastAsia="方正仿宋_GBK" w:cs="方正仿宋_GBK"/>
                <w:color w:val="000000"/>
                <w:kern w:val="0"/>
                <w:sz w:val="24"/>
              </w:rPr>
            </w:pPr>
          </w:p>
          <w:p w14:paraId="56ECF065">
            <w:pPr>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领导签字（盖章）</w:t>
            </w:r>
            <w:r>
              <w:rPr>
                <w:rFonts w:ascii="方正仿宋_GBK" w:hAnsi="方正仿宋_GBK" w:eastAsia="方正仿宋_GBK" w:cs="方正仿宋_GBK"/>
                <w:color w:val="000000"/>
                <w:kern w:val="0"/>
                <w:sz w:val="24"/>
              </w:rPr>
              <w:t xml:space="preserve">:                    </w:t>
            </w:r>
          </w:p>
          <w:p w14:paraId="42D87E93">
            <w:pPr>
              <w:spacing w:line="480" w:lineRule="exac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日</w:t>
            </w:r>
            <w:r>
              <w:rPr>
                <w:rFonts w:ascii="方正仿宋_GBK" w:hAnsi="方正仿宋_GBK" w:eastAsia="方正仿宋_GBK" w:cs="方正仿宋_GBK"/>
                <w:color w:val="000000"/>
                <w:kern w:val="0"/>
                <w:sz w:val="24"/>
              </w:rPr>
              <w:t xml:space="preserve">           </w:t>
            </w:r>
          </w:p>
        </w:tc>
      </w:tr>
    </w:tbl>
    <w:p w14:paraId="2CC86757">
      <w:pPr>
        <w:jc w:val="left"/>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乡镇街道：</w:t>
      </w:r>
    </w:p>
    <w:p w14:paraId="253A75A3">
      <w:pPr>
        <w:rPr>
          <w:rFonts w:ascii="方正黑体_GBK" w:hAnsi="方正黑体_GBK" w:eastAsia="方正黑体_GBK" w:cs="方正黑体_GBK"/>
          <w:color w:val="000000"/>
          <w:sz w:val="24"/>
        </w:rPr>
      </w:pPr>
    </w:p>
    <w:p w14:paraId="2F7BA790">
      <w:pPr>
        <w:pStyle w:val="16"/>
        <w:ind w:left="2180" w:leftChars="200" w:hanging="1760" w:hangingChars="550"/>
        <w:rPr>
          <w:rFonts w:ascii="方正仿宋_GBK" w:eastAsia="方正仿宋_GBK"/>
          <w:color w:val="000000"/>
          <w:kern w:val="0"/>
          <w:sz w:val="32"/>
          <w:szCs w:val="32"/>
        </w:rPr>
        <w:sectPr>
          <w:footerReference r:id="rId6" w:type="default"/>
          <w:pgSz w:w="11906" w:h="16838"/>
          <w:pgMar w:top="1440" w:right="1489" w:bottom="1440" w:left="1797" w:header="851" w:footer="992" w:gutter="0"/>
          <w:cols w:space="720" w:num="1"/>
          <w:docGrid w:type="lines" w:linePitch="312" w:charSpace="0"/>
        </w:sectPr>
      </w:pPr>
    </w:p>
    <w:p w14:paraId="392D4658">
      <w:pPr>
        <w:pStyle w:val="16"/>
        <w:spacing w:line="420" w:lineRule="exact"/>
        <w:rPr>
          <w:rFonts w:ascii="方正黑体_GBK" w:eastAsia="方正黑体_GBK"/>
          <w:color w:val="000000"/>
          <w:kern w:val="0"/>
          <w:sz w:val="32"/>
          <w:szCs w:val="32"/>
        </w:rPr>
      </w:pPr>
      <w:r>
        <w:rPr>
          <w:rFonts w:hint="eastAsia" w:ascii="方正黑体_GBK" w:eastAsia="方正黑体_GBK"/>
          <w:color w:val="000000"/>
          <w:kern w:val="0"/>
          <w:sz w:val="32"/>
          <w:szCs w:val="32"/>
        </w:rPr>
        <w:t>附件</w:t>
      </w:r>
      <w:r>
        <w:rPr>
          <w:rFonts w:ascii="方正黑体_GBK" w:eastAsia="方正黑体_GBK"/>
          <w:color w:val="000000"/>
          <w:kern w:val="0"/>
          <w:sz w:val="32"/>
          <w:szCs w:val="32"/>
        </w:rPr>
        <w:t>3</w:t>
      </w:r>
      <w:r>
        <w:rPr>
          <w:rFonts w:hint="eastAsia" w:ascii="方正黑体_GBK" w:eastAsia="方正黑体_GBK"/>
          <w:color w:val="000000"/>
          <w:kern w:val="0"/>
          <w:sz w:val="32"/>
          <w:szCs w:val="32"/>
        </w:rPr>
        <w:t>：</w:t>
      </w:r>
    </w:p>
    <w:tbl>
      <w:tblPr>
        <w:tblStyle w:val="8"/>
        <w:tblpPr w:leftFromText="180" w:rightFromText="180" w:vertAnchor="page" w:horzAnchor="margin" w:tblpX="-207" w:tblpY="2776"/>
        <w:tblW w:w="15281" w:type="dxa"/>
        <w:tblInd w:w="0" w:type="dxa"/>
        <w:tblLayout w:type="fixed"/>
        <w:tblCellMar>
          <w:top w:w="0" w:type="dxa"/>
          <w:left w:w="108" w:type="dxa"/>
          <w:bottom w:w="0" w:type="dxa"/>
          <w:right w:w="108" w:type="dxa"/>
        </w:tblCellMar>
      </w:tblPr>
      <w:tblGrid>
        <w:gridCol w:w="519"/>
        <w:gridCol w:w="1939"/>
        <w:gridCol w:w="56"/>
        <w:gridCol w:w="1248"/>
        <w:gridCol w:w="1269"/>
        <w:gridCol w:w="1004"/>
        <w:gridCol w:w="900"/>
        <w:gridCol w:w="842"/>
        <w:gridCol w:w="1096"/>
        <w:gridCol w:w="1939"/>
        <w:gridCol w:w="2607"/>
        <w:gridCol w:w="893"/>
        <w:gridCol w:w="969"/>
      </w:tblGrid>
      <w:tr w14:paraId="6642430F">
        <w:tblPrEx>
          <w:tblCellMar>
            <w:top w:w="0" w:type="dxa"/>
            <w:left w:w="108" w:type="dxa"/>
            <w:bottom w:w="0" w:type="dxa"/>
            <w:right w:w="108" w:type="dxa"/>
          </w:tblCellMar>
        </w:tblPrEx>
        <w:trPr>
          <w:trHeight w:val="149" w:hRule="atLeast"/>
        </w:trPr>
        <w:tc>
          <w:tcPr>
            <w:tcW w:w="15281" w:type="dxa"/>
            <w:gridSpan w:val="13"/>
            <w:vAlign w:val="center"/>
          </w:tcPr>
          <w:p w14:paraId="5F57C655">
            <w:pPr>
              <w:widowControl/>
              <w:spacing w:line="420" w:lineRule="exact"/>
              <w:jc w:val="center"/>
              <w:rPr>
                <w:rFonts w:ascii="黑体" w:hAnsi="宋体" w:eastAsia="黑体" w:cs="宋体"/>
                <w:b/>
                <w:bCs/>
                <w:color w:val="000000"/>
                <w:kern w:val="0"/>
                <w:sz w:val="36"/>
                <w:szCs w:val="36"/>
              </w:rPr>
            </w:pPr>
            <w:r>
              <w:rPr>
                <w:rFonts w:hint="eastAsia" w:ascii="方正小标宋_GBK" w:hAnsi="宋体" w:eastAsia="方正小标宋_GBK" w:cs="宋体"/>
                <w:bCs/>
                <w:color w:val="000000"/>
                <w:kern w:val="0"/>
                <w:sz w:val="36"/>
                <w:szCs w:val="36"/>
              </w:rPr>
              <w:t>黔江区</w:t>
            </w:r>
            <w:r>
              <w:rPr>
                <w:rFonts w:ascii="方正小标宋_GBK" w:hAnsi="宋体" w:eastAsia="方正小标宋_GBK" w:cs="宋体"/>
                <w:bCs/>
                <w:color w:val="000000"/>
                <w:kern w:val="0"/>
                <w:sz w:val="36"/>
                <w:szCs w:val="36"/>
              </w:rPr>
              <w:t>2020</w:t>
            </w:r>
            <w:r>
              <w:rPr>
                <w:rFonts w:hint="eastAsia" w:ascii="方正小标宋_GBK" w:hAnsi="宋体" w:eastAsia="方正小标宋_GBK" w:cs="宋体"/>
                <w:bCs/>
                <w:color w:val="000000"/>
                <w:kern w:val="0"/>
                <w:sz w:val="36"/>
                <w:szCs w:val="36"/>
              </w:rPr>
              <w:t>年水产养殖发展扶持补助项目（池塘）验收合格汇总表</w:t>
            </w:r>
          </w:p>
        </w:tc>
      </w:tr>
      <w:tr w14:paraId="4C383EC0">
        <w:tblPrEx>
          <w:tblCellMar>
            <w:top w:w="0" w:type="dxa"/>
            <w:left w:w="108" w:type="dxa"/>
            <w:bottom w:w="0" w:type="dxa"/>
            <w:right w:w="108" w:type="dxa"/>
          </w:tblCellMar>
        </w:tblPrEx>
        <w:trPr>
          <w:trHeight w:val="496" w:hRule="atLeast"/>
        </w:trPr>
        <w:tc>
          <w:tcPr>
            <w:tcW w:w="2514" w:type="dxa"/>
            <w:gridSpan w:val="3"/>
            <w:vAlign w:val="center"/>
          </w:tcPr>
          <w:p w14:paraId="7808591C">
            <w:pPr>
              <w:widowControl/>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乡镇街道（盖章）：</w:t>
            </w:r>
          </w:p>
        </w:tc>
        <w:tc>
          <w:tcPr>
            <w:tcW w:w="5263" w:type="dxa"/>
            <w:gridSpan w:val="5"/>
            <w:vAlign w:val="center"/>
          </w:tcPr>
          <w:p w14:paraId="7D6F8394">
            <w:pPr>
              <w:widowControl/>
              <w:jc w:val="left"/>
              <w:rPr>
                <w:rFonts w:ascii="方正仿宋_GBK" w:hAnsi="方正仿宋_GBK" w:eastAsia="方正仿宋_GBK" w:cs="方正仿宋_GBK"/>
                <w:color w:val="000000"/>
                <w:szCs w:val="22"/>
              </w:rPr>
            </w:pPr>
          </w:p>
        </w:tc>
        <w:tc>
          <w:tcPr>
            <w:tcW w:w="7504" w:type="dxa"/>
            <w:gridSpan w:val="5"/>
            <w:vAlign w:val="center"/>
          </w:tcPr>
          <w:p w14:paraId="6CE2B99D">
            <w:pPr>
              <w:widowControl/>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时间：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日</w:t>
            </w:r>
          </w:p>
        </w:tc>
      </w:tr>
      <w:tr w14:paraId="02287F17">
        <w:tblPrEx>
          <w:tblCellMar>
            <w:top w:w="0" w:type="dxa"/>
            <w:left w:w="108" w:type="dxa"/>
            <w:bottom w:w="0" w:type="dxa"/>
            <w:right w:w="108" w:type="dxa"/>
          </w:tblCellMar>
        </w:tblPrEx>
        <w:trPr>
          <w:trHeight w:val="300" w:hRule="atLeast"/>
        </w:trPr>
        <w:tc>
          <w:tcPr>
            <w:tcW w:w="519" w:type="dxa"/>
            <w:vMerge w:val="restart"/>
            <w:tcBorders>
              <w:top w:val="single" w:color="auto" w:sz="4" w:space="0"/>
              <w:left w:val="single" w:color="auto" w:sz="4" w:space="0"/>
              <w:right w:val="single" w:color="auto" w:sz="4" w:space="0"/>
            </w:tcBorders>
            <w:vAlign w:val="center"/>
          </w:tcPr>
          <w:p w14:paraId="51FEE21B">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序号</w:t>
            </w:r>
          </w:p>
        </w:tc>
        <w:tc>
          <w:tcPr>
            <w:tcW w:w="1939" w:type="dxa"/>
            <w:vMerge w:val="restart"/>
            <w:tcBorders>
              <w:top w:val="single" w:color="auto" w:sz="4" w:space="0"/>
              <w:left w:val="nil"/>
              <w:right w:val="single" w:color="auto" w:sz="4" w:space="0"/>
            </w:tcBorders>
            <w:vAlign w:val="center"/>
          </w:tcPr>
          <w:p w14:paraId="03FB9FCE">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业主</w:t>
            </w:r>
          </w:p>
          <w:p w14:paraId="7DC71D44">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名称</w:t>
            </w:r>
          </w:p>
        </w:tc>
        <w:tc>
          <w:tcPr>
            <w:tcW w:w="1304" w:type="dxa"/>
            <w:gridSpan w:val="2"/>
            <w:vMerge w:val="restart"/>
            <w:tcBorders>
              <w:top w:val="single" w:color="auto" w:sz="4" w:space="0"/>
              <w:left w:val="nil"/>
              <w:right w:val="single" w:color="auto" w:sz="4" w:space="0"/>
            </w:tcBorders>
            <w:vAlign w:val="center"/>
          </w:tcPr>
          <w:p w14:paraId="2686C89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建设</w:t>
            </w:r>
          </w:p>
          <w:p w14:paraId="0D14FE3F">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地点</w:t>
            </w:r>
          </w:p>
          <w:p w14:paraId="4B8086AC">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（村组）</w:t>
            </w:r>
          </w:p>
        </w:tc>
        <w:tc>
          <w:tcPr>
            <w:tcW w:w="1269" w:type="dxa"/>
            <w:vMerge w:val="restart"/>
            <w:tcBorders>
              <w:top w:val="single" w:color="auto" w:sz="4" w:space="0"/>
              <w:left w:val="nil"/>
              <w:right w:val="single" w:color="auto" w:sz="4" w:space="0"/>
            </w:tcBorders>
            <w:vAlign w:val="center"/>
          </w:tcPr>
          <w:p w14:paraId="5DD9AE93">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主养</w:t>
            </w:r>
          </w:p>
          <w:p w14:paraId="0F8954CF">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品种</w:t>
            </w:r>
          </w:p>
        </w:tc>
        <w:tc>
          <w:tcPr>
            <w:tcW w:w="1004" w:type="dxa"/>
            <w:vMerge w:val="restart"/>
            <w:tcBorders>
              <w:top w:val="single" w:color="auto" w:sz="4" w:space="0"/>
              <w:left w:val="nil"/>
              <w:right w:val="single" w:color="auto" w:sz="4" w:space="0"/>
            </w:tcBorders>
            <w:vAlign w:val="center"/>
          </w:tcPr>
          <w:p w14:paraId="00CA5BAF">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补贴</w:t>
            </w:r>
          </w:p>
          <w:p w14:paraId="44025E04">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面积</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（亩）</w:t>
            </w:r>
          </w:p>
        </w:tc>
        <w:tc>
          <w:tcPr>
            <w:tcW w:w="1742" w:type="dxa"/>
            <w:gridSpan w:val="2"/>
            <w:tcBorders>
              <w:top w:val="single" w:color="auto" w:sz="4" w:space="0"/>
              <w:left w:val="nil"/>
              <w:bottom w:val="single" w:color="auto" w:sz="4" w:space="0"/>
              <w:right w:val="single" w:color="auto" w:sz="4" w:space="0"/>
            </w:tcBorders>
            <w:vAlign w:val="center"/>
          </w:tcPr>
          <w:p w14:paraId="309B5A3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补助标准</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（元</w:t>
            </w:r>
            <w:r>
              <w:rPr>
                <w:rFonts w:ascii="方正黑体_GBK" w:hAnsi="方正黑体_GBK" w:eastAsia="方正黑体_GBK" w:cs="方正黑体_GBK"/>
                <w:bCs/>
                <w:color w:val="000000"/>
                <w:kern w:val="0"/>
                <w:sz w:val="24"/>
              </w:rPr>
              <w:t>/</w:t>
            </w:r>
            <w:r>
              <w:rPr>
                <w:rFonts w:hint="eastAsia" w:ascii="方正黑体_GBK" w:hAnsi="方正黑体_GBK" w:eastAsia="方正黑体_GBK" w:cs="方正黑体_GBK"/>
                <w:bCs/>
                <w:color w:val="000000"/>
                <w:kern w:val="0"/>
                <w:sz w:val="24"/>
              </w:rPr>
              <w:t>亩）</w:t>
            </w:r>
            <w:r>
              <w:rPr>
                <w:rFonts w:ascii="方正黑体_GBK" w:hAnsi="方正黑体_GBK" w:eastAsia="方正黑体_GBK" w:cs="方正黑体_GBK"/>
                <w:bCs/>
                <w:color w:val="000000"/>
                <w:kern w:val="0"/>
                <w:sz w:val="24"/>
              </w:rPr>
              <w:t xml:space="preserve">  </w:t>
            </w:r>
          </w:p>
        </w:tc>
        <w:tc>
          <w:tcPr>
            <w:tcW w:w="1096" w:type="dxa"/>
            <w:vMerge w:val="restart"/>
            <w:tcBorders>
              <w:top w:val="single" w:color="auto" w:sz="4" w:space="0"/>
              <w:left w:val="nil"/>
              <w:right w:val="single" w:color="auto" w:sz="4" w:space="0"/>
            </w:tcBorders>
            <w:vAlign w:val="center"/>
          </w:tcPr>
          <w:p w14:paraId="41536743">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补贴</w:t>
            </w:r>
          </w:p>
          <w:p w14:paraId="48EC49CD">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金额</w:t>
            </w:r>
          </w:p>
          <w:p w14:paraId="53550071">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（元）</w:t>
            </w:r>
          </w:p>
        </w:tc>
        <w:tc>
          <w:tcPr>
            <w:tcW w:w="1939" w:type="dxa"/>
            <w:vMerge w:val="restart"/>
            <w:tcBorders>
              <w:top w:val="single" w:color="auto" w:sz="4" w:space="0"/>
              <w:left w:val="nil"/>
              <w:right w:val="single" w:color="auto" w:sz="4" w:space="0"/>
            </w:tcBorders>
            <w:vAlign w:val="center"/>
          </w:tcPr>
          <w:p w14:paraId="3B1BEB5D">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联系电话</w:t>
            </w:r>
          </w:p>
        </w:tc>
        <w:tc>
          <w:tcPr>
            <w:tcW w:w="2607" w:type="dxa"/>
            <w:vMerge w:val="restart"/>
            <w:tcBorders>
              <w:top w:val="single" w:color="auto" w:sz="4" w:space="0"/>
              <w:left w:val="nil"/>
              <w:right w:val="single" w:color="auto" w:sz="4" w:space="0"/>
            </w:tcBorders>
            <w:vAlign w:val="center"/>
          </w:tcPr>
          <w:p w14:paraId="12FBE863">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开户银行及账号</w:t>
            </w:r>
          </w:p>
        </w:tc>
        <w:tc>
          <w:tcPr>
            <w:tcW w:w="893" w:type="dxa"/>
            <w:vMerge w:val="restart"/>
            <w:tcBorders>
              <w:top w:val="single" w:color="auto" w:sz="4" w:space="0"/>
              <w:left w:val="nil"/>
              <w:right w:val="single" w:color="auto" w:sz="4" w:space="0"/>
            </w:tcBorders>
            <w:vAlign w:val="center"/>
          </w:tcPr>
          <w:p w14:paraId="733FF2CA">
            <w:pPr>
              <w:spacing w:line="30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建卡贫困人口数</w:t>
            </w:r>
          </w:p>
        </w:tc>
        <w:tc>
          <w:tcPr>
            <w:tcW w:w="969" w:type="dxa"/>
            <w:vMerge w:val="restart"/>
            <w:tcBorders>
              <w:top w:val="single" w:color="auto" w:sz="4" w:space="0"/>
              <w:left w:val="nil"/>
              <w:right w:val="single" w:color="auto" w:sz="4" w:space="0"/>
            </w:tcBorders>
            <w:vAlign w:val="center"/>
          </w:tcPr>
          <w:p w14:paraId="24CECE9B">
            <w:pPr>
              <w:spacing w:line="30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是否基本农田</w:t>
            </w:r>
          </w:p>
        </w:tc>
      </w:tr>
      <w:tr w14:paraId="3F36A46D">
        <w:tblPrEx>
          <w:tblCellMar>
            <w:top w:w="0" w:type="dxa"/>
            <w:left w:w="108" w:type="dxa"/>
            <w:bottom w:w="0" w:type="dxa"/>
            <w:right w:w="108" w:type="dxa"/>
          </w:tblCellMar>
        </w:tblPrEx>
        <w:trPr>
          <w:trHeight w:val="555" w:hRule="atLeast"/>
        </w:trPr>
        <w:tc>
          <w:tcPr>
            <w:tcW w:w="519" w:type="dxa"/>
            <w:vMerge w:val="continue"/>
            <w:tcBorders>
              <w:left w:val="single" w:color="auto" w:sz="4" w:space="0"/>
              <w:bottom w:val="single" w:color="auto" w:sz="4" w:space="0"/>
              <w:right w:val="single" w:color="auto" w:sz="4" w:space="0"/>
            </w:tcBorders>
            <w:vAlign w:val="center"/>
          </w:tcPr>
          <w:p w14:paraId="0601BE7B">
            <w:pPr>
              <w:widowControl/>
              <w:spacing w:line="300" w:lineRule="exact"/>
              <w:jc w:val="center"/>
              <w:rPr>
                <w:rFonts w:ascii="方正仿宋_GBK" w:hAnsi="宋体" w:eastAsia="方正仿宋_GBK" w:cs="宋体"/>
                <w:b/>
                <w:color w:val="000000"/>
                <w:kern w:val="0"/>
                <w:sz w:val="28"/>
                <w:szCs w:val="28"/>
              </w:rPr>
            </w:pPr>
          </w:p>
        </w:tc>
        <w:tc>
          <w:tcPr>
            <w:tcW w:w="1939" w:type="dxa"/>
            <w:vMerge w:val="continue"/>
            <w:tcBorders>
              <w:left w:val="nil"/>
              <w:bottom w:val="single" w:color="auto" w:sz="4" w:space="0"/>
              <w:right w:val="single" w:color="auto" w:sz="4" w:space="0"/>
            </w:tcBorders>
            <w:vAlign w:val="center"/>
          </w:tcPr>
          <w:p w14:paraId="00187791">
            <w:pPr>
              <w:widowControl/>
              <w:spacing w:line="300" w:lineRule="exact"/>
              <w:jc w:val="center"/>
              <w:rPr>
                <w:rFonts w:ascii="方正仿宋_GBK" w:hAnsi="宋体" w:eastAsia="方正仿宋_GBK" w:cs="宋体"/>
                <w:b/>
                <w:color w:val="000000"/>
                <w:kern w:val="0"/>
                <w:sz w:val="28"/>
                <w:szCs w:val="28"/>
              </w:rPr>
            </w:pPr>
          </w:p>
        </w:tc>
        <w:tc>
          <w:tcPr>
            <w:tcW w:w="1304" w:type="dxa"/>
            <w:gridSpan w:val="2"/>
            <w:vMerge w:val="continue"/>
            <w:tcBorders>
              <w:left w:val="nil"/>
              <w:bottom w:val="single" w:color="auto" w:sz="4" w:space="0"/>
              <w:right w:val="single" w:color="auto" w:sz="4" w:space="0"/>
            </w:tcBorders>
            <w:vAlign w:val="center"/>
          </w:tcPr>
          <w:p w14:paraId="5E708CD3">
            <w:pPr>
              <w:widowControl/>
              <w:spacing w:line="300" w:lineRule="exact"/>
              <w:jc w:val="center"/>
              <w:rPr>
                <w:rFonts w:ascii="方正仿宋_GBK" w:hAnsi="宋体" w:eastAsia="方正仿宋_GBK" w:cs="宋体"/>
                <w:b/>
                <w:color w:val="000000"/>
                <w:kern w:val="0"/>
                <w:sz w:val="28"/>
                <w:szCs w:val="28"/>
              </w:rPr>
            </w:pPr>
          </w:p>
        </w:tc>
        <w:tc>
          <w:tcPr>
            <w:tcW w:w="1269" w:type="dxa"/>
            <w:vMerge w:val="continue"/>
            <w:tcBorders>
              <w:left w:val="nil"/>
              <w:bottom w:val="single" w:color="auto" w:sz="4" w:space="0"/>
              <w:right w:val="single" w:color="auto" w:sz="4" w:space="0"/>
            </w:tcBorders>
            <w:vAlign w:val="center"/>
          </w:tcPr>
          <w:p w14:paraId="2BB0D993">
            <w:pPr>
              <w:widowControl/>
              <w:spacing w:line="300" w:lineRule="exact"/>
              <w:jc w:val="center"/>
              <w:rPr>
                <w:rFonts w:ascii="方正仿宋_GBK" w:hAnsi="宋体" w:eastAsia="方正仿宋_GBK" w:cs="宋体"/>
                <w:b/>
                <w:color w:val="000000"/>
                <w:kern w:val="0"/>
                <w:sz w:val="28"/>
                <w:szCs w:val="28"/>
              </w:rPr>
            </w:pPr>
          </w:p>
        </w:tc>
        <w:tc>
          <w:tcPr>
            <w:tcW w:w="1004" w:type="dxa"/>
            <w:vMerge w:val="continue"/>
            <w:tcBorders>
              <w:left w:val="nil"/>
              <w:bottom w:val="single" w:color="auto" w:sz="4" w:space="0"/>
              <w:right w:val="single" w:color="auto" w:sz="4" w:space="0"/>
            </w:tcBorders>
            <w:vAlign w:val="center"/>
          </w:tcPr>
          <w:p w14:paraId="1AE792E6">
            <w:pPr>
              <w:widowControl/>
              <w:spacing w:line="300" w:lineRule="exact"/>
              <w:jc w:val="center"/>
              <w:rPr>
                <w:rFonts w:ascii="方正仿宋_GBK" w:hAnsi="宋体" w:eastAsia="方正仿宋_GBK" w:cs="宋体"/>
                <w:b/>
                <w:color w:val="000000"/>
                <w:kern w:val="0"/>
                <w:sz w:val="28"/>
                <w:szCs w:val="28"/>
              </w:rPr>
            </w:pPr>
          </w:p>
        </w:tc>
        <w:tc>
          <w:tcPr>
            <w:tcW w:w="900" w:type="dxa"/>
            <w:tcBorders>
              <w:top w:val="single" w:color="auto" w:sz="4" w:space="0"/>
              <w:left w:val="nil"/>
              <w:bottom w:val="single" w:color="auto" w:sz="4" w:space="0"/>
              <w:right w:val="single" w:color="auto" w:sz="4" w:space="0"/>
            </w:tcBorders>
            <w:vAlign w:val="center"/>
          </w:tcPr>
          <w:p w14:paraId="2E18F850">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基础设施</w:t>
            </w:r>
          </w:p>
        </w:tc>
        <w:tc>
          <w:tcPr>
            <w:tcW w:w="842" w:type="dxa"/>
            <w:tcBorders>
              <w:top w:val="single" w:color="auto" w:sz="4" w:space="0"/>
              <w:left w:val="nil"/>
              <w:bottom w:val="single" w:color="auto" w:sz="4" w:space="0"/>
              <w:right w:val="single" w:color="auto" w:sz="4" w:space="0"/>
            </w:tcBorders>
            <w:vAlign w:val="center"/>
          </w:tcPr>
          <w:p w14:paraId="6DA475F1">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鱼种费用</w:t>
            </w:r>
          </w:p>
        </w:tc>
        <w:tc>
          <w:tcPr>
            <w:tcW w:w="1096" w:type="dxa"/>
            <w:vMerge w:val="continue"/>
            <w:tcBorders>
              <w:left w:val="nil"/>
              <w:bottom w:val="single" w:color="auto" w:sz="4" w:space="0"/>
              <w:right w:val="single" w:color="auto" w:sz="4" w:space="0"/>
            </w:tcBorders>
            <w:vAlign w:val="center"/>
          </w:tcPr>
          <w:p w14:paraId="7EAB6CD2">
            <w:pPr>
              <w:widowControl/>
              <w:spacing w:line="300" w:lineRule="exact"/>
              <w:jc w:val="center"/>
              <w:rPr>
                <w:rFonts w:ascii="方正仿宋_GBK" w:hAnsi="宋体" w:eastAsia="方正仿宋_GBK" w:cs="宋体"/>
                <w:b/>
                <w:color w:val="000000"/>
                <w:kern w:val="0"/>
                <w:sz w:val="28"/>
                <w:szCs w:val="28"/>
              </w:rPr>
            </w:pPr>
          </w:p>
        </w:tc>
        <w:tc>
          <w:tcPr>
            <w:tcW w:w="1939" w:type="dxa"/>
            <w:vMerge w:val="continue"/>
            <w:tcBorders>
              <w:left w:val="nil"/>
              <w:bottom w:val="single" w:color="auto" w:sz="4" w:space="0"/>
              <w:right w:val="single" w:color="auto" w:sz="4" w:space="0"/>
            </w:tcBorders>
            <w:vAlign w:val="center"/>
          </w:tcPr>
          <w:p w14:paraId="499D4200">
            <w:pPr>
              <w:widowControl/>
              <w:spacing w:line="300" w:lineRule="exact"/>
              <w:jc w:val="center"/>
              <w:rPr>
                <w:rFonts w:ascii="方正仿宋_GBK" w:hAnsi="宋体" w:eastAsia="方正仿宋_GBK" w:cs="宋体"/>
                <w:b/>
                <w:color w:val="000000"/>
                <w:kern w:val="0"/>
                <w:sz w:val="28"/>
                <w:szCs w:val="28"/>
              </w:rPr>
            </w:pPr>
          </w:p>
        </w:tc>
        <w:tc>
          <w:tcPr>
            <w:tcW w:w="2607" w:type="dxa"/>
            <w:vMerge w:val="continue"/>
            <w:tcBorders>
              <w:left w:val="nil"/>
              <w:bottom w:val="single" w:color="auto" w:sz="4" w:space="0"/>
              <w:right w:val="single" w:color="auto" w:sz="4" w:space="0"/>
            </w:tcBorders>
            <w:vAlign w:val="center"/>
          </w:tcPr>
          <w:p w14:paraId="386D9B92">
            <w:pPr>
              <w:widowControl/>
              <w:spacing w:line="300" w:lineRule="exact"/>
              <w:jc w:val="center"/>
              <w:rPr>
                <w:rFonts w:ascii="方正仿宋_GBK" w:hAnsi="宋体" w:eastAsia="方正仿宋_GBK" w:cs="宋体"/>
                <w:b/>
                <w:color w:val="000000"/>
                <w:kern w:val="0"/>
                <w:sz w:val="28"/>
                <w:szCs w:val="28"/>
              </w:rPr>
            </w:pPr>
          </w:p>
        </w:tc>
        <w:tc>
          <w:tcPr>
            <w:tcW w:w="893" w:type="dxa"/>
            <w:vMerge w:val="continue"/>
            <w:tcBorders>
              <w:left w:val="nil"/>
              <w:bottom w:val="single" w:color="auto" w:sz="4" w:space="0"/>
              <w:right w:val="single" w:color="auto" w:sz="4" w:space="0"/>
            </w:tcBorders>
            <w:vAlign w:val="center"/>
          </w:tcPr>
          <w:p w14:paraId="51FBA714">
            <w:pPr>
              <w:widowControl/>
              <w:spacing w:line="300" w:lineRule="exact"/>
              <w:jc w:val="center"/>
              <w:rPr>
                <w:rFonts w:ascii="方正仿宋_GBK" w:hAnsi="宋体" w:eastAsia="方正仿宋_GBK" w:cs="宋体"/>
                <w:b/>
                <w:color w:val="000000"/>
                <w:kern w:val="0"/>
                <w:sz w:val="28"/>
                <w:szCs w:val="28"/>
              </w:rPr>
            </w:pPr>
          </w:p>
        </w:tc>
        <w:tc>
          <w:tcPr>
            <w:tcW w:w="969" w:type="dxa"/>
            <w:vMerge w:val="continue"/>
            <w:tcBorders>
              <w:left w:val="nil"/>
              <w:bottom w:val="single" w:color="auto" w:sz="4" w:space="0"/>
              <w:right w:val="single" w:color="auto" w:sz="4" w:space="0"/>
            </w:tcBorders>
            <w:vAlign w:val="center"/>
          </w:tcPr>
          <w:p w14:paraId="077D1AEC">
            <w:pPr>
              <w:widowControl/>
              <w:spacing w:line="300" w:lineRule="exact"/>
              <w:jc w:val="center"/>
              <w:rPr>
                <w:rFonts w:ascii="方正仿宋_GBK" w:hAnsi="宋体" w:eastAsia="方正仿宋_GBK" w:cs="宋体"/>
                <w:b/>
                <w:color w:val="000000"/>
                <w:kern w:val="0"/>
                <w:sz w:val="28"/>
                <w:szCs w:val="28"/>
              </w:rPr>
            </w:pPr>
          </w:p>
        </w:tc>
      </w:tr>
      <w:tr w14:paraId="0BB28869">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12D46281">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1</w:t>
            </w:r>
          </w:p>
        </w:tc>
        <w:tc>
          <w:tcPr>
            <w:tcW w:w="1939" w:type="dxa"/>
            <w:tcBorders>
              <w:top w:val="nil"/>
              <w:left w:val="nil"/>
              <w:bottom w:val="single" w:color="auto" w:sz="4" w:space="0"/>
              <w:right w:val="single" w:color="auto" w:sz="4" w:space="0"/>
            </w:tcBorders>
            <w:vAlign w:val="center"/>
          </w:tcPr>
          <w:p w14:paraId="74FE569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74738D1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3A804BC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19EB84D1">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24732F4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32195106">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404A56D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5734E60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1992C10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2CBFD5D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254A6143">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71A54E90">
            <w:pPr>
              <w:widowControl/>
              <w:spacing w:line="300" w:lineRule="exact"/>
              <w:jc w:val="center"/>
              <w:rPr>
                <w:rFonts w:ascii="方正仿宋_GBK" w:hAnsi="宋体" w:eastAsia="方正仿宋_GBK" w:cs="宋体"/>
                <w:color w:val="000000"/>
                <w:kern w:val="0"/>
                <w:sz w:val="28"/>
                <w:szCs w:val="28"/>
              </w:rPr>
            </w:pPr>
          </w:p>
        </w:tc>
      </w:tr>
      <w:tr w14:paraId="218F2109">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0CE3C9D7">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2</w:t>
            </w:r>
          </w:p>
        </w:tc>
        <w:tc>
          <w:tcPr>
            <w:tcW w:w="1939" w:type="dxa"/>
            <w:tcBorders>
              <w:top w:val="nil"/>
              <w:left w:val="nil"/>
              <w:bottom w:val="single" w:color="auto" w:sz="4" w:space="0"/>
              <w:right w:val="single" w:color="auto" w:sz="4" w:space="0"/>
            </w:tcBorders>
            <w:vAlign w:val="center"/>
          </w:tcPr>
          <w:p w14:paraId="4EF313A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7C4D2EC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032AF1A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79B13AB8">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2B5D895C">
            <w:pPr>
              <w:widowControl/>
              <w:spacing w:line="300" w:lineRule="exact"/>
              <w:jc w:val="center"/>
              <w:rPr>
                <w:rFonts w:ascii="方正仿宋_GBK" w:hAnsi="宋体" w:eastAsia="方正仿宋_GBK" w:cs="宋体"/>
                <w:b/>
                <w:color w:val="000000"/>
                <w:kern w:val="0"/>
                <w:sz w:val="28"/>
                <w:szCs w:val="28"/>
              </w:rPr>
            </w:pPr>
            <w:r>
              <w:rPr>
                <w:rFonts w:hint="eastAsia" w:ascii="方正仿宋_GBK" w:hAnsi="宋体" w:eastAsia="方正仿宋_GBK" w:cs="宋体"/>
                <w:b/>
                <w:color w:val="000000"/>
                <w:kern w:val="0"/>
                <w:sz w:val="28"/>
                <w:szCs w:val="28"/>
              </w:rPr>
              <w:t>　</w:t>
            </w:r>
          </w:p>
        </w:tc>
        <w:tc>
          <w:tcPr>
            <w:tcW w:w="842" w:type="dxa"/>
            <w:tcBorders>
              <w:top w:val="nil"/>
              <w:left w:val="nil"/>
              <w:bottom w:val="single" w:color="auto" w:sz="4" w:space="0"/>
              <w:right w:val="single" w:color="auto" w:sz="4" w:space="0"/>
            </w:tcBorders>
            <w:vAlign w:val="center"/>
          </w:tcPr>
          <w:p w14:paraId="2422C1E5">
            <w:pPr>
              <w:widowControl/>
              <w:spacing w:line="300" w:lineRule="exact"/>
              <w:jc w:val="center"/>
              <w:rPr>
                <w:rFonts w:ascii="方正仿宋_GBK" w:hAnsi="宋体" w:eastAsia="方正仿宋_GBK" w:cs="宋体"/>
                <w:b/>
                <w:color w:val="000000"/>
                <w:kern w:val="0"/>
                <w:sz w:val="28"/>
                <w:szCs w:val="28"/>
              </w:rPr>
            </w:pPr>
          </w:p>
        </w:tc>
        <w:tc>
          <w:tcPr>
            <w:tcW w:w="1096" w:type="dxa"/>
            <w:tcBorders>
              <w:top w:val="nil"/>
              <w:left w:val="nil"/>
              <w:bottom w:val="single" w:color="auto" w:sz="4" w:space="0"/>
              <w:right w:val="single" w:color="auto" w:sz="4" w:space="0"/>
            </w:tcBorders>
            <w:vAlign w:val="center"/>
          </w:tcPr>
          <w:p w14:paraId="59B0A5C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09F77C9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564AC1C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7E4E143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006D495B">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69D813BD">
            <w:pPr>
              <w:widowControl/>
              <w:spacing w:line="300" w:lineRule="exact"/>
              <w:jc w:val="center"/>
              <w:rPr>
                <w:rFonts w:ascii="方正仿宋_GBK" w:hAnsi="宋体" w:eastAsia="方正仿宋_GBK" w:cs="宋体"/>
                <w:color w:val="000000"/>
                <w:kern w:val="0"/>
                <w:sz w:val="28"/>
                <w:szCs w:val="28"/>
              </w:rPr>
            </w:pPr>
          </w:p>
        </w:tc>
      </w:tr>
      <w:tr w14:paraId="3ABFA876">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38323D1A">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3</w:t>
            </w:r>
          </w:p>
        </w:tc>
        <w:tc>
          <w:tcPr>
            <w:tcW w:w="1939" w:type="dxa"/>
            <w:tcBorders>
              <w:top w:val="nil"/>
              <w:left w:val="nil"/>
              <w:bottom w:val="single" w:color="auto" w:sz="4" w:space="0"/>
              <w:right w:val="single" w:color="auto" w:sz="4" w:space="0"/>
            </w:tcBorders>
            <w:vAlign w:val="center"/>
          </w:tcPr>
          <w:p w14:paraId="18436DF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77EF0DB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4F0416D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54219A8F">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4FDE857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723D84A4">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139D7ED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13662EC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10FFEB1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42759B5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0EAE3E20">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1C5184D4">
            <w:pPr>
              <w:widowControl/>
              <w:spacing w:line="300" w:lineRule="exact"/>
              <w:jc w:val="center"/>
              <w:rPr>
                <w:rFonts w:ascii="方正仿宋_GBK" w:hAnsi="宋体" w:eastAsia="方正仿宋_GBK" w:cs="宋体"/>
                <w:color w:val="000000"/>
                <w:kern w:val="0"/>
                <w:sz w:val="28"/>
                <w:szCs w:val="28"/>
              </w:rPr>
            </w:pPr>
          </w:p>
        </w:tc>
      </w:tr>
      <w:tr w14:paraId="0D9629A0">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253C5E75">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4</w:t>
            </w:r>
          </w:p>
        </w:tc>
        <w:tc>
          <w:tcPr>
            <w:tcW w:w="1939" w:type="dxa"/>
            <w:tcBorders>
              <w:top w:val="nil"/>
              <w:left w:val="nil"/>
              <w:bottom w:val="single" w:color="auto" w:sz="4" w:space="0"/>
              <w:right w:val="single" w:color="auto" w:sz="4" w:space="0"/>
            </w:tcBorders>
            <w:vAlign w:val="center"/>
          </w:tcPr>
          <w:p w14:paraId="2C8F8CC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09EBBB7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28E2315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176C591E">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42C7B43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7145C788">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7C1E7A2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1E7ECE5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066F5BE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3FDD939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496F590A">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3D287589">
            <w:pPr>
              <w:widowControl/>
              <w:spacing w:line="300" w:lineRule="exact"/>
              <w:jc w:val="center"/>
              <w:rPr>
                <w:rFonts w:ascii="方正仿宋_GBK" w:hAnsi="宋体" w:eastAsia="方正仿宋_GBK" w:cs="宋体"/>
                <w:color w:val="000000"/>
                <w:kern w:val="0"/>
                <w:sz w:val="28"/>
                <w:szCs w:val="28"/>
              </w:rPr>
            </w:pPr>
          </w:p>
        </w:tc>
      </w:tr>
      <w:tr w14:paraId="68704B68">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1A00970E">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5</w:t>
            </w:r>
          </w:p>
        </w:tc>
        <w:tc>
          <w:tcPr>
            <w:tcW w:w="1939" w:type="dxa"/>
            <w:tcBorders>
              <w:top w:val="nil"/>
              <w:left w:val="nil"/>
              <w:bottom w:val="single" w:color="auto" w:sz="4" w:space="0"/>
              <w:right w:val="single" w:color="auto" w:sz="4" w:space="0"/>
            </w:tcBorders>
            <w:vAlign w:val="center"/>
          </w:tcPr>
          <w:p w14:paraId="525904D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28E674B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61C5065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63E4C7B2">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36CCC39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07FF7376">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65B1A79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61C0611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0485A41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16D3544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19759E02">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2E966F8F">
            <w:pPr>
              <w:widowControl/>
              <w:spacing w:line="300" w:lineRule="exact"/>
              <w:jc w:val="center"/>
              <w:rPr>
                <w:rFonts w:ascii="方正仿宋_GBK" w:hAnsi="宋体" w:eastAsia="方正仿宋_GBK" w:cs="宋体"/>
                <w:color w:val="000000"/>
                <w:kern w:val="0"/>
                <w:sz w:val="28"/>
                <w:szCs w:val="28"/>
              </w:rPr>
            </w:pPr>
          </w:p>
        </w:tc>
      </w:tr>
      <w:tr w14:paraId="70B1B6E4">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72BC03F9">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6</w:t>
            </w:r>
          </w:p>
        </w:tc>
        <w:tc>
          <w:tcPr>
            <w:tcW w:w="1939" w:type="dxa"/>
            <w:tcBorders>
              <w:top w:val="nil"/>
              <w:left w:val="nil"/>
              <w:bottom w:val="single" w:color="auto" w:sz="4" w:space="0"/>
              <w:right w:val="single" w:color="auto" w:sz="4" w:space="0"/>
            </w:tcBorders>
            <w:vAlign w:val="center"/>
          </w:tcPr>
          <w:p w14:paraId="7C76D2D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36DB995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21B9B41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297F3538">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7EF379F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1967138B">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0EEA470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383CE74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12D2EF2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A78D37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05055F45">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3CD71F75">
            <w:pPr>
              <w:widowControl/>
              <w:spacing w:line="300" w:lineRule="exact"/>
              <w:jc w:val="center"/>
              <w:rPr>
                <w:rFonts w:ascii="方正仿宋_GBK" w:hAnsi="宋体" w:eastAsia="方正仿宋_GBK" w:cs="宋体"/>
                <w:color w:val="000000"/>
                <w:kern w:val="0"/>
                <w:sz w:val="28"/>
                <w:szCs w:val="28"/>
              </w:rPr>
            </w:pPr>
          </w:p>
        </w:tc>
      </w:tr>
      <w:tr w14:paraId="21D8DB2F">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309810C7">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7</w:t>
            </w:r>
          </w:p>
        </w:tc>
        <w:tc>
          <w:tcPr>
            <w:tcW w:w="1939" w:type="dxa"/>
            <w:tcBorders>
              <w:top w:val="nil"/>
              <w:left w:val="nil"/>
              <w:bottom w:val="single" w:color="auto" w:sz="4" w:space="0"/>
              <w:right w:val="single" w:color="auto" w:sz="4" w:space="0"/>
            </w:tcBorders>
            <w:vAlign w:val="center"/>
          </w:tcPr>
          <w:p w14:paraId="61D9130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6661078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43F7C67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14316F50">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661FC04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411CEA48">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6DC25B7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3B3A680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0C857F0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7A3AF7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52CF00BD">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6731D40D">
            <w:pPr>
              <w:widowControl/>
              <w:spacing w:line="300" w:lineRule="exact"/>
              <w:jc w:val="center"/>
              <w:rPr>
                <w:rFonts w:ascii="方正仿宋_GBK" w:hAnsi="宋体" w:eastAsia="方正仿宋_GBK" w:cs="宋体"/>
                <w:color w:val="000000"/>
                <w:kern w:val="0"/>
                <w:sz w:val="28"/>
                <w:szCs w:val="28"/>
              </w:rPr>
            </w:pPr>
          </w:p>
        </w:tc>
      </w:tr>
      <w:tr w14:paraId="45432CB1">
        <w:tblPrEx>
          <w:tblCellMar>
            <w:top w:w="0" w:type="dxa"/>
            <w:left w:w="108" w:type="dxa"/>
            <w:bottom w:w="0" w:type="dxa"/>
            <w:right w:w="108" w:type="dxa"/>
          </w:tblCellMar>
        </w:tblPrEx>
        <w:trPr>
          <w:trHeight w:val="510" w:hRule="exact"/>
        </w:trPr>
        <w:tc>
          <w:tcPr>
            <w:tcW w:w="519" w:type="dxa"/>
            <w:tcBorders>
              <w:top w:val="nil"/>
              <w:left w:val="single" w:color="auto" w:sz="4" w:space="0"/>
              <w:bottom w:val="single" w:color="auto" w:sz="4" w:space="0"/>
              <w:right w:val="single" w:color="auto" w:sz="4" w:space="0"/>
            </w:tcBorders>
            <w:vAlign w:val="center"/>
          </w:tcPr>
          <w:p w14:paraId="7E1147B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p>
        </w:tc>
        <w:tc>
          <w:tcPr>
            <w:tcW w:w="1939" w:type="dxa"/>
            <w:tcBorders>
              <w:top w:val="nil"/>
              <w:left w:val="nil"/>
              <w:bottom w:val="single" w:color="auto" w:sz="4" w:space="0"/>
              <w:right w:val="single" w:color="auto" w:sz="4" w:space="0"/>
            </w:tcBorders>
            <w:vAlign w:val="center"/>
          </w:tcPr>
          <w:p w14:paraId="03B3398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0E82009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75F93F2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71C68139">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5588021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70FF2B8E">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1B7EA78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5E112FD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0858759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79BBD04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35959E27">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110C9C9D">
            <w:pPr>
              <w:widowControl/>
              <w:spacing w:line="300" w:lineRule="exact"/>
              <w:jc w:val="center"/>
              <w:rPr>
                <w:rFonts w:ascii="方正仿宋_GBK" w:hAnsi="宋体" w:eastAsia="方正仿宋_GBK" w:cs="宋体"/>
                <w:color w:val="000000"/>
                <w:kern w:val="0"/>
                <w:sz w:val="28"/>
                <w:szCs w:val="28"/>
              </w:rPr>
            </w:pPr>
          </w:p>
        </w:tc>
      </w:tr>
      <w:tr w14:paraId="0CB35DC3">
        <w:tblPrEx>
          <w:tblCellMar>
            <w:top w:w="0" w:type="dxa"/>
            <w:left w:w="108" w:type="dxa"/>
            <w:bottom w:w="0" w:type="dxa"/>
            <w:right w:w="108" w:type="dxa"/>
          </w:tblCellMar>
        </w:tblPrEx>
        <w:trPr>
          <w:trHeight w:val="585" w:hRule="exact"/>
        </w:trPr>
        <w:tc>
          <w:tcPr>
            <w:tcW w:w="519" w:type="dxa"/>
            <w:tcBorders>
              <w:top w:val="nil"/>
              <w:left w:val="single" w:color="auto" w:sz="4" w:space="0"/>
              <w:bottom w:val="single" w:color="auto" w:sz="4" w:space="0"/>
              <w:right w:val="single" w:color="auto" w:sz="4" w:space="0"/>
            </w:tcBorders>
            <w:vAlign w:val="center"/>
          </w:tcPr>
          <w:p w14:paraId="1638AF0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合计</w:t>
            </w:r>
          </w:p>
        </w:tc>
        <w:tc>
          <w:tcPr>
            <w:tcW w:w="1939" w:type="dxa"/>
            <w:tcBorders>
              <w:top w:val="nil"/>
              <w:left w:val="nil"/>
              <w:bottom w:val="single" w:color="auto" w:sz="4" w:space="0"/>
              <w:right w:val="single" w:color="auto" w:sz="4" w:space="0"/>
            </w:tcBorders>
            <w:vAlign w:val="center"/>
          </w:tcPr>
          <w:p w14:paraId="3886E7D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04" w:type="dxa"/>
            <w:gridSpan w:val="2"/>
            <w:tcBorders>
              <w:top w:val="nil"/>
              <w:left w:val="nil"/>
              <w:bottom w:val="single" w:color="auto" w:sz="4" w:space="0"/>
              <w:right w:val="single" w:color="auto" w:sz="4" w:space="0"/>
            </w:tcBorders>
            <w:vAlign w:val="center"/>
          </w:tcPr>
          <w:p w14:paraId="206A312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69" w:type="dxa"/>
            <w:tcBorders>
              <w:top w:val="nil"/>
              <w:left w:val="nil"/>
              <w:bottom w:val="single" w:color="auto" w:sz="4" w:space="0"/>
              <w:right w:val="single" w:color="auto" w:sz="4" w:space="0"/>
            </w:tcBorders>
            <w:vAlign w:val="center"/>
          </w:tcPr>
          <w:p w14:paraId="57091D8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04" w:type="dxa"/>
            <w:tcBorders>
              <w:top w:val="nil"/>
              <w:left w:val="nil"/>
              <w:bottom w:val="single" w:color="auto" w:sz="4" w:space="0"/>
              <w:right w:val="single" w:color="auto" w:sz="4" w:space="0"/>
            </w:tcBorders>
            <w:vAlign w:val="center"/>
          </w:tcPr>
          <w:p w14:paraId="66FFCE95">
            <w:pPr>
              <w:widowControl/>
              <w:spacing w:line="300" w:lineRule="exact"/>
              <w:jc w:val="center"/>
              <w:rPr>
                <w:rFonts w:ascii="方正仿宋_GBK" w:hAnsi="宋体" w:eastAsia="方正仿宋_GBK" w:cs="宋体"/>
                <w:color w:val="000000"/>
                <w:kern w:val="0"/>
                <w:sz w:val="28"/>
                <w:szCs w:val="28"/>
              </w:rPr>
            </w:pPr>
          </w:p>
        </w:tc>
        <w:tc>
          <w:tcPr>
            <w:tcW w:w="900" w:type="dxa"/>
            <w:tcBorders>
              <w:top w:val="nil"/>
              <w:left w:val="nil"/>
              <w:bottom w:val="single" w:color="auto" w:sz="4" w:space="0"/>
              <w:right w:val="single" w:color="auto" w:sz="4" w:space="0"/>
            </w:tcBorders>
            <w:vAlign w:val="center"/>
          </w:tcPr>
          <w:p w14:paraId="0465255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42" w:type="dxa"/>
            <w:tcBorders>
              <w:top w:val="nil"/>
              <w:left w:val="nil"/>
              <w:bottom w:val="single" w:color="auto" w:sz="4" w:space="0"/>
              <w:right w:val="single" w:color="auto" w:sz="4" w:space="0"/>
            </w:tcBorders>
            <w:vAlign w:val="center"/>
          </w:tcPr>
          <w:p w14:paraId="276BD0B4">
            <w:pPr>
              <w:widowControl/>
              <w:spacing w:line="300" w:lineRule="exact"/>
              <w:jc w:val="center"/>
              <w:rPr>
                <w:rFonts w:ascii="方正仿宋_GBK" w:hAnsi="宋体" w:eastAsia="方正仿宋_GBK" w:cs="宋体"/>
                <w:color w:val="000000"/>
                <w:kern w:val="0"/>
                <w:sz w:val="28"/>
                <w:szCs w:val="28"/>
              </w:rPr>
            </w:pPr>
          </w:p>
        </w:tc>
        <w:tc>
          <w:tcPr>
            <w:tcW w:w="1096" w:type="dxa"/>
            <w:tcBorders>
              <w:top w:val="nil"/>
              <w:left w:val="nil"/>
              <w:bottom w:val="single" w:color="auto" w:sz="4" w:space="0"/>
              <w:right w:val="single" w:color="auto" w:sz="4" w:space="0"/>
            </w:tcBorders>
            <w:vAlign w:val="center"/>
          </w:tcPr>
          <w:p w14:paraId="2A72753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39" w:type="dxa"/>
            <w:tcBorders>
              <w:top w:val="nil"/>
              <w:left w:val="nil"/>
              <w:bottom w:val="single" w:color="auto" w:sz="4" w:space="0"/>
              <w:right w:val="single" w:color="auto" w:sz="4" w:space="0"/>
            </w:tcBorders>
            <w:vAlign w:val="center"/>
          </w:tcPr>
          <w:p w14:paraId="046850C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607" w:type="dxa"/>
            <w:tcBorders>
              <w:top w:val="nil"/>
              <w:left w:val="nil"/>
              <w:bottom w:val="single" w:color="auto" w:sz="4" w:space="0"/>
              <w:right w:val="single" w:color="auto" w:sz="4" w:space="0"/>
            </w:tcBorders>
            <w:vAlign w:val="center"/>
          </w:tcPr>
          <w:p w14:paraId="240A115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316423E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893" w:type="dxa"/>
            <w:tcBorders>
              <w:top w:val="nil"/>
              <w:left w:val="nil"/>
              <w:bottom w:val="single" w:color="auto" w:sz="4" w:space="0"/>
              <w:right w:val="single" w:color="auto" w:sz="4" w:space="0"/>
            </w:tcBorders>
          </w:tcPr>
          <w:p w14:paraId="4BAA0149">
            <w:pPr>
              <w:widowControl/>
              <w:spacing w:line="300" w:lineRule="exact"/>
              <w:jc w:val="center"/>
              <w:rPr>
                <w:rFonts w:ascii="方正仿宋_GBK" w:hAnsi="宋体" w:eastAsia="方正仿宋_GBK" w:cs="宋体"/>
                <w:color w:val="000000"/>
                <w:kern w:val="0"/>
                <w:sz w:val="28"/>
                <w:szCs w:val="28"/>
              </w:rPr>
            </w:pPr>
          </w:p>
        </w:tc>
        <w:tc>
          <w:tcPr>
            <w:tcW w:w="969" w:type="dxa"/>
            <w:tcBorders>
              <w:top w:val="nil"/>
              <w:left w:val="nil"/>
              <w:bottom w:val="single" w:color="auto" w:sz="4" w:space="0"/>
              <w:right w:val="single" w:color="auto" w:sz="4" w:space="0"/>
            </w:tcBorders>
          </w:tcPr>
          <w:p w14:paraId="38BA6686">
            <w:pPr>
              <w:widowControl/>
              <w:spacing w:line="300" w:lineRule="exact"/>
              <w:jc w:val="center"/>
              <w:rPr>
                <w:rFonts w:ascii="方正仿宋_GBK" w:hAnsi="宋体" w:eastAsia="方正仿宋_GBK" w:cs="宋体"/>
                <w:color w:val="000000"/>
                <w:kern w:val="0"/>
                <w:sz w:val="28"/>
                <w:szCs w:val="28"/>
              </w:rPr>
            </w:pPr>
          </w:p>
        </w:tc>
      </w:tr>
    </w:tbl>
    <w:p w14:paraId="6C61F16C">
      <w:pP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填报人：</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领导</w:t>
      </w:r>
      <w:r>
        <w:rPr>
          <w:rFonts w:hint="eastAsia" w:ascii="方正仿宋_GBK" w:hAnsi="方正仿宋_GBK" w:eastAsia="方正仿宋_GBK" w:cs="方正仿宋_GBK"/>
          <w:sz w:val="28"/>
          <w:szCs w:val="28"/>
        </w:rPr>
        <w:t>审签</w:t>
      </w:r>
      <w:r>
        <w:rPr>
          <w:rFonts w:hint="eastAsia" w:ascii="方正仿宋_GBK" w:hAnsi="方正仿宋_GBK" w:eastAsia="方正仿宋_GBK" w:cs="方正仿宋_GBK"/>
          <w:color w:val="000000"/>
          <w:sz w:val="28"/>
          <w:szCs w:val="28"/>
        </w:rPr>
        <w:t>：</w:t>
      </w:r>
    </w:p>
    <w:p w14:paraId="72C0C944">
      <w:pPr>
        <w:pStyle w:val="16"/>
        <w:rPr>
          <w:rFonts w:ascii="方正黑体_GBK" w:eastAsia="方正黑体_GBK"/>
          <w:color w:val="000000"/>
          <w:kern w:val="0"/>
          <w:sz w:val="32"/>
          <w:szCs w:val="32"/>
        </w:rPr>
      </w:pPr>
      <w:r>
        <w:rPr>
          <w:rFonts w:hint="eastAsia" w:ascii="方正黑体_GBK" w:eastAsia="方正黑体_GBK"/>
          <w:color w:val="000000"/>
          <w:kern w:val="0"/>
          <w:sz w:val="32"/>
          <w:szCs w:val="32"/>
        </w:rPr>
        <w:t>附件</w:t>
      </w:r>
      <w:r>
        <w:rPr>
          <w:rFonts w:ascii="方正黑体_GBK" w:eastAsia="方正黑体_GBK"/>
          <w:color w:val="000000"/>
          <w:kern w:val="0"/>
          <w:sz w:val="32"/>
          <w:szCs w:val="32"/>
        </w:rPr>
        <w:t>4</w:t>
      </w:r>
      <w:r>
        <w:rPr>
          <w:rFonts w:hint="eastAsia" w:ascii="方正黑体_GBK" w:eastAsia="方正黑体_GBK"/>
          <w:color w:val="000000"/>
          <w:kern w:val="0"/>
          <w:sz w:val="32"/>
          <w:szCs w:val="32"/>
        </w:rPr>
        <w:t>：</w:t>
      </w:r>
    </w:p>
    <w:tbl>
      <w:tblPr>
        <w:tblStyle w:val="8"/>
        <w:tblW w:w="14428" w:type="dxa"/>
        <w:tblInd w:w="-570" w:type="dxa"/>
        <w:tblLayout w:type="fixed"/>
        <w:tblCellMar>
          <w:top w:w="0" w:type="dxa"/>
          <w:left w:w="108" w:type="dxa"/>
          <w:bottom w:w="0" w:type="dxa"/>
          <w:right w:w="108" w:type="dxa"/>
        </w:tblCellMar>
      </w:tblPr>
      <w:tblGrid>
        <w:gridCol w:w="889"/>
        <w:gridCol w:w="1774"/>
        <w:gridCol w:w="1276"/>
        <w:gridCol w:w="1165"/>
        <w:gridCol w:w="1210"/>
        <w:gridCol w:w="916"/>
        <w:gridCol w:w="992"/>
        <w:gridCol w:w="1103"/>
        <w:gridCol w:w="1919"/>
        <w:gridCol w:w="2192"/>
        <w:gridCol w:w="992"/>
      </w:tblGrid>
      <w:tr w14:paraId="34BB4471">
        <w:tblPrEx>
          <w:tblCellMar>
            <w:top w:w="0" w:type="dxa"/>
            <w:left w:w="108" w:type="dxa"/>
            <w:bottom w:w="0" w:type="dxa"/>
            <w:right w:w="108" w:type="dxa"/>
          </w:tblCellMar>
        </w:tblPrEx>
        <w:trPr>
          <w:trHeight w:val="750" w:hRule="atLeast"/>
        </w:trPr>
        <w:tc>
          <w:tcPr>
            <w:tcW w:w="14428" w:type="dxa"/>
            <w:gridSpan w:val="11"/>
            <w:vAlign w:val="center"/>
          </w:tcPr>
          <w:p w14:paraId="1107E83C">
            <w:pPr>
              <w:widowControl/>
              <w:jc w:val="center"/>
              <w:rPr>
                <w:rFonts w:ascii="黑体" w:hAnsi="宋体" w:eastAsia="黑体" w:cs="宋体"/>
                <w:b/>
                <w:bCs/>
                <w:color w:val="000000"/>
                <w:kern w:val="0"/>
                <w:sz w:val="36"/>
                <w:szCs w:val="36"/>
              </w:rPr>
            </w:pPr>
            <w:r>
              <w:rPr>
                <w:rFonts w:hint="eastAsia" w:ascii="方正小标宋_GBK" w:hAnsi="宋体" w:eastAsia="方正小标宋_GBK" w:cs="宋体"/>
                <w:bCs/>
                <w:color w:val="000000"/>
                <w:kern w:val="0"/>
                <w:sz w:val="36"/>
                <w:szCs w:val="36"/>
              </w:rPr>
              <w:t>黔江区</w:t>
            </w:r>
            <w:r>
              <w:rPr>
                <w:rFonts w:ascii="方正小标宋_GBK" w:hAnsi="宋体" w:eastAsia="方正小标宋_GBK" w:cs="宋体"/>
                <w:bCs/>
                <w:color w:val="000000"/>
                <w:kern w:val="0"/>
                <w:sz w:val="36"/>
                <w:szCs w:val="36"/>
              </w:rPr>
              <w:t>2020</w:t>
            </w:r>
            <w:r>
              <w:rPr>
                <w:rFonts w:hint="eastAsia" w:ascii="方正小标宋_GBK" w:hAnsi="宋体" w:eastAsia="方正小标宋_GBK" w:cs="宋体"/>
                <w:bCs/>
                <w:color w:val="000000"/>
                <w:kern w:val="0"/>
                <w:sz w:val="36"/>
                <w:szCs w:val="36"/>
              </w:rPr>
              <w:t>年水产养殖发展扶持补助项目（稻渔、藕渔）验收合格汇总表</w:t>
            </w:r>
          </w:p>
        </w:tc>
      </w:tr>
      <w:tr w14:paraId="12FD261E">
        <w:tblPrEx>
          <w:tblCellMar>
            <w:top w:w="0" w:type="dxa"/>
            <w:left w:w="108" w:type="dxa"/>
            <w:bottom w:w="0" w:type="dxa"/>
            <w:right w:w="108" w:type="dxa"/>
          </w:tblCellMar>
        </w:tblPrEx>
        <w:trPr>
          <w:trHeight w:val="662" w:hRule="atLeast"/>
        </w:trPr>
        <w:tc>
          <w:tcPr>
            <w:tcW w:w="2663" w:type="dxa"/>
            <w:gridSpan w:val="2"/>
            <w:vAlign w:val="center"/>
          </w:tcPr>
          <w:p w14:paraId="1A6C8D9D">
            <w:pPr>
              <w:widowControl/>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乡镇街道（盖章）：</w:t>
            </w:r>
          </w:p>
        </w:tc>
        <w:tc>
          <w:tcPr>
            <w:tcW w:w="5559" w:type="dxa"/>
            <w:gridSpan w:val="5"/>
            <w:vAlign w:val="center"/>
          </w:tcPr>
          <w:p w14:paraId="6E81CA71">
            <w:pPr>
              <w:widowControl/>
              <w:jc w:val="left"/>
              <w:rPr>
                <w:rFonts w:ascii="方正仿宋_GBK" w:hAnsi="方正仿宋_GBK" w:eastAsia="方正仿宋_GBK" w:cs="方正仿宋_GBK"/>
                <w:color w:val="000000"/>
                <w:szCs w:val="22"/>
              </w:rPr>
            </w:pPr>
          </w:p>
        </w:tc>
        <w:tc>
          <w:tcPr>
            <w:tcW w:w="6206" w:type="dxa"/>
            <w:gridSpan w:val="4"/>
            <w:vAlign w:val="center"/>
          </w:tcPr>
          <w:p w14:paraId="54E2CD87">
            <w:pPr>
              <w:widowControl/>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时间：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日</w:t>
            </w:r>
          </w:p>
        </w:tc>
      </w:tr>
      <w:tr w14:paraId="19AEAEF2">
        <w:tblPrEx>
          <w:tblCellMar>
            <w:top w:w="0" w:type="dxa"/>
            <w:left w:w="108" w:type="dxa"/>
            <w:bottom w:w="0" w:type="dxa"/>
            <w:right w:w="108" w:type="dxa"/>
          </w:tblCellMar>
        </w:tblPrEx>
        <w:trPr>
          <w:trHeight w:val="300" w:hRule="atLeast"/>
        </w:trPr>
        <w:tc>
          <w:tcPr>
            <w:tcW w:w="889" w:type="dxa"/>
            <w:vMerge w:val="restart"/>
            <w:tcBorders>
              <w:top w:val="single" w:color="auto" w:sz="4" w:space="0"/>
              <w:left w:val="single" w:color="auto" w:sz="4" w:space="0"/>
              <w:right w:val="single" w:color="auto" w:sz="4" w:space="0"/>
            </w:tcBorders>
            <w:vAlign w:val="center"/>
          </w:tcPr>
          <w:p w14:paraId="1D390A7C">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序号</w:t>
            </w:r>
          </w:p>
        </w:tc>
        <w:tc>
          <w:tcPr>
            <w:tcW w:w="1774" w:type="dxa"/>
            <w:vMerge w:val="restart"/>
            <w:tcBorders>
              <w:top w:val="single" w:color="auto" w:sz="4" w:space="0"/>
              <w:left w:val="nil"/>
              <w:right w:val="single" w:color="auto" w:sz="4" w:space="0"/>
            </w:tcBorders>
            <w:vAlign w:val="center"/>
          </w:tcPr>
          <w:p w14:paraId="0099374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业主名称</w:t>
            </w:r>
          </w:p>
        </w:tc>
        <w:tc>
          <w:tcPr>
            <w:tcW w:w="1276" w:type="dxa"/>
            <w:vMerge w:val="restart"/>
            <w:tcBorders>
              <w:top w:val="single" w:color="auto" w:sz="4" w:space="0"/>
              <w:left w:val="nil"/>
              <w:right w:val="single" w:color="auto" w:sz="4" w:space="0"/>
            </w:tcBorders>
            <w:vAlign w:val="center"/>
          </w:tcPr>
          <w:p w14:paraId="5B066046">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建设</w:t>
            </w:r>
          </w:p>
          <w:p w14:paraId="7820AAB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地点</w:t>
            </w:r>
          </w:p>
          <w:p w14:paraId="433D7C1E">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（村组）</w:t>
            </w:r>
          </w:p>
        </w:tc>
        <w:tc>
          <w:tcPr>
            <w:tcW w:w="1165" w:type="dxa"/>
            <w:vMerge w:val="restart"/>
            <w:tcBorders>
              <w:top w:val="single" w:color="auto" w:sz="4" w:space="0"/>
              <w:left w:val="nil"/>
              <w:right w:val="single" w:color="auto" w:sz="4" w:space="0"/>
            </w:tcBorders>
            <w:vAlign w:val="center"/>
          </w:tcPr>
          <w:p w14:paraId="4A9ECE7B">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主养</w:t>
            </w:r>
          </w:p>
          <w:p w14:paraId="2ED638FB">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品种</w:t>
            </w:r>
          </w:p>
        </w:tc>
        <w:tc>
          <w:tcPr>
            <w:tcW w:w="1210" w:type="dxa"/>
            <w:vMerge w:val="restart"/>
            <w:tcBorders>
              <w:top w:val="single" w:color="auto" w:sz="4" w:space="0"/>
              <w:left w:val="nil"/>
              <w:right w:val="single" w:color="auto" w:sz="4" w:space="0"/>
            </w:tcBorders>
            <w:vAlign w:val="center"/>
          </w:tcPr>
          <w:p w14:paraId="67E26475">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面积</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（亩）</w:t>
            </w:r>
          </w:p>
        </w:tc>
        <w:tc>
          <w:tcPr>
            <w:tcW w:w="1908" w:type="dxa"/>
            <w:gridSpan w:val="2"/>
            <w:tcBorders>
              <w:top w:val="single" w:color="auto" w:sz="4" w:space="0"/>
              <w:left w:val="nil"/>
              <w:bottom w:val="single" w:color="auto" w:sz="4" w:space="0"/>
              <w:right w:val="single" w:color="auto" w:sz="4" w:space="0"/>
            </w:tcBorders>
            <w:vAlign w:val="center"/>
          </w:tcPr>
          <w:p w14:paraId="57E76F10">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补助标准</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（元</w:t>
            </w:r>
            <w:r>
              <w:rPr>
                <w:rFonts w:ascii="方正黑体_GBK" w:hAnsi="方正黑体_GBK" w:eastAsia="方正黑体_GBK" w:cs="方正黑体_GBK"/>
                <w:bCs/>
                <w:color w:val="000000"/>
                <w:kern w:val="0"/>
                <w:sz w:val="24"/>
              </w:rPr>
              <w:t>/</w:t>
            </w:r>
            <w:r>
              <w:rPr>
                <w:rFonts w:hint="eastAsia" w:ascii="方正黑体_GBK" w:hAnsi="方正黑体_GBK" w:eastAsia="方正黑体_GBK" w:cs="方正黑体_GBK"/>
                <w:bCs/>
                <w:color w:val="000000"/>
                <w:kern w:val="0"/>
                <w:sz w:val="24"/>
              </w:rPr>
              <w:t>亩）</w:t>
            </w:r>
            <w:r>
              <w:rPr>
                <w:rFonts w:ascii="方正黑体_GBK" w:hAnsi="方正黑体_GBK" w:eastAsia="方正黑体_GBK" w:cs="方正黑体_GBK"/>
                <w:bCs/>
                <w:color w:val="000000"/>
                <w:kern w:val="0"/>
                <w:sz w:val="24"/>
              </w:rPr>
              <w:t xml:space="preserve">  </w:t>
            </w:r>
          </w:p>
        </w:tc>
        <w:tc>
          <w:tcPr>
            <w:tcW w:w="1103" w:type="dxa"/>
            <w:vMerge w:val="restart"/>
            <w:tcBorders>
              <w:top w:val="single" w:color="auto" w:sz="4" w:space="0"/>
              <w:left w:val="nil"/>
              <w:right w:val="single" w:color="auto" w:sz="4" w:space="0"/>
            </w:tcBorders>
            <w:vAlign w:val="center"/>
          </w:tcPr>
          <w:p w14:paraId="17838EBF">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合计</w:t>
            </w:r>
          </w:p>
          <w:p w14:paraId="25DA1B2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金额（元）</w:t>
            </w:r>
          </w:p>
        </w:tc>
        <w:tc>
          <w:tcPr>
            <w:tcW w:w="1919" w:type="dxa"/>
            <w:vMerge w:val="restart"/>
            <w:tcBorders>
              <w:top w:val="single" w:color="auto" w:sz="4" w:space="0"/>
              <w:left w:val="nil"/>
              <w:right w:val="single" w:color="auto" w:sz="4" w:space="0"/>
            </w:tcBorders>
            <w:vAlign w:val="center"/>
          </w:tcPr>
          <w:p w14:paraId="3260BB0A">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联系电话</w:t>
            </w:r>
          </w:p>
        </w:tc>
        <w:tc>
          <w:tcPr>
            <w:tcW w:w="2192" w:type="dxa"/>
            <w:vMerge w:val="restart"/>
            <w:tcBorders>
              <w:top w:val="single" w:color="auto" w:sz="4" w:space="0"/>
              <w:left w:val="nil"/>
              <w:right w:val="single" w:color="auto" w:sz="4" w:space="0"/>
            </w:tcBorders>
            <w:vAlign w:val="center"/>
          </w:tcPr>
          <w:p w14:paraId="69907D1C">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开户银行及账号</w:t>
            </w:r>
          </w:p>
        </w:tc>
        <w:tc>
          <w:tcPr>
            <w:tcW w:w="992" w:type="dxa"/>
            <w:vMerge w:val="restart"/>
            <w:tcBorders>
              <w:top w:val="single" w:color="auto" w:sz="4" w:space="0"/>
              <w:left w:val="nil"/>
              <w:right w:val="single" w:color="auto" w:sz="4" w:space="0"/>
            </w:tcBorders>
            <w:vAlign w:val="center"/>
          </w:tcPr>
          <w:p w14:paraId="3FDF36C9">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建卡贫困人口数</w:t>
            </w:r>
          </w:p>
        </w:tc>
      </w:tr>
      <w:tr w14:paraId="5119A02B">
        <w:tblPrEx>
          <w:tblCellMar>
            <w:top w:w="0" w:type="dxa"/>
            <w:left w:w="108" w:type="dxa"/>
            <w:bottom w:w="0" w:type="dxa"/>
            <w:right w:w="108" w:type="dxa"/>
          </w:tblCellMar>
        </w:tblPrEx>
        <w:trPr>
          <w:trHeight w:val="737" w:hRule="atLeast"/>
        </w:trPr>
        <w:tc>
          <w:tcPr>
            <w:tcW w:w="889" w:type="dxa"/>
            <w:vMerge w:val="continue"/>
            <w:tcBorders>
              <w:left w:val="single" w:color="auto" w:sz="4" w:space="0"/>
              <w:bottom w:val="single" w:color="auto" w:sz="4" w:space="0"/>
              <w:right w:val="single" w:color="auto" w:sz="4" w:space="0"/>
            </w:tcBorders>
            <w:vAlign w:val="center"/>
          </w:tcPr>
          <w:p w14:paraId="0DE3277F">
            <w:pPr>
              <w:widowControl/>
              <w:spacing w:line="300" w:lineRule="exact"/>
              <w:jc w:val="center"/>
              <w:rPr>
                <w:rFonts w:ascii="方正仿宋_GBK" w:hAnsi="宋体" w:eastAsia="方正仿宋_GBK" w:cs="宋体"/>
                <w:b/>
                <w:color w:val="000000"/>
                <w:kern w:val="0"/>
                <w:sz w:val="28"/>
                <w:szCs w:val="28"/>
              </w:rPr>
            </w:pPr>
          </w:p>
        </w:tc>
        <w:tc>
          <w:tcPr>
            <w:tcW w:w="1774" w:type="dxa"/>
            <w:vMerge w:val="continue"/>
            <w:tcBorders>
              <w:left w:val="nil"/>
              <w:bottom w:val="single" w:color="auto" w:sz="4" w:space="0"/>
              <w:right w:val="single" w:color="auto" w:sz="4" w:space="0"/>
            </w:tcBorders>
            <w:vAlign w:val="center"/>
          </w:tcPr>
          <w:p w14:paraId="45B085B9">
            <w:pPr>
              <w:widowControl/>
              <w:spacing w:line="300" w:lineRule="exact"/>
              <w:jc w:val="center"/>
              <w:rPr>
                <w:rFonts w:ascii="方正仿宋_GBK" w:hAnsi="宋体" w:eastAsia="方正仿宋_GBK" w:cs="宋体"/>
                <w:b/>
                <w:color w:val="000000"/>
                <w:kern w:val="0"/>
                <w:sz w:val="28"/>
                <w:szCs w:val="28"/>
              </w:rPr>
            </w:pPr>
          </w:p>
        </w:tc>
        <w:tc>
          <w:tcPr>
            <w:tcW w:w="1276" w:type="dxa"/>
            <w:vMerge w:val="continue"/>
            <w:tcBorders>
              <w:left w:val="nil"/>
              <w:bottom w:val="single" w:color="auto" w:sz="4" w:space="0"/>
              <w:right w:val="single" w:color="auto" w:sz="4" w:space="0"/>
            </w:tcBorders>
            <w:vAlign w:val="center"/>
          </w:tcPr>
          <w:p w14:paraId="4E514F49">
            <w:pPr>
              <w:widowControl/>
              <w:spacing w:line="300" w:lineRule="exact"/>
              <w:jc w:val="center"/>
              <w:rPr>
                <w:rFonts w:ascii="方正仿宋_GBK" w:hAnsi="宋体" w:eastAsia="方正仿宋_GBK" w:cs="宋体"/>
                <w:b/>
                <w:color w:val="000000"/>
                <w:kern w:val="0"/>
                <w:sz w:val="28"/>
                <w:szCs w:val="28"/>
              </w:rPr>
            </w:pPr>
          </w:p>
        </w:tc>
        <w:tc>
          <w:tcPr>
            <w:tcW w:w="1165" w:type="dxa"/>
            <w:vMerge w:val="continue"/>
            <w:tcBorders>
              <w:left w:val="nil"/>
              <w:bottom w:val="single" w:color="auto" w:sz="4" w:space="0"/>
              <w:right w:val="single" w:color="auto" w:sz="4" w:space="0"/>
            </w:tcBorders>
            <w:vAlign w:val="center"/>
          </w:tcPr>
          <w:p w14:paraId="2FADD7B3">
            <w:pPr>
              <w:widowControl/>
              <w:spacing w:line="300" w:lineRule="exact"/>
              <w:jc w:val="center"/>
              <w:rPr>
                <w:rFonts w:ascii="方正仿宋_GBK" w:hAnsi="宋体" w:eastAsia="方正仿宋_GBK" w:cs="宋体"/>
                <w:b/>
                <w:color w:val="000000"/>
                <w:kern w:val="0"/>
                <w:sz w:val="28"/>
                <w:szCs w:val="28"/>
              </w:rPr>
            </w:pPr>
          </w:p>
        </w:tc>
        <w:tc>
          <w:tcPr>
            <w:tcW w:w="1210" w:type="dxa"/>
            <w:vMerge w:val="continue"/>
            <w:tcBorders>
              <w:left w:val="nil"/>
              <w:bottom w:val="single" w:color="auto" w:sz="4" w:space="0"/>
              <w:right w:val="single" w:color="auto" w:sz="4" w:space="0"/>
            </w:tcBorders>
            <w:vAlign w:val="center"/>
          </w:tcPr>
          <w:p w14:paraId="3812C34A">
            <w:pPr>
              <w:widowControl/>
              <w:spacing w:line="300" w:lineRule="exact"/>
              <w:jc w:val="center"/>
              <w:rPr>
                <w:rFonts w:ascii="方正仿宋_GBK" w:hAnsi="宋体" w:eastAsia="方正仿宋_GBK" w:cs="宋体"/>
                <w:b/>
                <w:color w:val="000000"/>
                <w:kern w:val="0"/>
                <w:sz w:val="28"/>
                <w:szCs w:val="28"/>
              </w:rPr>
            </w:pPr>
          </w:p>
        </w:tc>
        <w:tc>
          <w:tcPr>
            <w:tcW w:w="916" w:type="dxa"/>
            <w:tcBorders>
              <w:top w:val="single" w:color="auto" w:sz="4" w:space="0"/>
              <w:left w:val="nil"/>
              <w:bottom w:val="single" w:color="auto" w:sz="4" w:space="0"/>
              <w:right w:val="single" w:color="auto" w:sz="4" w:space="0"/>
            </w:tcBorders>
            <w:vAlign w:val="center"/>
          </w:tcPr>
          <w:p w14:paraId="641F0D1D">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基础设施</w:t>
            </w:r>
          </w:p>
        </w:tc>
        <w:tc>
          <w:tcPr>
            <w:tcW w:w="992" w:type="dxa"/>
            <w:tcBorders>
              <w:top w:val="single" w:color="auto" w:sz="4" w:space="0"/>
              <w:left w:val="nil"/>
              <w:bottom w:val="single" w:color="auto" w:sz="4" w:space="0"/>
              <w:right w:val="single" w:color="auto" w:sz="4" w:space="0"/>
            </w:tcBorders>
            <w:vAlign w:val="center"/>
          </w:tcPr>
          <w:p w14:paraId="278B7FDD">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鱼种</w:t>
            </w:r>
          </w:p>
          <w:p w14:paraId="30FBAA19">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费用</w:t>
            </w:r>
          </w:p>
        </w:tc>
        <w:tc>
          <w:tcPr>
            <w:tcW w:w="1103" w:type="dxa"/>
            <w:vMerge w:val="continue"/>
            <w:tcBorders>
              <w:left w:val="nil"/>
              <w:bottom w:val="single" w:color="auto" w:sz="4" w:space="0"/>
              <w:right w:val="single" w:color="auto" w:sz="4" w:space="0"/>
            </w:tcBorders>
            <w:vAlign w:val="center"/>
          </w:tcPr>
          <w:p w14:paraId="283F3DDE">
            <w:pPr>
              <w:widowControl/>
              <w:spacing w:line="300" w:lineRule="exact"/>
              <w:jc w:val="center"/>
              <w:rPr>
                <w:rFonts w:ascii="方正仿宋_GBK" w:hAnsi="宋体" w:eastAsia="方正仿宋_GBK" w:cs="宋体"/>
                <w:b/>
                <w:color w:val="000000"/>
                <w:kern w:val="0"/>
                <w:sz w:val="28"/>
                <w:szCs w:val="28"/>
              </w:rPr>
            </w:pPr>
          </w:p>
        </w:tc>
        <w:tc>
          <w:tcPr>
            <w:tcW w:w="1919" w:type="dxa"/>
            <w:vMerge w:val="continue"/>
            <w:tcBorders>
              <w:left w:val="nil"/>
              <w:bottom w:val="single" w:color="auto" w:sz="4" w:space="0"/>
              <w:right w:val="single" w:color="auto" w:sz="4" w:space="0"/>
            </w:tcBorders>
            <w:vAlign w:val="center"/>
          </w:tcPr>
          <w:p w14:paraId="5D1F307F">
            <w:pPr>
              <w:widowControl/>
              <w:spacing w:line="300" w:lineRule="exact"/>
              <w:jc w:val="center"/>
              <w:rPr>
                <w:rFonts w:ascii="方正仿宋_GBK" w:hAnsi="宋体" w:eastAsia="方正仿宋_GBK" w:cs="宋体"/>
                <w:b/>
                <w:color w:val="000000"/>
                <w:kern w:val="0"/>
                <w:sz w:val="28"/>
                <w:szCs w:val="28"/>
              </w:rPr>
            </w:pPr>
          </w:p>
        </w:tc>
        <w:tc>
          <w:tcPr>
            <w:tcW w:w="2192" w:type="dxa"/>
            <w:vMerge w:val="continue"/>
            <w:tcBorders>
              <w:left w:val="nil"/>
              <w:bottom w:val="single" w:color="auto" w:sz="4" w:space="0"/>
              <w:right w:val="single" w:color="auto" w:sz="4" w:space="0"/>
            </w:tcBorders>
            <w:vAlign w:val="center"/>
          </w:tcPr>
          <w:p w14:paraId="2B833628">
            <w:pPr>
              <w:widowControl/>
              <w:spacing w:line="300" w:lineRule="exact"/>
              <w:jc w:val="center"/>
              <w:rPr>
                <w:rFonts w:ascii="方正仿宋_GBK" w:hAnsi="宋体" w:eastAsia="方正仿宋_GBK" w:cs="宋体"/>
                <w:b/>
                <w:color w:val="000000"/>
                <w:kern w:val="0"/>
                <w:sz w:val="28"/>
                <w:szCs w:val="28"/>
              </w:rPr>
            </w:pPr>
          </w:p>
        </w:tc>
        <w:tc>
          <w:tcPr>
            <w:tcW w:w="992" w:type="dxa"/>
            <w:vMerge w:val="continue"/>
            <w:tcBorders>
              <w:left w:val="nil"/>
              <w:bottom w:val="single" w:color="auto" w:sz="4" w:space="0"/>
              <w:right w:val="single" w:color="auto" w:sz="4" w:space="0"/>
            </w:tcBorders>
          </w:tcPr>
          <w:p w14:paraId="13D5CCED">
            <w:pPr>
              <w:widowControl/>
              <w:spacing w:line="300" w:lineRule="exact"/>
              <w:jc w:val="center"/>
              <w:rPr>
                <w:rFonts w:ascii="方正仿宋_GBK" w:hAnsi="宋体" w:eastAsia="方正仿宋_GBK" w:cs="宋体"/>
                <w:b/>
                <w:kern w:val="0"/>
                <w:sz w:val="28"/>
                <w:szCs w:val="28"/>
              </w:rPr>
            </w:pPr>
          </w:p>
        </w:tc>
      </w:tr>
      <w:tr w14:paraId="44C5EEB0">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2B0CE061">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1</w:t>
            </w:r>
          </w:p>
        </w:tc>
        <w:tc>
          <w:tcPr>
            <w:tcW w:w="1774" w:type="dxa"/>
            <w:tcBorders>
              <w:top w:val="nil"/>
              <w:left w:val="nil"/>
              <w:bottom w:val="single" w:color="auto" w:sz="4" w:space="0"/>
              <w:right w:val="single" w:color="auto" w:sz="4" w:space="0"/>
            </w:tcBorders>
            <w:vAlign w:val="center"/>
          </w:tcPr>
          <w:p w14:paraId="4AAA455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606D384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505E752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16001DA9">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45C1708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695795F7">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7EC5B2A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0BF0289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702608E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3D9CCE9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3977B109">
            <w:pPr>
              <w:widowControl/>
              <w:spacing w:line="300" w:lineRule="exact"/>
              <w:jc w:val="center"/>
              <w:rPr>
                <w:rFonts w:ascii="方正仿宋_GBK" w:hAnsi="宋体" w:eastAsia="方正仿宋_GBK" w:cs="宋体"/>
                <w:kern w:val="0"/>
                <w:sz w:val="28"/>
                <w:szCs w:val="28"/>
              </w:rPr>
            </w:pPr>
          </w:p>
        </w:tc>
      </w:tr>
      <w:tr w14:paraId="4A7462B7">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2F6CB90A">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2</w:t>
            </w:r>
          </w:p>
        </w:tc>
        <w:tc>
          <w:tcPr>
            <w:tcW w:w="1774" w:type="dxa"/>
            <w:tcBorders>
              <w:top w:val="nil"/>
              <w:left w:val="nil"/>
              <w:bottom w:val="single" w:color="auto" w:sz="4" w:space="0"/>
              <w:right w:val="single" w:color="auto" w:sz="4" w:space="0"/>
            </w:tcBorders>
            <w:vAlign w:val="center"/>
          </w:tcPr>
          <w:p w14:paraId="238FD08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47BCB4A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7EDEE75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1B77144F">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15E7AB0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696D9F72">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043F15C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03E0F79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5FFE53A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ED7FCD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13F37D32">
            <w:pPr>
              <w:widowControl/>
              <w:spacing w:line="300" w:lineRule="exact"/>
              <w:jc w:val="center"/>
              <w:rPr>
                <w:rFonts w:ascii="方正仿宋_GBK" w:hAnsi="宋体" w:eastAsia="方正仿宋_GBK" w:cs="宋体"/>
                <w:color w:val="000000"/>
                <w:kern w:val="0"/>
                <w:sz w:val="28"/>
                <w:szCs w:val="28"/>
              </w:rPr>
            </w:pPr>
          </w:p>
        </w:tc>
      </w:tr>
      <w:tr w14:paraId="30F39085">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3C802A98">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3</w:t>
            </w:r>
          </w:p>
        </w:tc>
        <w:tc>
          <w:tcPr>
            <w:tcW w:w="1774" w:type="dxa"/>
            <w:tcBorders>
              <w:top w:val="nil"/>
              <w:left w:val="nil"/>
              <w:bottom w:val="single" w:color="auto" w:sz="4" w:space="0"/>
              <w:right w:val="single" w:color="auto" w:sz="4" w:space="0"/>
            </w:tcBorders>
            <w:vAlign w:val="center"/>
          </w:tcPr>
          <w:p w14:paraId="42B220F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3876AAE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1234D95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23824E60">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4BF1D2E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3C775DE3">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5B2DABB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69C4FA2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56B3714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11E56FA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7ED557A1">
            <w:pPr>
              <w:widowControl/>
              <w:spacing w:line="300" w:lineRule="exact"/>
              <w:jc w:val="center"/>
              <w:rPr>
                <w:rFonts w:ascii="方正仿宋_GBK" w:hAnsi="宋体" w:eastAsia="方正仿宋_GBK" w:cs="宋体"/>
                <w:color w:val="000000"/>
                <w:kern w:val="0"/>
                <w:sz w:val="28"/>
                <w:szCs w:val="28"/>
              </w:rPr>
            </w:pPr>
          </w:p>
        </w:tc>
      </w:tr>
      <w:tr w14:paraId="4DF411CA">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6F124894">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4</w:t>
            </w:r>
          </w:p>
        </w:tc>
        <w:tc>
          <w:tcPr>
            <w:tcW w:w="1774" w:type="dxa"/>
            <w:tcBorders>
              <w:top w:val="nil"/>
              <w:left w:val="nil"/>
              <w:bottom w:val="single" w:color="auto" w:sz="4" w:space="0"/>
              <w:right w:val="single" w:color="auto" w:sz="4" w:space="0"/>
            </w:tcBorders>
            <w:vAlign w:val="center"/>
          </w:tcPr>
          <w:p w14:paraId="3C79D75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40516A7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4F01E41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317CB8D0">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1E59AFB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7E6F3C11">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2FA61B3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470F08A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7ACD463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F9140D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68CBA095">
            <w:pPr>
              <w:widowControl/>
              <w:spacing w:line="300" w:lineRule="exact"/>
              <w:jc w:val="center"/>
              <w:rPr>
                <w:rFonts w:ascii="方正仿宋_GBK" w:hAnsi="宋体" w:eastAsia="方正仿宋_GBK" w:cs="宋体"/>
                <w:color w:val="000000"/>
                <w:kern w:val="0"/>
                <w:sz w:val="28"/>
                <w:szCs w:val="28"/>
              </w:rPr>
            </w:pPr>
          </w:p>
        </w:tc>
      </w:tr>
      <w:tr w14:paraId="53F265D0">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510F3222">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5</w:t>
            </w:r>
          </w:p>
        </w:tc>
        <w:tc>
          <w:tcPr>
            <w:tcW w:w="1774" w:type="dxa"/>
            <w:tcBorders>
              <w:top w:val="nil"/>
              <w:left w:val="nil"/>
              <w:bottom w:val="single" w:color="auto" w:sz="4" w:space="0"/>
              <w:right w:val="single" w:color="auto" w:sz="4" w:space="0"/>
            </w:tcBorders>
            <w:vAlign w:val="center"/>
          </w:tcPr>
          <w:p w14:paraId="0AE6699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3B00DC3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4E927E5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6A01C158">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370257C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02A54A6C">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09F5B0C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14CA2FF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45B0D99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38002B7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207ECF98">
            <w:pPr>
              <w:widowControl/>
              <w:spacing w:line="300" w:lineRule="exact"/>
              <w:jc w:val="center"/>
              <w:rPr>
                <w:rFonts w:ascii="方正仿宋_GBK" w:hAnsi="宋体" w:eastAsia="方正仿宋_GBK" w:cs="宋体"/>
                <w:color w:val="000000"/>
                <w:kern w:val="0"/>
                <w:sz w:val="28"/>
                <w:szCs w:val="28"/>
              </w:rPr>
            </w:pPr>
          </w:p>
        </w:tc>
      </w:tr>
      <w:tr w14:paraId="7F5AB324">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395E5D15">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6</w:t>
            </w:r>
          </w:p>
        </w:tc>
        <w:tc>
          <w:tcPr>
            <w:tcW w:w="1774" w:type="dxa"/>
            <w:tcBorders>
              <w:top w:val="nil"/>
              <w:left w:val="nil"/>
              <w:bottom w:val="single" w:color="auto" w:sz="4" w:space="0"/>
              <w:right w:val="single" w:color="auto" w:sz="4" w:space="0"/>
            </w:tcBorders>
            <w:vAlign w:val="center"/>
          </w:tcPr>
          <w:p w14:paraId="026CBFA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4240DF4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69567B0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769A4752">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3CFF755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0BC73200">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50E2088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7B50C38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5FD972D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5F46E45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345F6B7F">
            <w:pPr>
              <w:widowControl/>
              <w:spacing w:line="300" w:lineRule="exact"/>
              <w:jc w:val="center"/>
              <w:rPr>
                <w:rFonts w:ascii="方正仿宋_GBK" w:hAnsi="宋体" w:eastAsia="方正仿宋_GBK" w:cs="宋体"/>
                <w:color w:val="000000"/>
                <w:kern w:val="0"/>
                <w:sz w:val="28"/>
                <w:szCs w:val="28"/>
              </w:rPr>
            </w:pPr>
          </w:p>
        </w:tc>
      </w:tr>
      <w:tr w14:paraId="0548A578">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7860A42A">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7</w:t>
            </w:r>
          </w:p>
        </w:tc>
        <w:tc>
          <w:tcPr>
            <w:tcW w:w="1774" w:type="dxa"/>
            <w:tcBorders>
              <w:top w:val="nil"/>
              <w:left w:val="nil"/>
              <w:bottom w:val="single" w:color="auto" w:sz="4" w:space="0"/>
              <w:right w:val="single" w:color="auto" w:sz="4" w:space="0"/>
            </w:tcBorders>
            <w:vAlign w:val="center"/>
          </w:tcPr>
          <w:p w14:paraId="215C311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7DE1891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70302F0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164BD817">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10817C1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19C09829">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603AF5D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109668D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6E7DC9C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029F4A6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01F96CC2">
            <w:pPr>
              <w:widowControl/>
              <w:spacing w:line="300" w:lineRule="exact"/>
              <w:jc w:val="center"/>
              <w:rPr>
                <w:rFonts w:ascii="方正仿宋_GBK" w:hAnsi="宋体" w:eastAsia="方正仿宋_GBK" w:cs="宋体"/>
                <w:color w:val="000000"/>
                <w:kern w:val="0"/>
                <w:sz w:val="28"/>
                <w:szCs w:val="28"/>
              </w:rPr>
            </w:pPr>
          </w:p>
        </w:tc>
      </w:tr>
      <w:tr w14:paraId="24EF4029">
        <w:tblPrEx>
          <w:tblCellMar>
            <w:top w:w="0" w:type="dxa"/>
            <w:left w:w="108" w:type="dxa"/>
            <w:bottom w:w="0" w:type="dxa"/>
            <w:right w:w="108" w:type="dxa"/>
          </w:tblCellMar>
        </w:tblPrEx>
        <w:trPr>
          <w:trHeight w:val="510" w:hRule="exact"/>
        </w:trPr>
        <w:tc>
          <w:tcPr>
            <w:tcW w:w="889" w:type="dxa"/>
            <w:tcBorders>
              <w:top w:val="nil"/>
              <w:left w:val="single" w:color="auto" w:sz="4" w:space="0"/>
              <w:bottom w:val="single" w:color="auto" w:sz="4" w:space="0"/>
              <w:right w:val="single" w:color="auto" w:sz="4" w:space="0"/>
            </w:tcBorders>
            <w:vAlign w:val="center"/>
          </w:tcPr>
          <w:p w14:paraId="4AAEEB9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合计</w:t>
            </w:r>
          </w:p>
        </w:tc>
        <w:tc>
          <w:tcPr>
            <w:tcW w:w="1774" w:type="dxa"/>
            <w:tcBorders>
              <w:top w:val="nil"/>
              <w:left w:val="nil"/>
              <w:bottom w:val="single" w:color="auto" w:sz="4" w:space="0"/>
              <w:right w:val="single" w:color="auto" w:sz="4" w:space="0"/>
            </w:tcBorders>
            <w:vAlign w:val="center"/>
          </w:tcPr>
          <w:p w14:paraId="0C37B33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76" w:type="dxa"/>
            <w:tcBorders>
              <w:top w:val="nil"/>
              <w:left w:val="nil"/>
              <w:bottom w:val="single" w:color="auto" w:sz="4" w:space="0"/>
              <w:right w:val="single" w:color="auto" w:sz="4" w:space="0"/>
            </w:tcBorders>
            <w:vAlign w:val="center"/>
          </w:tcPr>
          <w:p w14:paraId="3CCC795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65" w:type="dxa"/>
            <w:tcBorders>
              <w:top w:val="nil"/>
              <w:left w:val="nil"/>
              <w:bottom w:val="single" w:color="auto" w:sz="4" w:space="0"/>
              <w:right w:val="single" w:color="auto" w:sz="4" w:space="0"/>
            </w:tcBorders>
            <w:vAlign w:val="center"/>
          </w:tcPr>
          <w:p w14:paraId="4F30EAE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210" w:type="dxa"/>
            <w:tcBorders>
              <w:top w:val="nil"/>
              <w:left w:val="nil"/>
              <w:bottom w:val="single" w:color="auto" w:sz="4" w:space="0"/>
              <w:right w:val="single" w:color="auto" w:sz="4" w:space="0"/>
            </w:tcBorders>
            <w:vAlign w:val="center"/>
          </w:tcPr>
          <w:p w14:paraId="797B3792">
            <w:pPr>
              <w:widowControl/>
              <w:spacing w:line="300" w:lineRule="exact"/>
              <w:jc w:val="center"/>
              <w:rPr>
                <w:rFonts w:ascii="方正仿宋_GBK" w:hAnsi="宋体" w:eastAsia="方正仿宋_GBK" w:cs="宋体"/>
                <w:color w:val="000000"/>
                <w:kern w:val="0"/>
                <w:sz w:val="28"/>
                <w:szCs w:val="28"/>
              </w:rPr>
            </w:pPr>
          </w:p>
        </w:tc>
        <w:tc>
          <w:tcPr>
            <w:tcW w:w="916" w:type="dxa"/>
            <w:tcBorders>
              <w:top w:val="nil"/>
              <w:left w:val="nil"/>
              <w:bottom w:val="single" w:color="auto" w:sz="4" w:space="0"/>
              <w:right w:val="single" w:color="auto" w:sz="4" w:space="0"/>
            </w:tcBorders>
            <w:vAlign w:val="center"/>
          </w:tcPr>
          <w:p w14:paraId="3B59741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vAlign w:val="center"/>
          </w:tcPr>
          <w:p w14:paraId="63F2C35C">
            <w:pPr>
              <w:widowControl/>
              <w:spacing w:line="300" w:lineRule="exact"/>
              <w:jc w:val="center"/>
              <w:rPr>
                <w:rFonts w:ascii="方正仿宋_GBK" w:hAnsi="宋体" w:eastAsia="方正仿宋_GBK" w:cs="宋体"/>
                <w:color w:val="000000"/>
                <w:kern w:val="0"/>
                <w:sz w:val="28"/>
                <w:szCs w:val="28"/>
              </w:rPr>
            </w:pPr>
          </w:p>
        </w:tc>
        <w:tc>
          <w:tcPr>
            <w:tcW w:w="1103" w:type="dxa"/>
            <w:tcBorders>
              <w:top w:val="nil"/>
              <w:left w:val="nil"/>
              <w:bottom w:val="single" w:color="auto" w:sz="4" w:space="0"/>
              <w:right w:val="single" w:color="auto" w:sz="4" w:space="0"/>
            </w:tcBorders>
            <w:vAlign w:val="center"/>
          </w:tcPr>
          <w:p w14:paraId="4A55F69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919" w:type="dxa"/>
            <w:tcBorders>
              <w:top w:val="nil"/>
              <w:left w:val="nil"/>
              <w:bottom w:val="single" w:color="auto" w:sz="4" w:space="0"/>
              <w:right w:val="single" w:color="auto" w:sz="4" w:space="0"/>
            </w:tcBorders>
            <w:vAlign w:val="center"/>
          </w:tcPr>
          <w:p w14:paraId="25AF8AE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192" w:type="dxa"/>
            <w:tcBorders>
              <w:top w:val="nil"/>
              <w:left w:val="nil"/>
              <w:bottom w:val="single" w:color="auto" w:sz="4" w:space="0"/>
              <w:right w:val="single" w:color="auto" w:sz="4" w:space="0"/>
            </w:tcBorders>
            <w:vAlign w:val="center"/>
          </w:tcPr>
          <w:p w14:paraId="652F94C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066F76F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92" w:type="dxa"/>
            <w:tcBorders>
              <w:top w:val="nil"/>
              <w:left w:val="nil"/>
              <w:bottom w:val="single" w:color="auto" w:sz="4" w:space="0"/>
              <w:right w:val="single" w:color="auto" w:sz="4" w:space="0"/>
            </w:tcBorders>
          </w:tcPr>
          <w:p w14:paraId="01D433A1">
            <w:pPr>
              <w:widowControl/>
              <w:spacing w:line="300" w:lineRule="exact"/>
              <w:jc w:val="center"/>
              <w:rPr>
                <w:rFonts w:ascii="方正仿宋_GBK" w:hAnsi="宋体" w:eastAsia="方正仿宋_GBK" w:cs="宋体"/>
                <w:color w:val="000000"/>
                <w:kern w:val="0"/>
                <w:sz w:val="28"/>
                <w:szCs w:val="28"/>
              </w:rPr>
            </w:pPr>
          </w:p>
        </w:tc>
      </w:tr>
    </w:tbl>
    <w:p w14:paraId="4654FB68">
      <w:pP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填报人：</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领导</w:t>
      </w:r>
      <w:r>
        <w:rPr>
          <w:rFonts w:hint="eastAsia" w:ascii="方正仿宋_GBK" w:hAnsi="方正仿宋_GBK" w:eastAsia="方正仿宋_GBK" w:cs="方正仿宋_GBK"/>
          <w:sz w:val="28"/>
          <w:szCs w:val="28"/>
        </w:rPr>
        <w:t>审签</w:t>
      </w:r>
      <w:r>
        <w:rPr>
          <w:rFonts w:hint="eastAsia" w:ascii="方正仿宋_GBK" w:hAnsi="方正仿宋_GBK" w:eastAsia="方正仿宋_GBK" w:cs="方正仿宋_GBK"/>
          <w:color w:val="000000"/>
          <w:sz w:val="28"/>
          <w:szCs w:val="28"/>
        </w:rPr>
        <w:t>：</w:t>
      </w:r>
    </w:p>
    <w:p w14:paraId="6BB820E9">
      <w:pPr>
        <w:rPr>
          <w:color w:val="000000"/>
          <w:sz w:val="28"/>
          <w:szCs w:val="28"/>
        </w:rPr>
      </w:pPr>
    </w:p>
    <w:p w14:paraId="5A11367A">
      <w:pPr>
        <w:pStyle w:val="16"/>
        <w:rPr>
          <w:rFonts w:ascii="方正黑体_GBK" w:eastAsia="方正黑体_GBK"/>
          <w:color w:val="000000"/>
          <w:kern w:val="0"/>
          <w:sz w:val="32"/>
          <w:szCs w:val="32"/>
        </w:rPr>
      </w:pPr>
      <w:r>
        <w:rPr>
          <w:rFonts w:hint="eastAsia" w:ascii="方正黑体_GBK" w:eastAsia="方正黑体_GBK"/>
          <w:color w:val="000000"/>
          <w:kern w:val="0"/>
          <w:sz w:val="32"/>
          <w:szCs w:val="32"/>
        </w:rPr>
        <w:t>附件</w:t>
      </w:r>
      <w:r>
        <w:rPr>
          <w:rFonts w:ascii="方正黑体_GBK" w:eastAsia="方正黑体_GBK"/>
          <w:color w:val="000000"/>
          <w:kern w:val="0"/>
          <w:sz w:val="32"/>
          <w:szCs w:val="32"/>
        </w:rPr>
        <w:t>5</w:t>
      </w:r>
      <w:r>
        <w:rPr>
          <w:rFonts w:hint="eastAsia" w:ascii="方正黑体_GBK" w:eastAsia="方正黑体_GBK"/>
          <w:color w:val="000000"/>
          <w:kern w:val="0"/>
          <w:sz w:val="32"/>
          <w:szCs w:val="32"/>
        </w:rPr>
        <w:t>：</w:t>
      </w:r>
    </w:p>
    <w:tbl>
      <w:tblPr>
        <w:tblStyle w:val="8"/>
        <w:tblW w:w="14449" w:type="dxa"/>
        <w:tblInd w:w="-318" w:type="dxa"/>
        <w:tblLayout w:type="fixed"/>
        <w:tblCellMar>
          <w:top w:w="0" w:type="dxa"/>
          <w:left w:w="108" w:type="dxa"/>
          <w:bottom w:w="0" w:type="dxa"/>
          <w:right w:w="108" w:type="dxa"/>
        </w:tblCellMar>
      </w:tblPr>
      <w:tblGrid>
        <w:gridCol w:w="852"/>
        <w:gridCol w:w="1984"/>
        <w:gridCol w:w="1559"/>
        <w:gridCol w:w="1134"/>
        <w:gridCol w:w="1098"/>
        <w:gridCol w:w="1500"/>
        <w:gridCol w:w="1626"/>
        <w:gridCol w:w="1396"/>
        <w:gridCol w:w="2348"/>
        <w:gridCol w:w="952"/>
      </w:tblGrid>
      <w:tr w14:paraId="0ED869CD">
        <w:tblPrEx>
          <w:tblCellMar>
            <w:top w:w="0" w:type="dxa"/>
            <w:left w:w="108" w:type="dxa"/>
            <w:bottom w:w="0" w:type="dxa"/>
            <w:right w:w="108" w:type="dxa"/>
          </w:tblCellMar>
        </w:tblPrEx>
        <w:trPr>
          <w:trHeight w:val="705" w:hRule="atLeast"/>
        </w:trPr>
        <w:tc>
          <w:tcPr>
            <w:tcW w:w="14449" w:type="dxa"/>
            <w:gridSpan w:val="10"/>
            <w:vAlign w:val="center"/>
          </w:tcPr>
          <w:p w14:paraId="6D71DFC0">
            <w:pPr>
              <w:widowControl/>
              <w:jc w:val="center"/>
              <w:rPr>
                <w:rFonts w:ascii="黑体" w:hAnsi="宋体" w:eastAsia="黑体" w:cs="宋体"/>
                <w:b/>
                <w:bCs/>
                <w:color w:val="000000"/>
                <w:kern w:val="0"/>
                <w:sz w:val="36"/>
                <w:szCs w:val="36"/>
              </w:rPr>
            </w:pPr>
            <w:r>
              <w:rPr>
                <w:rFonts w:hint="eastAsia" w:ascii="方正小标宋_GBK" w:hAnsi="宋体" w:eastAsia="方正小标宋_GBK" w:cs="宋体"/>
                <w:bCs/>
                <w:color w:val="000000"/>
                <w:kern w:val="0"/>
                <w:sz w:val="36"/>
                <w:szCs w:val="36"/>
              </w:rPr>
              <w:t>黔江区</w:t>
            </w:r>
            <w:r>
              <w:rPr>
                <w:rFonts w:ascii="方正小标宋_GBK" w:hAnsi="宋体" w:eastAsia="方正小标宋_GBK" w:cs="宋体"/>
                <w:bCs/>
                <w:color w:val="000000"/>
                <w:kern w:val="0"/>
                <w:sz w:val="36"/>
                <w:szCs w:val="36"/>
              </w:rPr>
              <w:t>2020</w:t>
            </w:r>
            <w:r>
              <w:rPr>
                <w:rFonts w:hint="eastAsia" w:ascii="方正小标宋_GBK" w:hAnsi="宋体" w:eastAsia="方正小标宋_GBK" w:cs="宋体"/>
                <w:bCs/>
                <w:color w:val="000000"/>
                <w:kern w:val="0"/>
                <w:sz w:val="36"/>
                <w:szCs w:val="36"/>
              </w:rPr>
              <w:t>年水产养殖发展扶持补助项目（山坪塘或水库）验收合格汇总表</w:t>
            </w:r>
          </w:p>
        </w:tc>
      </w:tr>
      <w:tr w14:paraId="38A26DBF">
        <w:tblPrEx>
          <w:tblCellMar>
            <w:top w:w="0" w:type="dxa"/>
            <w:left w:w="108" w:type="dxa"/>
            <w:bottom w:w="0" w:type="dxa"/>
            <w:right w:w="108" w:type="dxa"/>
          </w:tblCellMar>
        </w:tblPrEx>
        <w:trPr>
          <w:trHeight w:val="662" w:hRule="atLeast"/>
        </w:trPr>
        <w:tc>
          <w:tcPr>
            <w:tcW w:w="2836" w:type="dxa"/>
            <w:gridSpan w:val="2"/>
            <w:vAlign w:val="center"/>
          </w:tcPr>
          <w:p w14:paraId="795F8AD4">
            <w:pPr>
              <w:widowControl/>
              <w:jc w:val="left"/>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乡镇街道（盖章）：</w:t>
            </w:r>
          </w:p>
        </w:tc>
        <w:tc>
          <w:tcPr>
            <w:tcW w:w="5291" w:type="dxa"/>
            <w:gridSpan w:val="4"/>
            <w:vAlign w:val="center"/>
          </w:tcPr>
          <w:p w14:paraId="32245183">
            <w:pPr>
              <w:widowControl/>
              <w:jc w:val="left"/>
              <w:rPr>
                <w:rFonts w:ascii="方正仿宋_GBK" w:hAnsi="方正仿宋_GBK" w:eastAsia="方正仿宋_GBK" w:cs="方正仿宋_GBK"/>
                <w:color w:val="000000"/>
                <w:szCs w:val="22"/>
              </w:rPr>
            </w:pPr>
          </w:p>
        </w:tc>
        <w:tc>
          <w:tcPr>
            <w:tcW w:w="6322" w:type="dxa"/>
            <w:gridSpan w:val="4"/>
            <w:vAlign w:val="center"/>
          </w:tcPr>
          <w:p w14:paraId="6942D300">
            <w:pPr>
              <w:widowControl/>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时间：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年</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月</w:t>
            </w:r>
            <w:r>
              <w:rPr>
                <w:rFonts w:ascii="方正仿宋_GBK" w:hAnsi="方正仿宋_GBK" w:eastAsia="方正仿宋_GBK" w:cs="方正仿宋_GBK"/>
                <w:color w:val="000000"/>
                <w:kern w:val="0"/>
                <w:sz w:val="24"/>
              </w:rPr>
              <w:t xml:space="preserve">     </w:t>
            </w:r>
            <w:r>
              <w:rPr>
                <w:rFonts w:hint="eastAsia" w:ascii="方正仿宋_GBK" w:hAnsi="方正仿宋_GBK" w:eastAsia="方正仿宋_GBK" w:cs="方正仿宋_GBK"/>
                <w:color w:val="000000"/>
                <w:kern w:val="0"/>
                <w:sz w:val="24"/>
              </w:rPr>
              <w:t>日</w:t>
            </w:r>
          </w:p>
        </w:tc>
      </w:tr>
      <w:tr w14:paraId="1FCB9BAB">
        <w:tblPrEx>
          <w:tblCellMar>
            <w:top w:w="0" w:type="dxa"/>
            <w:left w:w="108" w:type="dxa"/>
            <w:bottom w:w="0" w:type="dxa"/>
            <w:right w:w="108" w:type="dxa"/>
          </w:tblCellMar>
        </w:tblPrEx>
        <w:trPr>
          <w:trHeight w:val="610" w:hRule="atLeast"/>
        </w:trPr>
        <w:tc>
          <w:tcPr>
            <w:tcW w:w="852" w:type="dxa"/>
            <w:tcBorders>
              <w:top w:val="single" w:color="auto" w:sz="4" w:space="0"/>
              <w:left w:val="single" w:color="auto" w:sz="4" w:space="0"/>
              <w:right w:val="single" w:color="auto" w:sz="4" w:space="0"/>
            </w:tcBorders>
            <w:vAlign w:val="center"/>
          </w:tcPr>
          <w:p w14:paraId="15A9343F">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序号</w:t>
            </w:r>
          </w:p>
        </w:tc>
        <w:tc>
          <w:tcPr>
            <w:tcW w:w="1984" w:type="dxa"/>
            <w:tcBorders>
              <w:top w:val="single" w:color="auto" w:sz="4" w:space="0"/>
              <w:left w:val="nil"/>
              <w:right w:val="single" w:color="auto" w:sz="4" w:space="0"/>
            </w:tcBorders>
            <w:vAlign w:val="center"/>
          </w:tcPr>
          <w:p w14:paraId="27178465">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业主</w:t>
            </w:r>
          </w:p>
          <w:p w14:paraId="7215E716">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名称</w:t>
            </w:r>
          </w:p>
        </w:tc>
        <w:tc>
          <w:tcPr>
            <w:tcW w:w="1559" w:type="dxa"/>
            <w:tcBorders>
              <w:top w:val="single" w:color="auto" w:sz="4" w:space="0"/>
              <w:left w:val="nil"/>
              <w:right w:val="single" w:color="auto" w:sz="4" w:space="0"/>
            </w:tcBorders>
            <w:vAlign w:val="center"/>
          </w:tcPr>
          <w:p w14:paraId="6B5093F4">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建设地点</w:t>
            </w:r>
          </w:p>
          <w:p w14:paraId="075471B2">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（村组）</w:t>
            </w:r>
          </w:p>
        </w:tc>
        <w:tc>
          <w:tcPr>
            <w:tcW w:w="1134" w:type="dxa"/>
            <w:tcBorders>
              <w:top w:val="single" w:color="auto" w:sz="4" w:space="0"/>
              <w:left w:val="nil"/>
              <w:right w:val="single" w:color="auto" w:sz="4" w:space="0"/>
            </w:tcBorders>
            <w:vAlign w:val="center"/>
          </w:tcPr>
          <w:p w14:paraId="60954115">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主养</w:t>
            </w:r>
          </w:p>
          <w:p w14:paraId="4579FB08">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品种</w:t>
            </w:r>
          </w:p>
        </w:tc>
        <w:tc>
          <w:tcPr>
            <w:tcW w:w="1098" w:type="dxa"/>
            <w:tcBorders>
              <w:top w:val="single" w:color="auto" w:sz="4" w:space="0"/>
              <w:left w:val="nil"/>
              <w:right w:val="single" w:color="auto" w:sz="4" w:space="0"/>
            </w:tcBorders>
            <w:vAlign w:val="center"/>
          </w:tcPr>
          <w:p w14:paraId="1A337FA9">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面积</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（亩）</w:t>
            </w:r>
          </w:p>
        </w:tc>
        <w:tc>
          <w:tcPr>
            <w:tcW w:w="1500" w:type="dxa"/>
            <w:tcBorders>
              <w:top w:val="single" w:color="auto" w:sz="4" w:space="0"/>
              <w:left w:val="nil"/>
              <w:right w:val="single" w:color="auto" w:sz="4" w:space="0"/>
            </w:tcBorders>
            <w:vAlign w:val="center"/>
          </w:tcPr>
          <w:p w14:paraId="1A19A744">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补助标准</w:t>
            </w:r>
            <w:r>
              <w:rPr>
                <w:rFonts w:ascii="方正黑体_GBK" w:hAnsi="方正黑体_GBK" w:eastAsia="方正黑体_GBK" w:cs="方正黑体_GBK"/>
                <w:bCs/>
                <w:color w:val="000000"/>
                <w:kern w:val="0"/>
                <w:sz w:val="24"/>
              </w:rPr>
              <w:t xml:space="preserve">    </w:t>
            </w:r>
            <w:r>
              <w:rPr>
                <w:rFonts w:hint="eastAsia" w:ascii="方正黑体_GBK" w:hAnsi="方正黑体_GBK" w:eastAsia="方正黑体_GBK" w:cs="方正黑体_GBK"/>
                <w:bCs/>
                <w:color w:val="000000"/>
                <w:kern w:val="0"/>
                <w:sz w:val="24"/>
              </w:rPr>
              <w:t>（元</w:t>
            </w:r>
            <w:r>
              <w:rPr>
                <w:rFonts w:ascii="方正黑体_GBK" w:hAnsi="方正黑体_GBK" w:eastAsia="方正黑体_GBK" w:cs="方正黑体_GBK"/>
                <w:bCs/>
                <w:color w:val="000000"/>
                <w:kern w:val="0"/>
                <w:sz w:val="24"/>
              </w:rPr>
              <w:t>/</w:t>
            </w:r>
            <w:r>
              <w:rPr>
                <w:rFonts w:hint="eastAsia" w:ascii="方正黑体_GBK" w:hAnsi="方正黑体_GBK" w:eastAsia="方正黑体_GBK" w:cs="方正黑体_GBK"/>
                <w:bCs/>
                <w:color w:val="000000"/>
                <w:kern w:val="0"/>
                <w:sz w:val="24"/>
              </w:rPr>
              <w:t>亩）</w:t>
            </w:r>
          </w:p>
        </w:tc>
        <w:tc>
          <w:tcPr>
            <w:tcW w:w="1626" w:type="dxa"/>
            <w:tcBorders>
              <w:top w:val="single" w:color="auto" w:sz="4" w:space="0"/>
              <w:left w:val="nil"/>
              <w:right w:val="single" w:color="auto" w:sz="4" w:space="0"/>
            </w:tcBorders>
            <w:vAlign w:val="center"/>
          </w:tcPr>
          <w:p w14:paraId="716B9346">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合计金额（元）</w:t>
            </w:r>
          </w:p>
        </w:tc>
        <w:tc>
          <w:tcPr>
            <w:tcW w:w="1396" w:type="dxa"/>
            <w:tcBorders>
              <w:top w:val="single" w:color="auto" w:sz="4" w:space="0"/>
              <w:left w:val="nil"/>
              <w:right w:val="single" w:color="auto" w:sz="4" w:space="0"/>
            </w:tcBorders>
            <w:vAlign w:val="center"/>
          </w:tcPr>
          <w:p w14:paraId="3A1751DC">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联系电话</w:t>
            </w:r>
          </w:p>
        </w:tc>
        <w:tc>
          <w:tcPr>
            <w:tcW w:w="2348" w:type="dxa"/>
            <w:tcBorders>
              <w:top w:val="single" w:color="auto" w:sz="4" w:space="0"/>
              <w:left w:val="nil"/>
              <w:right w:val="single" w:color="auto" w:sz="4" w:space="0"/>
            </w:tcBorders>
            <w:vAlign w:val="center"/>
          </w:tcPr>
          <w:p w14:paraId="69704C90">
            <w:pPr>
              <w:widowControl/>
              <w:spacing w:line="300" w:lineRule="exact"/>
              <w:jc w:val="center"/>
              <w:rPr>
                <w:rFonts w:ascii="方正黑体_GBK" w:hAnsi="方正黑体_GBK" w:eastAsia="方正黑体_GBK" w:cs="方正黑体_GBK"/>
                <w:bCs/>
                <w:color w:val="000000"/>
                <w:kern w:val="0"/>
                <w:sz w:val="24"/>
              </w:rPr>
            </w:pPr>
            <w:r>
              <w:rPr>
                <w:rFonts w:hint="eastAsia" w:ascii="方正黑体_GBK" w:hAnsi="方正黑体_GBK" w:eastAsia="方正黑体_GBK" w:cs="方正黑体_GBK"/>
                <w:bCs/>
                <w:color w:val="000000"/>
                <w:kern w:val="0"/>
                <w:sz w:val="24"/>
              </w:rPr>
              <w:t>开户银行及账号</w:t>
            </w:r>
          </w:p>
        </w:tc>
        <w:tc>
          <w:tcPr>
            <w:tcW w:w="952" w:type="dxa"/>
            <w:tcBorders>
              <w:top w:val="single" w:color="auto" w:sz="4" w:space="0"/>
              <w:left w:val="nil"/>
              <w:right w:val="single" w:color="auto" w:sz="4" w:space="0"/>
            </w:tcBorders>
            <w:vAlign w:val="center"/>
          </w:tcPr>
          <w:p w14:paraId="21CFF0A3">
            <w:pPr>
              <w:widowControl/>
              <w:spacing w:line="300" w:lineRule="exact"/>
              <w:jc w:val="center"/>
              <w:rPr>
                <w:rFonts w:ascii="方正黑体_GBK" w:hAnsi="方正黑体_GBK" w:eastAsia="方正黑体_GBK" w:cs="方正黑体_GBK"/>
                <w:bCs/>
                <w:color w:val="FF0000"/>
                <w:kern w:val="0"/>
                <w:sz w:val="24"/>
              </w:rPr>
            </w:pPr>
            <w:r>
              <w:rPr>
                <w:rFonts w:hint="eastAsia" w:ascii="方正黑体_GBK" w:hAnsi="方正黑体_GBK" w:eastAsia="方正黑体_GBK" w:cs="方正黑体_GBK"/>
                <w:bCs/>
                <w:kern w:val="0"/>
                <w:sz w:val="24"/>
              </w:rPr>
              <w:t>建卡贫困人口数</w:t>
            </w:r>
          </w:p>
        </w:tc>
      </w:tr>
      <w:tr w14:paraId="28BB5F5A">
        <w:tblPrEx>
          <w:tblCellMar>
            <w:top w:w="0" w:type="dxa"/>
            <w:left w:w="108" w:type="dxa"/>
            <w:bottom w:w="0" w:type="dxa"/>
            <w:right w:w="108" w:type="dxa"/>
          </w:tblCellMar>
        </w:tblPrEx>
        <w:trPr>
          <w:trHeight w:val="80" w:hRule="exact"/>
        </w:trPr>
        <w:tc>
          <w:tcPr>
            <w:tcW w:w="852" w:type="dxa"/>
            <w:tcBorders>
              <w:top w:val="nil"/>
              <w:left w:val="single" w:color="auto" w:sz="4" w:space="0"/>
              <w:bottom w:val="single" w:color="auto" w:sz="4" w:space="0"/>
              <w:right w:val="single" w:color="auto" w:sz="4" w:space="0"/>
            </w:tcBorders>
            <w:vAlign w:val="center"/>
          </w:tcPr>
          <w:p w14:paraId="53A7337C">
            <w:pPr>
              <w:widowControl/>
              <w:spacing w:line="300" w:lineRule="exact"/>
              <w:jc w:val="center"/>
              <w:rPr>
                <w:rFonts w:ascii="方正仿宋_GBK" w:hAnsi="宋体" w:eastAsia="方正仿宋_GBK" w:cs="宋体"/>
                <w:color w:val="000000"/>
                <w:kern w:val="0"/>
                <w:sz w:val="28"/>
                <w:szCs w:val="28"/>
              </w:rPr>
            </w:pPr>
          </w:p>
        </w:tc>
        <w:tc>
          <w:tcPr>
            <w:tcW w:w="1984" w:type="dxa"/>
            <w:tcBorders>
              <w:top w:val="nil"/>
              <w:left w:val="nil"/>
              <w:bottom w:val="single" w:color="auto" w:sz="4" w:space="0"/>
              <w:right w:val="single" w:color="auto" w:sz="4" w:space="0"/>
            </w:tcBorders>
            <w:vAlign w:val="center"/>
          </w:tcPr>
          <w:p w14:paraId="1A01AB9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660A679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074BCE1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140A966A">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0783BED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1D115D7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64E24AA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615BCC7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29C1B6E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4B7BE7E3">
            <w:pPr>
              <w:widowControl/>
              <w:spacing w:line="300" w:lineRule="exact"/>
              <w:jc w:val="center"/>
              <w:rPr>
                <w:rFonts w:ascii="方正仿宋_GBK" w:hAnsi="宋体" w:eastAsia="方正仿宋_GBK" w:cs="宋体"/>
                <w:color w:val="000000"/>
                <w:kern w:val="0"/>
                <w:sz w:val="28"/>
                <w:szCs w:val="28"/>
              </w:rPr>
            </w:pPr>
          </w:p>
        </w:tc>
      </w:tr>
      <w:tr w14:paraId="4365A19D">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7A78B4CE">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1</w:t>
            </w:r>
          </w:p>
        </w:tc>
        <w:tc>
          <w:tcPr>
            <w:tcW w:w="1984" w:type="dxa"/>
            <w:tcBorders>
              <w:top w:val="nil"/>
              <w:left w:val="nil"/>
              <w:bottom w:val="single" w:color="auto" w:sz="4" w:space="0"/>
              <w:right w:val="single" w:color="auto" w:sz="4" w:space="0"/>
            </w:tcBorders>
            <w:vAlign w:val="center"/>
          </w:tcPr>
          <w:p w14:paraId="7AE6FF4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4357404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0A5873B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1234E7FB">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56CA1F5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13DF48D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5CFD5A1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0DECC52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B03FDA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1FCC6C97">
            <w:pPr>
              <w:widowControl/>
              <w:spacing w:line="300" w:lineRule="exact"/>
              <w:jc w:val="center"/>
              <w:rPr>
                <w:rFonts w:ascii="方正仿宋_GBK" w:hAnsi="宋体" w:eastAsia="方正仿宋_GBK" w:cs="宋体"/>
                <w:color w:val="000000"/>
                <w:kern w:val="0"/>
                <w:sz w:val="28"/>
                <w:szCs w:val="28"/>
              </w:rPr>
            </w:pPr>
          </w:p>
        </w:tc>
      </w:tr>
      <w:tr w14:paraId="2CA17D15">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60EC6B45">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2</w:t>
            </w:r>
          </w:p>
        </w:tc>
        <w:tc>
          <w:tcPr>
            <w:tcW w:w="1984" w:type="dxa"/>
            <w:tcBorders>
              <w:top w:val="nil"/>
              <w:left w:val="nil"/>
              <w:bottom w:val="single" w:color="auto" w:sz="4" w:space="0"/>
              <w:right w:val="single" w:color="auto" w:sz="4" w:space="0"/>
            </w:tcBorders>
            <w:vAlign w:val="center"/>
          </w:tcPr>
          <w:p w14:paraId="11D9C71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42C9386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050F2A6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2CC953E2">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0679D68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3C07288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59E7662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4C0B6D7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1937094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2C6DE5A5">
            <w:pPr>
              <w:widowControl/>
              <w:spacing w:line="300" w:lineRule="exact"/>
              <w:jc w:val="center"/>
              <w:rPr>
                <w:rFonts w:ascii="方正仿宋_GBK" w:hAnsi="宋体" w:eastAsia="方正仿宋_GBK" w:cs="宋体"/>
                <w:color w:val="000000"/>
                <w:kern w:val="0"/>
                <w:sz w:val="28"/>
                <w:szCs w:val="28"/>
              </w:rPr>
            </w:pPr>
          </w:p>
        </w:tc>
      </w:tr>
      <w:tr w14:paraId="2FCD6FA3">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1B2F76AE">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3</w:t>
            </w:r>
          </w:p>
        </w:tc>
        <w:tc>
          <w:tcPr>
            <w:tcW w:w="1984" w:type="dxa"/>
            <w:tcBorders>
              <w:top w:val="nil"/>
              <w:left w:val="nil"/>
              <w:bottom w:val="single" w:color="auto" w:sz="4" w:space="0"/>
              <w:right w:val="single" w:color="auto" w:sz="4" w:space="0"/>
            </w:tcBorders>
            <w:vAlign w:val="center"/>
          </w:tcPr>
          <w:p w14:paraId="3F608B6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2ED2C42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56BFD3C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449793B9">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1FFDE8D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475A3CD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50C870A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0C7598B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7A3C350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7B8C22C0">
            <w:pPr>
              <w:widowControl/>
              <w:spacing w:line="300" w:lineRule="exact"/>
              <w:jc w:val="center"/>
              <w:rPr>
                <w:rFonts w:ascii="方正仿宋_GBK" w:hAnsi="宋体" w:eastAsia="方正仿宋_GBK" w:cs="宋体"/>
                <w:color w:val="000000"/>
                <w:kern w:val="0"/>
                <w:sz w:val="28"/>
                <w:szCs w:val="28"/>
              </w:rPr>
            </w:pPr>
          </w:p>
        </w:tc>
      </w:tr>
      <w:tr w14:paraId="2C508CB0">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3186774D">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4</w:t>
            </w:r>
          </w:p>
        </w:tc>
        <w:tc>
          <w:tcPr>
            <w:tcW w:w="1984" w:type="dxa"/>
            <w:tcBorders>
              <w:top w:val="nil"/>
              <w:left w:val="nil"/>
              <w:bottom w:val="single" w:color="auto" w:sz="4" w:space="0"/>
              <w:right w:val="single" w:color="auto" w:sz="4" w:space="0"/>
            </w:tcBorders>
            <w:vAlign w:val="center"/>
          </w:tcPr>
          <w:p w14:paraId="01D8DC31">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16ACE4E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23E518B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79C9951D">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4F07474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1CDBD988">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4FC804F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34B9598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27153A1A">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47D570A4">
            <w:pPr>
              <w:widowControl/>
              <w:spacing w:line="300" w:lineRule="exact"/>
              <w:jc w:val="center"/>
              <w:rPr>
                <w:rFonts w:ascii="方正仿宋_GBK" w:hAnsi="宋体" w:eastAsia="方正仿宋_GBK" w:cs="宋体"/>
                <w:color w:val="000000"/>
                <w:kern w:val="0"/>
                <w:sz w:val="28"/>
                <w:szCs w:val="28"/>
              </w:rPr>
            </w:pPr>
          </w:p>
        </w:tc>
      </w:tr>
      <w:tr w14:paraId="686264C3">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76A13761">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5</w:t>
            </w:r>
          </w:p>
        </w:tc>
        <w:tc>
          <w:tcPr>
            <w:tcW w:w="1984" w:type="dxa"/>
            <w:tcBorders>
              <w:top w:val="nil"/>
              <w:left w:val="nil"/>
              <w:bottom w:val="single" w:color="auto" w:sz="4" w:space="0"/>
              <w:right w:val="single" w:color="auto" w:sz="4" w:space="0"/>
            </w:tcBorders>
            <w:vAlign w:val="center"/>
          </w:tcPr>
          <w:p w14:paraId="6F3FE39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7F98E9C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7271DC0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1ACD19EA">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276A842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0C377E7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311F0070">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3EF2D8B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4726D4E7">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6D003BD9">
            <w:pPr>
              <w:widowControl/>
              <w:spacing w:line="300" w:lineRule="exact"/>
              <w:jc w:val="center"/>
              <w:rPr>
                <w:rFonts w:ascii="方正仿宋_GBK" w:hAnsi="宋体" w:eastAsia="方正仿宋_GBK" w:cs="宋体"/>
                <w:color w:val="000000"/>
                <w:kern w:val="0"/>
                <w:sz w:val="28"/>
                <w:szCs w:val="28"/>
              </w:rPr>
            </w:pPr>
          </w:p>
        </w:tc>
      </w:tr>
      <w:tr w14:paraId="7AFDE11F">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175FABE4">
            <w:pPr>
              <w:widowControl/>
              <w:spacing w:line="30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6</w:t>
            </w:r>
          </w:p>
        </w:tc>
        <w:tc>
          <w:tcPr>
            <w:tcW w:w="1984" w:type="dxa"/>
            <w:tcBorders>
              <w:top w:val="nil"/>
              <w:left w:val="nil"/>
              <w:bottom w:val="single" w:color="auto" w:sz="4" w:space="0"/>
              <w:right w:val="single" w:color="auto" w:sz="4" w:space="0"/>
            </w:tcBorders>
            <w:vAlign w:val="center"/>
          </w:tcPr>
          <w:p w14:paraId="6748C44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3BACECC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51B5D6E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21874A05">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248182F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139AEFD6">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00B53B4E">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6DF321D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59E0707D">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55C97396">
            <w:pPr>
              <w:widowControl/>
              <w:spacing w:line="300" w:lineRule="exact"/>
              <w:jc w:val="center"/>
              <w:rPr>
                <w:rFonts w:ascii="方正仿宋_GBK" w:hAnsi="宋体" w:eastAsia="方正仿宋_GBK" w:cs="宋体"/>
                <w:color w:val="000000"/>
                <w:kern w:val="0"/>
                <w:sz w:val="28"/>
                <w:szCs w:val="28"/>
              </w:rPr>
            </w:pPr>
          </w:p>
        </w:tc>
      </w:tr>
      <w:tr w14:paraId="11EF61B0">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3DBA76D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p>
        </w:tc>
        <w:tc>
          <w:tcPr>
            <w:tcW w:w="1984" w:type="dxa"/>
            <w:tcBorders>
              <w:top w:val="nil"/>
              <w:left w:val="nil"/>
              <w:bottom w:val="single" w:color="auto" w:sz="4" w:space="0"/>
              <w:right w:val="single" w:color="auto" w:sz="4" w:space="0"/>
            </w:tcBorders>
            <w:vAlign w:val="center"/>
          </w:tcPr>
          <w:p w14:paraId="20E3B95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75148B1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0619071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1B152994">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556C69A3">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2973E96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1569271C">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362EB1EF">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3F804AE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36750087">
            <w:pPr>
              <w:widowControl/>
              <w:spacing w:line="300" w:lineRule="exact"/>
              <w:jc w:val="center"/>
              <w:rPr>
                <w:rFonts w:ascii="方正仿宋_GBK" w:hAnsi="宋体" w:eastAsia="方正仿宋_GBK" w:cs="宋体"/>
                <w:color w:val="000000"/>
                <w:kern w:val="0"/>
                <w:sz w:val="28"/>
                <w:szCs w:val="28"/>
              </w:rPr>
            </w:pPr>
          </w:p>
        </w:tc>
      </w:tr>
      <w:tr w14:paraId="52386825">
        <w:tblPrEx>
          <w:tblCellMar>
            <w:top w:w="0" w:type="dxa"/>
            <w:left w:w="108" w:type="dxa"/>
            <w:bottom w:w="0" w:type="dxa"/>
            <w:right w:w="108" w:type="dxa"/>
          </w:tblCellMar>
        </w:tblPrEx>
        <w:trPr>
          <w:trHeight w:val="510" w:hRule="exact"/>
        </w:trPr>
        <w:tc>
          <w:tcPr>
            <w:tcW w:w="852" w:type="dxa"/>
            <w:tcBorders>
              <w:top w:val="nil"/>
              <w:left w:val="single" w:color="auto" w:sz="4" w:space="0"/>
              <w:bottom w:val="single" w:color="auto" w:sz="4" w:space="0"/>
              <w:right w:val="single" w:color="auto" w:sz="4" w:space="0"/>
            </w:tcBorders>
            <w:vAlign w:val="center"/>
          </w:tcPr>
          <w:p w14:paraId="1DD43C0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合计</w:t>
            </w:r>
          </w:p>
        </w:tc>
        <w:tc>
          <w:tcPr>
            <w:tcW w:w="1984" w:type="dxa"/>
            <w:tcBorders>
              <w:top w:val="nil"/>
              <w:left w:val="nil"/>
              <w:bottom w:val="single" w:color="auto" w:sz="4" w:space="0"/>
              <w:right w:val="single" w:color="auto" w:sz="4" w:space="0"/>
            </w:tcBorders>
            <w:vAlign w:val="center"/>
          </w:tcPr>
          <w:p w14:paraId="784F7DA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559" w:type="dxa"/>
            <w:tcBorders>
              <w:top w:val="nil"/>
              <w:left w:val="nil"/>
              <w:bottom w:val="single" w:color="auto" w:sz="4" w:space="0"/>
              <w:right w:val="single" w:color="auto" w:sz="4" w:space="0"/>
            </w:tcBorders>
            <w:vAlign w:val="center"/>
          </w:tcPr>
          <w:p w14:paraId="451F9D2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134" w:type="dxa"/>
            <w:tcBorders>
              <w:top w:val="nil"/>
              <w:left w:val="nil"/>
              <w:bottom w:val="single" w:color="auto" w:sz="4" w:space="0"/>
              <w:right w:val="single" w:color="auto" w:sz="4" w:space="0"/>
            </w:tcBorders>
            <w:vAlign w:val="center"/>
          </w:tcPr>
          <w:p w14:paraId="70A3C3A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098" w:type="dxa"/>
            <w:tcBorders>
              <w:top w:val="nil"/>
              <w:left w:val="nil"/>
              <w:bottom w:val="single" w:color="auto" w:sz="4" w:space="0"/>
              <w:right w:val="single" w:color="auto" w:sz="4" w:space="0"/>
            </w:tcBorders>
            <w:vAlign w:val="center"/>
          </w:tcPr>
          <w:p w14:paraId="09C7EE3E">
            <w:pPr>
              <w:widowControl/>
              <w:spacing w:line="300" w:lineRule="exact"/>
              <w:jc w:val="center"/>
              <w:rPr>
                <w:rFonts w:ascii="方正仿宋_GBK" w:hAnsi="宋体" w:eastAsia="方正仿宋_GBK" w:cs="宋体"/>
                <w:color w:val="000000"/>
                <w:kern w:val="0"/>
                <w:sz w:val="28"/>
                <w:szCs w:val="28"/>
              </w:rPr>
            </w:pPr>
          </w:p>
        </w:tc>
        <w:tc>
          <w:tcPr>
            <w:tcW w:w="1500" w:type="dxa"/>
            <w:tcBorders>
              <w:top w:val="nil"/>
              <w:left w:val="nil"/>
              <w:bottom w:val="single" w:color="auto" w:sz="4" w:space="0"/>
              <w:right w:val="single" w:color="auto" w:sz="4" w:space="0"/>
            </w:tcBorders>
            <w:vAlign w:val="center"/>
          </w:tcPr>
          <w:p w14:paraId="708490E2">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626" w:type="dxa"/>
            <w:tcBorders>
              <w:top w:val="nil"/>
              <w:left w:val="nil"/>
              <w:bottom w:val="single" w:color="auto" w:sz="4" w:space="0"/>
              <w:right w:val="single" w:color="auto" w:sz="4" w:space="0"/>
            </w:tcBorders>
            <w:vAlign w:val="center"/>
          </w:tcPr>
          <w:p w14:paraId="0F09CB84">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6" w:type="dxa"/>
            <w:tcBorders>
              <w:top w:val="nil"/>
              <w:left w:val="nil"/>
              <w:bottom w:val="single" w:color="auto" w:sz="4" w:space="0"/>
              <w:right w:val="single" w:color="auto" w:sz="4" w:space="0"/>
            </w:tcBorders>
            <w:vAlign w:val="center"/>
          </w:tcPr>
          <w:p w14:paraId="7A7AFD55">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348" w:type="dxa"/>
            <w:tcBorders>
              <w:top w:val="nil"/>
              <w:left w:val="nil"/>
              <w:bottom w:val="single" w:color="auto" w:sz="4" w:space="0"/>
              <w:right w:val="single" w:color="auto" w:sz="4" w:space="0"/>
            </w:tcBorders>
            <w:vAlign w:val="center"/>
          </w:tcPr>
          <w:p w14:paraId="33AAFD29">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6DF1E71B">
            <w:pPr>
              <w:widowControl/>
              <w:spacing w:line="30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952" w:type="dxa"/>
            <w:tcBorders>
              <w:top w:val="nil"/>
              <w:left w:val="nil"/>
              <w:bottom w:val="single" w:color="auto" w:sz="4" w:space="0"/>
              <w:right w:val="single" w:color="auto" w:sz="4" w:space="0"/>
            </w:tcBorders>
          </w:tcPr>
          <w:p w14:paraId="4E3988EA">
            <w:pPr>
              <w:widowControl/>
              <w:spacing w:line="300" w:lineRule="exact"/>
              <w:jc w:val="center"/>
              <w:rPr>
                <w:rFonts w:ascii="方正仿宋_GBK" w:hAnsi="宋体" w:eastAsia="方正仿宋_GBK" w:cs="宋体"/>
                <w:color w:val="000000"/>
                <w:kern w:val="0"/>
                <w:sz w:val="28"/>
                <w:szCs w:val="28"/>
              </w:rPr>
            </w:pPr>
          </w:p>
        </w:tc>
      </w:tr>
    </w:tbl>
    <w:p w14:paraId="43545DF6">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填报人：</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领导审签：</w:t>
      </w:r>
    </w:p>
    <w:p w14:paraId="1FB9D24B">
      <w:pPr>
        <w:spacing w:line="360" w:lineRule="exact"/>
        <w:rPr>
          <w:rFonts w:ascii="方正仿宋_GBK" w:hAnsi="方正仿宋_GBK" w:eastAsia="方正仿宋_GBK" w:cs="方正仿宋_GBK"/>
          <w:color w:val="000000"/>
          <w:kern w:val="0"/>
          <w:sz w:val="28"/>
          <w:szCs w:val="28"/>
        </w:rPr>
        <w:sectPr>
          <w:pgSz w:w="16838" w:h="11906" w:orient="landscape"/>
          <w:pgMar w:top="1814" w:right="1440" w:bottom="1474" w:left="1440" w:header="851" w:footer="992" w:gutter="0"/>
          <w:cols w:space="720" w:num="1"/>
          <w:docGrid w:type="linesAndChars" w:linePitch="312" w:charSpace="0"/>
        </w:sectPr>
      </w:pPr>
    </w:p>
    <w:p w14:paraId="2A8E37E4">
      <w:pPr>
        <w:spacing w:line="360"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6</w:t>
      </w:r>
      <w:r>
        <w:rPr>
          <w:rFonts w:hint="eastAsia" w:ascii="方正黑体_GBK" w:hAnsi="方正黑体_GBK" w:eastAsia="方正黑体_GBK" w:cs="方正黑体_GBK"/>
          <w:color w:val="000000"/>
          <w:kern w:val="0"/>
          <w:sz w:val="32"/>
          <w:szCs w:val="32"/>
        </w:rPr>
        <w:t>：</w:t>
      </w:r>
    </w:p>
    <w:p w14:paraId="0E46A39C">
      <w:pPr>
        <w:spacing w:line="64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黔江区</w:t>
      </w:r>
      <w:r>
        <w:rPr>
          <w:rFonts w:ascii="方正小标宋_GBK" w:hAnsi="方正小标宋_GBK" w:eastAsia="方正小标宋_GBK" w:cs="方正小标宋_GBK"/>
          <w:color w:val="000000"/>
          <w:kern w:val="0"/>
          <w:sz w:val="32"/>
          <w:szCs w:val="32"/>
        </w:rPr>
        <w:t>2020</w:t>
      </w:r>
      <w:r>
        <w:rPr>
          <w:rFonts w:hint="eastAsia" w:ascii="方正小标宋_GBK" w:hAnsi="方正小标宋_GBK" w:eastAsia="方正小标宋_GBK" w:cs="方正小标宋_GBK"/>
          <w:color w:val="000000"/>
          <w:kern w:val="0"/>
          <w:sz w:val="32"/>
          <w:szCs w:val="32"/>
        </w:rPr>
        <w:t>年水产养殖发展扶持补助项目区级抽查复核表</w:t>
      </w:r>
    </w:p>
    <w:tbl>
      <w:tblPr>
        <w:tblStyle w:val="8"/>
        <w:tblpPr w:leftFromText="180" w:rightFromText="180" w:vertAnchor="text" w:horzAnchor="page" w:tblpX="1695" w:tblpY="493"/>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901"/>
        <w:gridCol w:w="2109"/>
        <w:gridCol w:w="3051"/>
      </w:tblGrid>
      <w:tr w14:paraId="109E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5FB27897">
            <w:pPr>
              <w:spacing w:line="48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业主名称</w:t>
            </w:r>
          </w:p>
        </w:tc>
        <w:tc>
          <w:tcPr>
            <w:tcW w:w="7061" w:type="dxa"/>
            <w:gridSpan w:val="3"/>
            <w:vAlign w:val="center"/>
          </w:tcPr>
          <w:p w14:paraId="41668EBE">
            <w:pPr>
              <w:spacing w:line="480" w:lineRule="exact"/>
              <w:jc w:val="center"/>
              <w:rPr>
                <w:rFonts w:ascii="方正仿宋_GBK" w:hAnsi="宋体" w:eastAsia="方正仿宋_GBK" w:cs="宋体"/>
                <w:kern w:val="0"/>
                <w:sz w:val="28"/>
                <w:szCs w:val="28"/>
              </w:rPr>
            </w:pPr>
          </w:p>
        </w:tc>
      </w:tr>
      <w:tr w14:paraId="445C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5B90C377">
            <w:pPr>
              <w:spacing w:line="48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法人代表</w:t>
            </w:r>
          </w:p>
        </w:tc>
        <w:tc>
          <w:tcPr>
            <w:tcW w:w="1901" w:type="dxa"/>
            <w:vAlign w:val="center"/>
          </w:tcPr>
          <w:p w14:paraId="18932B0C">
            <w:pPr>
              <w:spacing w:line="480" w:lineRule="exact"/>
              <w:jc w:val="center"/>
              <w:rPr>
                <w:rFonts w:ascii="方正仿宋_GBK" w:hAnsi="宋体" w:eastAsia="方正仿宋_GBK" w:cs="宋体"/>
                <w:kern w:val="0"/>
                <w:sz w:val="28"/>
                <w:szCs w:val="28"/>
              </w:rPr>
            </w:pPr>
          </w:p>
        </w:tc>
        <w:tc>
          <w:tcPr>
            <w:tcW w:w="2109" w:type="dxa"/>
            <w:vAlign w:val="center"/>
          </w:tcPr>
          <w:p w14:paraId="65772379">
            <w:pPr>
              <w:spacing w:line="48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身份证号码</w:t>
            </w:r>
          </w:p>
        </w:tc>
        <w:tc>
          <w:tcPr>
            <w:tcW w:w="3051" w:type="dxa"/>
            <w:vAlign w:val="center"/>
          </w:tcPr>
          <w:p w14:paraId="5A8D2F3E">
            <w:pPr>
              <w:spacing w:line="480" w:lineRule="exact"/>
              <w:jc w:val="center"/>
              <w:rPr>
                <w:rFonts w:ascii="方正仿宋_GBK" w:hAnsi="宋体" w:eastAsia="方正仿宋_GBK" w:cs="宋体"/>
                <w:color w:val="000000"/>
                <w:kern w:val="0"/>
                <w:sz w:val="28"/>
                <w:szCs w:val="28"/>
              </w:rPr>
            </w:pPr>
          </w:p>
        </w:tc>
      </w:tr>
      <w:tr w14:paraId="22BE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7F50938D">
            <w:pPr>
              <w:spacing w:line="48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联系电话</w:t>
            </w:r>
          </w:p>
        </w:tc>
        <w:tc>
          <w:tcPr>
            <w:tcW w:w="1901" w:type="dxa"/>
            <w:vAlign w:val="center"/>
          </w:tcPr>
          <w:p w14:paraId="5E456DB1">
            <w:pPr>
              <w:spacing w:line="480" w:lineRule="exact"/>
              <w:jc w:val="center"/>
              <w:rPr>
                <w:rFonts w:ascii="方正仿宋_GBK" w:hAnsi="宋体" w:eastAsia="方正仿宋_GBK" w:cs="宋体"/>
                <w:kern w:val="0"/>
                <w:sz w:val="28"/>
                <w:szCs w:val="28"/>
              </w:rPr>
            </w:pPr>
          </w:p>
        </w:tc>
        <w:tc>
          <w:tcPr>
            <w:tcW w:w="2109" w:type="dxa"/>
            <w:vAlign w:val="center"/>
          </w:tcPr>
          <w:p w14:paraId="08205960">
            <w:pPr>
              <w:spacing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建卡贫困</w:t>
            </w:r>
          </w:p>
          <w:p w14:paraId="691B5BBB">
            <w:pPr>
              <w:spacing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人口数</w:t>
            </w:r>
          </w:p>
        </w:tc>
        <w:tc>
          <w:tcPr>
            <w:tcW w:w="3051" w:type="dxa"/>
            <w:vAlign w:val="center"/>
          </w:tcPr>
          <w:p w14:paraId="6746F0D4">
            <w:pPr>
              <w:spacing w:line="480" w:lineRule="exact"/>
              <w:jc w:val="center"/>
              <w:rPr>
                <w:rFonts w:ascii="方正仿宋_GBK" w:hAnsi="宋体" w:eastAsia="方正仿宋_GBK" w:cs="宋体"/>
                <w:color w:val="000000"/>
                <w:kern w:val="0"/>
                <w:sz w:val="28"/>
                <w:szCs w:val="28"/>
              </w:rPr>
            </w:pPr>
          </w:p>
        </w:tc>
      </w:tr>
      <w:tr w14:paraId="3B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18B93A6D">
            <w:pPr>
              <w:spacing w:line="48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建设地点</w:t>
            </w:r>
            <w:r>
              <w:rPr>
                <w:rFonts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rPr>
              <w:t>村组</w:t>
            </w:r>
            <w:r>
              <w:rPr>
                <w:rFonts w:ascii="方正仿宋_GBK" w:hAnsi="宋体" w:eastAsia="方正仿宋_GBK" w:cs="宋体"/>
                <w:color w:val="000000"/>
                <w:kern w:val="0"/>
                <w:sz w:val="28"/>
                <w:szCs w:val="28"/>
              </w:rPr>
              <w:t xml:space="preserve">) </w:t>
            </w:r>
          </w:p>
        </w:tc>
        <w:tc>
          <w:tcPr>
            <w:tcW w:w="1901" w:type="dxa"/>
            <w:vAlign w:val="center"/>
          </w:tcPr>
          <w:p w14:paraId="46915E82">
            <w:pPr>
              <w:spacing w:line="480" w:lineRule="exact"/>
              <w:jc w:val="center"/>
              <w:rPr>
                <w:rFonts w:ascii="方正仿宋_GBK" w:hAnsi="宋体" w:eastAsia="方正仿宋_GBK" w:cs="宋体"/>
                <w:color w:val="000000"/>
                <w:kern w:val="0"/>
                <w:sz w:val="28"/>
                <w:szCs w:val="28"/>
              </w:rPr>
            </w:pPr>
          </w:p>
        </w:tc>
        <w:tc>
          <w:tcPr>
            <w:tcW w:w="2109" w:type="dxa"/>
            <w:vAlign w:val="center"/>
          </w:tcPr>
          <w:p w14:paraId="7D30FDCC">
            <w:pPr>
              <w:spacing w:line="48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养殖模式</w:t>
            </w:r>
          </w:p>
        </w:tc>
        <w:tc>
          <w:tcPr>
            <w:tcW w:w="3051" w:type="dxa"/>
            <w:vAlign w:val="center"/>
          </w:tcPr>
          <w:p w14:paraId="69488DDA">
            <w:pPr>
              <w:spacing w:line="480" w:lineRule="exact"/>
              <w:jc w:val="center"/>
              <w:rPr>
                <w:rFonts w:ascii="方正仿宋_GBK" w:hAnsi="宋体" w:eastAsia="方正仿宋_GBK" w:cs="宋体"/>
                <w:color w:val="000000"/>
                <w:kern w:val="0"/>
                <w:sz w:val="28"/>
                <w:szCs w:val="28"/>
              </w:rPr>
            </w:pPr>
          </w:p>
        </w:tc>
      </w:tr>
      <w:tr w14:paraId="2748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5B297160">
            <w:pPr>
              <w:spacing w:line="36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补贴面积</w:t>
            </w:r>
          </w:p>
          <w:p w14:paraId="056F3B5C">
            <w:pPr>
              <w:spacing w:line="36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（亩）</w:t>
            </w:r>
          </w:p>
        </w:tc>
        <w:tc>
          <w:tcPr>
            <w:tcW w:w="1901" w:type="dxa"/>
            <w:vAlign w:val="center"/>
          </w:tcPr>
          <w:p w14:paraId="71C6A839">
            <w:pPr>
              <w:spacing w:line="480" w:lineRule="exact"/>
              <w:jc w:val="center"/>
              <w:rPr>
                <w:rFonts w:ascii="方正仿宋_GBK" w:hAnsi="宋体" w:eastAsia="方正仿宋_GBK" w:cs="宋体"/>
                <w:color w:val="000000"/>
                <w:kern w:val="0"/>
                <w:sz w:val="28"/>
                <w:szCs w:val="28"/>
              </w:rPr>
            </w:pPr>
          </w:p>
        </w:tc>
        <w:tc>
          <w:tcPr>
            <w:tcW w:w="2109" w:type="dxa"/>
            <w:vAlign w:val="center"/>
          </w:tcPr>
          <w:p w14:paraId="43F45E7F">
            <w:pPr>
              <w:spacing w:line="48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补贴金额（元）</w:t>
            </w:r>
          </w:p>
        </w:tc>
        <w:tc>
          <w:tcPr>
            <w:tcW w:w="3051" w:type="dxa"/>
            <w:vAlign w:val="center"/>
          </w:tcPr>
          <w:p w14:paraId="3DADD898">
            <w:pPr>
              <w:spacing w:line="480" w:lineRule="exact"/>
              <w:jc w:val="center"/>
              <w:rPr>
                <w:rFonts w:ascii="方正仿宋_GBK" w:hAnsi="宋体" w:eastAsia="方正仿宋_GBK" w:cs="宋体"/>
                <w:color w:val="000000"/>
                <w:kern w:val="0"/>
                <w:sz w:val="28"/>
                <w:szCs w:val="28"/>
              </w:rPr>
            </w:pPr>
          </w:p>
        </w:tc>
      </w:tr>
      <w:tr w14:paraId="7078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150" w:type="dxa"/>
            <w:vAlign w:val="center"/>
          </w:tcPr>
          <w:p w14:paraId="1109F9B1">
            <w:pPr>
              <w:spacing w:line="48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验收时间</w:t>
            </w:r>
          </w:p>
        </w:tc>
        <w:tc>
          <w:tcPr>
            <w:tcW w:w="7061" w:type="dxa"/>
            <w:gridSpan w:val="3"/>
            <w:vAlign w:val="center"/>
          </w:tcPr>
          <w:p w14:paraId="4893FB1F">
            <w:pPr>
              <w:spacing w:line="480" w:lineRule="exact"/>
              <w:ind w:firstLine="1400" w:firstLineChars="50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年</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月</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日</w:t>
            </w:r>
          </w:p>
        </w:tc>
      </w:tr>
      <w:tr w14:paraId="109A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exact"/>
        </w:trPr>
        <w:tc>
          <w:tcPr>
            <w:tcW w:w="2150" w:type="dxa"/>
            <w:vAlign w:val="center"/>
          </w:tcPr>
          <w:p w14:paraId="3A02003A">
            <w:pPr>
              <w:spacing w:line="48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验收组意见</w:t>
            </w:r>
          </w:p>
        </w:tc>
        <w:tc>
          <w:tcPr>
            <w:tcW w:w="7061" w:type="dxa"/>
            <w:gridSpan w:val="3"/>
            <w:vAlign w:val="center"/>
          </w:tcPr>
          <w:p w14:paraId="2E96E451">
            <w:pPr>
              <w:spacing w:line="380" w:lineRule="exact"/>
              <w:rPr>
                <w:rFonts w:ascii="方正仿宋_GBK" w:hAnsi="宋体" w:eastAsia="方正仿宋_GBK" w:cs="宋体"/>
                <w:color w:val="000000"/>
                <w:kern w:val="0"/>
                <w:sz w:val="28"/>
                <w:szCs w:val="28"/>
              </w:rPr>
            </w:pPr>
          </w:p>
          <w:p w14:paraId="3AA9273C">
            <w:pPr>
              <w:spacing w:line="38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组长意见：</w:t>
            </w:r>
          </w:p>
          <w:p w14:paraId="6D147A87">
            <w:pPr>
              <w:spacing w:line="380" w:lineRule="exact"/>
              <w:rPr>
                <w:rFonts w:ascii="方正仿宋_GBK" w:hAnsi="宋体" w:eastAsia="方正仿宋_GBK" w:cs="宋体"/>
                <w:color w:val="000000"/>
                <w:kern w:val="0"/>
                <w:sz w:val="28"/>
                <w:szCs w:val="28"/>
              </w:rPr>
            </w:pPr>
          </w:p>
          <w:p w14:paraId="54D629DE">
            <w:pPr>
              <w:spacing w:line="38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验收组成员（签名）：</w:t>
            </w:r>
            <w:r>
              <w:rPr>
                <w:rFonts w:ascii="方正仿宋_GBK" w:hAnsi="宋体" w:eastAsia="方正仿宋_GBK" w:cs="宋体"/>
                <w:color w:val="000000"/>
                <w:kern w:val="0"/>
                <w:sz w:val="28"/>
                <w:szCs w:val="28"/>
              </w:rPr>
              <w:t xml:space="preserve">                 </w:t>
            </w:r>
          </w:p>
          <w:p w14:paraId="5DEAC809">
            <w:pPr>
              <w:spacing w:line="48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年</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月</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日</w:t>
            </w:r>
          </w:p>
        </w:tc>
      </w:tr>
      <w:tr w14:paraId="4566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exact"/>
        </w:trPr>
        <w:tc>
          <w:tcPr>
            <w:tcW w:w="2150" w:type="dxa"/>
            <w:vAlign w:val="center"/>
          </w:tcPr>
          <w:p w14:paraId="392A2723">
            <w:pPr>
              <w:spacing w:line="360" w:lineRule="exact"/>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区农业农村委验收意见</w:t>
            </w:r>
          </w:p>
        </w:tc>
        <w:tc>
          <w:tcPr>
            <w:tcW w:w="7061" w:type="dxa"/>
            <w:gridSpan w:val="3"/>
          </w:tcPr>
          <w:p w14:paraId="6D89EEA0">
            <w:pPr>
              <w:spacing w:line="360" w:lineRule="exact"/>
              <w:jc w:val="center"/>
              <w:rPr>
                <w:rFonts w:ascii="方正仿宋_GBK" w:hAnsi="宋体" w:eastAsia="方正仿宋_GBK" w:cs="宋体"/>
                <w:color w:val="000000"/>
                <w:kern w:val="0"/>
                <w:sz w:val="28"/>
                <w:szCs w:val="28"/>
              </w:rPr>
            </w:pPr>
          </w:p>
          <w:p w14:paraId="43530852">
            <w:pPr>
              <w:spacing w:line="360" w:lineRule="exact"/>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 xml:space="preserve"> </w:t>
            </w:r>
          </w:p>
          <w:p w14:paraId="25E88A5A">
            <w:pPr>
              <w:spacing w:line="360" w:lineRule="exact"/>
              <w:rPr>
                <w:rFonts w:ascii="方正仿宋_GBK" w:hAnsi="宋体" w:eastAsia="方正仿宋_GBK" w:cs="宋体"/>
                <w:color w:val="000000"/>
                <w:kern w:val="0"/>
                <w:sz w:val="28"/>
                <w:szCs w:val="28"/>
              </w:rPr>
            </w:pPr>
          </w:p>
          <w:p w14:paraId="515CF658">
            <w:pPr>
              <w:spacing w:line="360" w:lineRule="exact"/>
              <w:rPr>
                <w:rFonts w:ascii="方正仿宋_GBK" w:hAnsi="宋体" w:eastAsia="方正仿宋_GBK" w:cs="宋体"/>
                <w:color w:val="000000"/>
                <w:kern w:val="0"/>
                <w:sz w:val="28"/>
                <w:szCs w:val="28"/>
              </w:rPr>
            </w:pPr>
          </w:p>
          <w:p w14:paraId="12B000AD">
            <w:pPr>
              <w:spacing w:line="360" w:lineRule="exact"/>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 xml:space="preserve">         </w:t>
            </w:r>
          </w:p>
          <w:p w14:paraId="2A18FE9A">
            <w:pPr>
              <w:spacing w:line="360" w:lineRule="exact"/>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领导签字（盖章）</w:t>
            </w:r>
            <w:r>
              <w:rPr>
                <w:rFonts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rPr>
              <w:t>　</w:t>
            </w:r>
          </w:p>
          <w:p w14:paraId="34B2D5E9">
            <w:pPr>
              <w:spacing w:line="360" w:lineRule="exact"/>
              <w:rPr>
                <w:rFonts w:ascii="方正仿宋_GBK" w:hAnsi="宋体" w:eastAsia="方正仿宋_GBK" w:cs="宋体"/>
                <w:color w:val="000000"/>
                <w:kern w:val="0"/>
                <w:sz w:val="28"/>
                <w:szCs w:val="28"/>
              </w:rPr>
            </w:pPr>
          </w:p>
          <w:p w14:paraId="5FE866DC">
            <w:pPr>
              <w:spacing w:line="360" w:lineRule="exac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p w14:paraId="7F63626B">
            <w:pPr>
              <w:spacing w:line="360" w:lineRule="exact"/>
              <w:jc w:val="center"/>
              <w:rPr>
                <w:rFonts w:ascii="方正仿宋_GBK" w:hAnsi="宋体" w:eastAsia="方正仿宋_GBK" w:cs="宋体"/>
                <w:color w:val="000000"/>
                <w:kern w:val="0"/>
                <w:sz w:val="28"/>
                <w:szCs w:val="28"/>
              </w:rPr>
            </w:pP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年</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月</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日</w:t>
            </w:r>
          </w:p>
        </w:tc>
      </w:tr>
    </w:tbl>
    <w:p w14:paraId="5F824E23">
      <w:pPr>
        <w:spacing w:line="600" w:lineRule="exact"/>
        <w:ind w:right="105" w:rightChars="50"/>
      </w:pPr>
    </w:p>
    <w:sectPr>
      <w:footerReference r:id="rId7"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angSong_GB2312">
    <w:altName w:val="仿宋_GB2312"/>
    <w:panose1 w:val="00000000000000000000"/>
    <w:charset w:val="00"/>
    <w:family w:val="roman"/>
    <w:pitch w:val="default"/>
    <w:sig w:usb0="00000000" w:usb1="00000000" w:usb2="00000000" w:usb3="00000000" w:csb0="00000001" w:csb1="00000000"/>
  </w:font>
  <w:font w:name="??_GB2312">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C9FD">
    <w:pPr>
      <w:pStyle w:val="5"/>
      <w:tabs>
        <w:tab w:val="left" w:pos="6317"/>
        <w:tab w:val="clear" w:pos="4153"/>
      </w:tabs>
    </w:pPr>
    <w:r>
      <w:pict>
        <v:shape id="_x0000_s2052" o:spid="_x0000_s2052" o:spt="202" type="#_x0000_t202" style="position:absolute;left:0pt;margin-left:362.2pt;margin-top:-12pt;height:28pt;width:98.05pt;mso-position-horizontal-relative:margin;z-index:251661312;mso-width-relative:page;mso-height-relative:page;" filled="f" stroked="f" coordsize="21600,21600">
          <v:path/>
          <v:fill on="f" focussize="0,0"/>
          <v:stroke on="f" weight="0.5pt" joinstyle="miter"/>
          <v:imagedata o:title=""/>
          <o:lock v:ext="edit"/>
          <v:textbox inset="0mm,0mm,0mm,0mm">
            <w:txbxContent>
              <w:p w14:paraId="1D52A92B">
                <w:pPr>
                  <w:pStyle w:val="5"/>
                  <w:ind w:firstLine="280" w:firstLine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21</w:t>
                </w:r>
                <w:r>
                  <w:rPr>
                    <w:rFonts w:ascii="宋体" w:hAnsi="宋体" w:cs="宋体"/>
                    <w:sz w:val="28"/>
                    <w:szCs w:val="28"/>
                  </w:rPr>
                  <w:fldChar w:fldCharType="end"/>
                </w:r>
                <w:r>
                  <w:rPr>
                    <w:rFonts w:ascii="宋体" w:hAnsi="宋体" w:cs="宋体"/>
                    <w:sz w:val="28"/>
                    <w:szCs w:val="28"/>
                  </w:rPr>
                  <w:t xml:space="preserve"> —</w:t>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53F1">
    <w:pPr>
      <w:pStyle w:val="5"/>
    </w:pPr>
    <w:r>
      <w:pict>
        <v:shape id="_x0000_s2051" o:spid="_x0000_s2051" o:spt="202" type="#_x0000_t202" style="position:absolute;left:0pt;margin-left:1.5pt;margin-top:-12pt;height:26.5pt;width:126.55pt;mso-position-horizontal-relative:margin;z-index:251662336;mso-width-relative:page;mso-height-relative:page;" filled="f" stroked="f" coordsize="21600,21600">
          <v:path/>
          <v:fill on="f" focussize="0,0"/>
          <v:stroke on="f" weight="0.5pt" joinstyle="miter"/>
          <v:imagedata o:title=""/>
          <o:lock v:ext="edit"/>
          <v:textbox inset="0mm,0mm,0mm,0mm">
            <w:txbxContent>
              <w:p w14:paraId="494E48BD">
                <w:pPr>
                  <w:pStyle w:val="5"/>
                  <w:ind w:firstLine="280" w:firstLine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34</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A4A9">
    <w:pPr>
      <w:pStyle w:val="5"/>
    </w:pPr>
    <w:r>
      <w:pict>
        <v:shape id="_x0000_s2053" o:spid="_x0000_s2053" o:spt="202" type="#_x0000_t202" style="position:absolute;left:0pt;margin-left:341.9pt;margin-top:-11.25pt;height:22.75pt;width:94.35pt;mso-position-horizontal-relative:margin;z-index:251663360;mso-width-relative:page;mso-height-relative:page;" filled="f" stroked="f" coordsize="21600,21600">
          <v:path/>
          <v:fill on="f" focussize="0,0"/>
          <v:stroke on="f" weight="0.5pt" joinstyle="miter"/>
          <v:imagedata o:title=""/>
          <o:lock v:ext="edit"/>
          <v:textbox inset="0mm,0mm,0mm,0mm">
            <w:txbxContent>
              <w:p w14:paraId="18F2CCF1">
                <w:pPr>
                  <w:pStyle w:val="5"/>
                  <w:ind w:firstLine="280" w:firstLine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29</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5EF5">
    <w:pPr>
      <w:pStyle w:val="5"/>
    </w:pPr>
    <w:r>
      <w:pict>
        <v:shape id="_x0000_s2054" o:spid="_x0000_s205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14:paraId="6B650254">
                <w:pPr>
                  <w:pStyle w:val="5"/>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0378">
    <w:pPr>
      <w:pStyle w:val="6"/>
      <w:pBdr>
        <w:top w:val="none" w:color="auto" w:sz="0" w:space="0"/>
        <w:left w:val="none" w:color="auto" w:sz="0" w:space="0"/>
        <w:bottom w:val="none" w:color="auto" w:sz="0" w:space="0"/>
        <w:right w:val="none" w:color="auto" w:sz="0" w:space="0"/>
      </w:pBdr>
    </w:pPr>
    <w:r>
      <w:pict>
        <v:shape id="_x0000_s2049" o:spid="_x0000_s2049" o:spt="202" type="#_x0000_t202" style="position:absolute;left:0pt;margin-left:-183.9pt;margin-top:86.35pt;height:20.85pt;width:70.5pt;mso-position-horizontal-relative:margin;z-index:251660288;mso-width-relative:page;mso-height-relative:page;" filled="f" stroked="f" coordsize="21600,21600">
          <v:path/>
          <v:fill on="f" focussize="0,0"/>
          <v:stroke on="f" weight="0.5pt" joinstyle="miter"/>
          <v:imagedata o:title=""/>
          <o:lock v:ext="edit"/>
          <v:textbox inset="0mm,0mm,0mm,0mm">
            <w:txbxContent>
              <w:p w14:paraId="09250641">
                <w:pPr>
                  <w:pStyle w:val="5"/>
                  <w:ind w:firstLine="280" w:firstLine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33</w:t>
                </w:r>
                <w:r>
                  <w:rPr>
                    <w:rFonts w:ascii="宋体" w:hAnsi="宋体" w:cs="宋体"/>
                    <w:sz w:val="28"/>
                    <w:szCs w:val="28"/>
                  </w:rPr>
                  <w:fldChar w:fldCharType="end"/>
                </w:r>
                <w:r>
                  <w:rPr>
                    <w:rFonts w:ascii="宋体" w:hAnsi="宋体" w:cs="宋体"/>
                    <w:sz w:val="28"/>
                    <w:szCs w:val="28"/>
                  </w:rPr>
                  <w:t xml:space="preserve"> —</w:t>
                </w:r>
              </w:p>
            </w:txbxContent>
          </v:textbox>
        </v:shape>
      </w:pict>
    </w:r>
    <w:r>
      <w:pict>
        <v:shape id="_x0000_s2050" o:spid="_x0000_s2050" o:spt="202" type="#_x0000_t202" style="position:absolute;left:0pt;margin-left:-350.55pt;margin-top:-201.05pt;height:33.1pt;width:73.15pt;mso-position-horizontal-relative:margin;z-index:251659264;mso-width-relative:page;mso-height-relative:page;" filled="f" stroked="f" coordsize="21600,21600">
          <v:path/>
          <v:fill on="f" focussize="0,0"/>
          <v:stroke on="f" weight="0.5pt" joinstyle="miter"/>
          <v:imagedata o:title=""/>
          <o:lock v:ext="edit"/>
          <v:textbox inset="0mm,0mm,0mm,0mm">
            <w:txbxContent>
              <w:p w14:paraId="0542BCEF">
                <w:pPr>
                  <w:pStyle w:val="5"/>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33</w:t>
                </w:r>
                <w:r>
                  <w:rPr>
                    <w:rFonts w:ascii="宋体" w:hAnsi="宋体" w:cs="宋体"/>
                    <w:sz w:val="28"/>
                    <w:szCs w:val="28"/>
                  </w:rPr>
                  <w:fldChar w:fldCharType="end"/>
                </w:r>
                <w:r>
                  <w:rPr>
                    <w:rFonts w:ascii="宋体" w:hAnsi="宋体" w:cs="宋体"/>
                    <w:sz w:val="28"/>
                    <w:szCs w:val="28"/>
                  </w:rPr>
                  <w:t xml:space="preserve">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0BC25B4"/>
    <w:rsid w:val="00496F5A"/>
    <w:rsid w:val="00752494"/>
    <w:rsid w:val="00947050"/>
    <w:rsid w:val="00DB150C"/>
    <w:rsid w:val="00E00DB6"/>
    <w:rsid w:val="053F40FE"/>
    <w:rsid w:val="145F0771"/>
    <w:rsid w:val="20BC25B4"/>
    <w:rsid w:val="216C0FC9"/>
    <w:rsid w:val="301F259B"/>
    <w:rsid w:val="3E0211D9"/>
    <w:rsid w:val="51BA17EA"/>
    <w:rsid w:val="5DD26226"/>
    <w:rsid w:val="67A84971"/>
    <w:rsid w:val="71795C23"/>
    <w:rsid w:val="795A53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99"/>
    <w:pPr>
      <w:keepNext/>
      <w:keepLines/>
      <w:spacing w:line="576" w:lineRule="auto"/>
      <w:outlineLvl w:val="0"/>
    </w:pPr>
    <w:rPr>
      <w:rFonts w:ascii="Times New Roman" w:hAnsi="Times New Roman"/>
      <w:b/>
      <w:kern w:val="44"/>
      <w:sz w:val="44"/>
      <w:szCs w:val="20"/>
    </w:rPr>
  </w:style>
  <w:style w:type="paragraph" w:styleId="4">
    <w:name w:val="heading 2"/>
    <w:basedOn w:val="1"/>
    <w:next w:val="1"/>
    <w:link w:val="11"/>
    <w:qFormat/>
    <w:uiPriority w:val="99"/>
    <w:pPr>
      <w:keepNext/>
      <w:keepLines/>
      <w:spacing w:line="413" w:lineRule="auto"/>
      <w:outlineLvl w:val="1"/>
    </w:pPr>
    <w:rPr>
      <w:rFonts w:ascii="Arial" w:hAnsi="Arial" w:eastAsia="黑体"/>
      <w:b/>
      <w:kern w:val="0"/>
      <w:sz w:val="32"/>
      <w:szCs w:val="20"/>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iPriority w:val="99"/>
    <w:pPr>
      <w:ind w:firstLine="420" w:firstLineChars="200"/>
    </w:pPr>
  </w:style>
  <w:style w:type="paragraph" w:styleId="5">
    <w:name w:val="footer"/>
    <w:basedOn w:val="1"/>
    <w:link w:val="12"/>
    <w:uiPriority w:val="99"/>
    <w:pPr>
      <w:tabs>
        <w:tab w:val="center" w:pos="4153"/>
        <w:tab w:val="right" w:pos="8306"/>
      </w:tabs>
      <w:snapToGrid w:val="0"/>
      <w:jc w:val="left"/>
    </w:pPr>
    <w:rPr>
      <w:sz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4"/>
    <w:semiHidden/>
    <w:uiPriority w:val="99"/>
    <w:pPr>
      <w:widowControl/>
      <w:jc w:val="left"/>
    </w:pPr>
    <w:rPr>
      <w:rFonts w:ascii="宋体" w:hAnsi="宋体"/>
      <w:kern w:val="0"/>
      <w:sz w:val="24"/>
    </w:rPr>
  </w:style>
  <w:style w:type="character" w:customStyle="1" w:styleId="10">
    <w:name w:val="Heading 1 Char"/>
    <w:basedOn w:val="9"/>
    <w:link w:val="3"/>
    <w:locked/>
    <w:uiPriority w:val="99"/>
    <w:rPr>
      <w:b/>
      <w:kern w:val="44"/>
      <w:sz w:val="44"/>
    </w:rPr>
  </w:style>
  <w:style w:type="character" w:customStyle="1" w:styleId="11">
    <w:name w:val="Heading 2 Char"/>
    <w:basedOn w:val="9"/>
    <w:link w:val="4"/>
    <w:locked/>
    <w:uiPriority w:val="99"/>
    <w:rPr>
      <w:rFonts w:ascii="Arial" w:hAnsi="Arial" w:eastAsia="黑体"/>
      <w:b/>
      <w:sz w:val="32"/>
    </w:rPr>
  </w:style>
  <w:style w:type="character" w:customStyle="1" w:styleId="12">
    <w:name w:val="Footer Char"/>
    <w:basedOn w:val="9"/>
    <w:link w:val="5"/>
    <w:semiHidden/>
    <w:uiPriority w:val="99"/>
    <w:rPr>
      <w:rFonts w:ascii="Calibri" w:hAnsi="Calibri"/>
      <w:sz w:val="18"/>
      <w:szCs w:val="18"/>
    </w:rPr>
  </w:style>
  <w:style w:type="character" w:customStyle="1" w:styleId="13">
    <w:name w:val="Header Char"/>
    <w:basedOn w:val="9"/>
    <w:link w:val="6"/>
    <w:semiHidden/>
    <w:uiPriority w:val="99"/>
    <w:rPr>
      <w:rFonts w:ascii="Calibri" w:hAnsi="Calibri"/>
      <w:sz w:val="18"/>
      <w:szCs w:val="18"/>
    </w:rPr>
  </w:style>
  <w:style w:type="character" w:customStyle="1" w:styleId="14">
    <w:name w:val="HTML Preformatted Char"/>
    <w:basedOn w:val="9"/>
    <w:link w:val="7"/>
    <w:semiHidden/>
    <w:uiPriority w:val="99"/>
    <w:rPr>
      <w:rFonts w:ascii="Courier New" w:hAnsi="Courier New" w:cs="Courier New"/>
      <w:sz w:val="20"/>
      <w:szCs w:val="20"/>
    </w:rPr>
  </w:style>
  <w:style w:type="paragraph" w:customStyle="1" w:styleId="15">
    <w:name w:val="WPSOffice手动目录 1"/>
    <w:uiPriority w:val="99"/>
    <w:rPr>
      <w:rFonts w:ascii="Times New Roman" w:hAnsi="Times New Roman" w:eastAsia="宋体" w:cs="Times New Roman"/>
      <w:kern w:val="0"/>
      <w:sz w:val="20"/>
      <w:szCs w:val="20"/>
      <w:lang w:val="en-US" w:eastAsia="zh-CN" w:bidi="ar-SA"/>
    </w:rPr>
  </w:style>
  <w:style w:type="paragraph" w:customStyle="1" w:styleId="16">
    <w:name w:val="msonospacing"/>
    <w:basedOn w:val="1"/>
    <w:uiPriority w:val="99"/>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2"/>
    <customShpInfo spid="_x0000_s205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9505</Words>
  <Characters>10066</Characters>
  <Lines>0</Lines>
  <Paragraphs>0</Paragraphs>
  <TotalTime>3</TotalTime>
  <ScaleCrop>false</ScaleCrop>
  <LinksUpToDate>false</LinksUpToDate>
  <CharactersWithSpaces>11121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2020-06-02T01:04:00Z</dcterms:created>
  <dc:creator>任国卫[15320995185]</dc:creator>
  <cp:lastModifiedBy>。</cp:lastModifiedBy>
  <cp:lastPrinted>2020-06-02T01:16:00Z</cp:lastPrinted>
  <dcterms:modified xsi:type="dcterms:W3CDTF">2025-01-17T02:56:27Z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eyJoZGlkIjoiZjYxY2RmZWJmOGNiNThkMmRiNDQyOGM2Njc3ODdiMDgiLCJ1c2VySWQiOiI1Njg4ODA4OTMifQ==</vt:lpwstr>
  </property>
  <property fmtid="{D5CDD505-2E9C-101B-9397-08002B2CF9AE}" pid="4" name="ICV">
    <vt:lpwstr>C908DA67C7E743D58781CD43B8CB1434_12</vt:lpwstr>
  </property>
</Properties>
</file>