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E20" w:rsidRPr="00F87E20" w:rsidRDefault="00F87E20" w:rsidP="00F87E20">
      <w:pPr>
        <w:spacing w:before="100" w:beforeAutospacing="1" w:after="100" w:afterAutospacing="1" w:line="360" w:lineRule="auto"/>
        <w:rPr>
          <w:rFonts w:ascii="Times New Roman" w:eastAsia="方正大标宋_GBK" w:hAnsi="Times New Roman" w:cs="Times New Roman"/>
          <w:color w:val="FF0000"/>
          <w:spacing w:val="-48"/>
          <w:w w:val="75"/>
          <w:kern w:val="11"/>
          <w:sz w:val="96"/>
          <w:szCs w:val="96"/>
        </w:rPr>
      </w:pPr>
      <w:r w:rsidRPr="00F87E20">
        <w:rPr>
          <w:rFonts w:ascii="Times New Roman" w:eastAsia="方正大标宋_GBK" w:hAnsi="Times New Roman" w:cs="Times New Roman" w:hint="eastAsia"/>
          <w:color w:val="FF0000"/>
          <w:spacing w:val="-48"/>
          <w:w w:val="75"/>
          <w:kern w:val="11"/>
          <w:sz w:val="96"/>
          <w:szCs w:val="96"/>
        </w:rPr>
        <w:t>重庆市黔江区统计局电子公文</w:t>
      </w:r>
    </w:p>
    <w:p w:rsidR="00F87E20" w:rsidRPr="006A4B55" w:rsidRDefault="00F87E20" w:rsidP="00F87E20">
      <w:pPr>
        <w:spacing w:before="100" w:beforeAutospacing="1" w:after="100" w:afterAutospacing="1" w:line="400" w:lineRule="exact"/>
        <w:rPr>
          <w:rFonts w:eastAsia="方正仿宋_GBK"/>
          <w:bCs/>
          <w:sz w:val="32"/>
          <w:szCs w:val="32"/>
        </w:rPr>
      </w:pPr>
      <w:r w:rsidRPr="00460895">
        <w:rPr>
          <w:rFonts w:ascii="Times New Roman" w:eastAsia="方正仿宋_GBK" w:cs="Times New Roman"/>
          <w:bCs/>
          <w:sz w:val="32"/>
          <w:szCs w:val="32"/>
        </w:rPr>
        <w:t>黔江统计发〔</w:t>
      </w:r>
      <w:r w:rsidRPr="00460895">
        <w:rPr>
          <w:rFonts w:ascii="Times New Roman" w:eastAsia="方正仿宋_GBK" w:hAnsi="Times New Roman" w:cs="Times New Roman"/>
          <w:bCs/>
          <w:sz w:val="32"/>
          <w:szCs w:val="32"/>
        </w:rPr>
        <w:t>20</w:t>
      </w:r>
      <w:r w:rsidR="007D1090" w:rsidRPr="00460895">
        <w:rPr>
          <w:rFonts w:ascii="Times New Roman" w:eastAsia="方正仿宋_GBK" w:hAnsi="Times New Roman" w:cs="Times New Roman"/>
          <w:bCs/>
          <w:sz w:val="32"/>
          <w:szCs w:val="32"/>
        </w:rPr>
        <w:t>20</w:t>
      </w:r>
      <w:r w:rsidRPr="00460895">
        <w:rPr>
          <w:rFonts w:ascii="Times New Roman" w:eastAsia="方正仿宋_GBK" w:cs="Times New Roman"/>
          <w:bCs/>
          <w:sz w:val="32"/>
          <w:szCs w:val="32"/>
        </w:rPr>
        <w:t>〕</w:t>
      </w:r>
      <w:r w:rsidRPr="00460895">
        <w:rPr>
          <w:rFonts w:ascii="Times New Roman" w:eastAsia="方正仿宋_GBK" w:hAnsi="Times New Roman" w:cs="Times New Roman"/>
          <w:bCs/>
          <w:sz w:val="32"/>
          <w:szCs w:val="32"/>
        </w:rPr>
        <w:t>1</w:t>
      </w:r>
      <w:r w:rsidRPr="00460895">
        <w:rPr>
          <w:rFonts w:ascii="Times New Roman" w:eastAsia="方正仿宋_GBK" w:cs="Times New Roman"/>
          <w:bCs/>
          <w:sz w:val="32"/>
          <w:szCs w:val="32"/>
        </w:rPr>
        <w:t>号</w:t>
      </w:r>
      <w:r w:rsidRPr="00460895">
        <w:rPr>
          <w:rFonts w:ascii="Times New Roman" w:eastAsia="方正仿宋_GBK" w:hAnsi="Times New Roman" w:cs="Times New Roman"/>
          <w:bCs/>
          <w:sz w:val="32"/>
          <w:szCs w:val="32"/>
        </w:rPr>
        <w:t xml:space="preserve">  </w:t>
      </w:r>
      <w:r w:rsidRPr="006A4B55">
        <w:rPr>
          <w:rFonts w:eastAsia="方正仿宋_GBK" w:hint="eastAsia"/>
          <w:bCs/>
          <w:sz w:val="32"/>
          <w:szCs w:val="32"/>
        </w:rPr>
        <w:t xml:space="preserve">              </w:t>
      </w:r>
      <w:r w:rsidRPr="006A4B55">
        <w:rPr>
          <w:rFonts w:eastAsia="方正仿宋_GBK" w:hint="eastAsia"/>
          <w:bCs/>
          <w:sz w:val="32"/>
          <w:szCs w:val="32"/>
        </w:rPr>
        <w:t>电子公文专用章</w:t>
      </w:r>
    </w:p>
    <w:p w:rsidR="00F87E20" w:rsidRPr="00F87E20" w:rsidRDefault="00F87E20" w:rsidP="00F87E20">
      <w:pPr>
        <w:spacing w:line="560" w:lineRule="exact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r w:rsidRPr="006A4B55">
        <w:rPr>
          <w:rFonts w:eastAsia="方正仿宋_GBK" w:hint="eastAsia"/>
          <w:bCs/>
          <w:sz w:val="32"/>
          <w:szCs w:val="32"/>
        </w:rPr>
        <w:t xml:space="preserve">               </w:t>
      </w:r>
      <w:r>
        <w:rPr>
          <w:rFonts w:eastAsia="方正仿宋_GBK" w:hint="eastAsia"/>
          <w:bCs/>
          <w:sz w:val="32"/>
          <w:szCs w:val="32"/>
        </w:rPr>
        <w:t xml:space="preserve">                            </w:t>
      </w:r>
      <w:r w:rsidRPr="006A4B55">
        <w:rPr>
          <w:rFonts w:eastAsia="方正仿宋_GBK" w:hint="eastAsia"/>
          <w:bCs/>
          <w:sz w:val="32"/>
          <w:szCs w:val="32"/>
        </w:rPr>
        <w:t>核收：</w:t>
      </w:r>
    </w:p>
    <w:p w:rsidR="00F87E20" w:rsidRPr="00F87E20" w:rsidRDefault="00F87E20" w:rsidP="00F87E20">
      <w:pPr>
        <w:spacing w:line="560" w:lineRule="exact"/>
        <w:rPr>
          <w:rFonts w:ascii="Times New Roman" w:eastAsia="方正小标宋_GBK" w:hAnsi="Times New Roman" w:cs="方正小标宋_GBK"/>
          <w:sz w:val="44"/>
          <w:szCs w:val="44"/>
        </w:rPr>
      </w:pPr>
    </w:p>
    <w:p w:rsidR="00DF1FD6" w:rsidRDefault="00DF1FD6" w:rsidP="00DF1FD6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DF1FD6" w:rsidRPr="00DF1FD6" w:rsidRDefault="00DF1FD6" w:rsidP="00DF1FD6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DF1FD6">
        <w:rPr>
          <w:rFonts w:ascii="Times New Roman" w:eastAsia="方正小标宋_GBK" w:hAnsi="Times New Roman" w:cs="Times New Roman" w:hint="eastAsia"/>
          <w:sz w:val="44"/>
          <w:szCs w:val="44"/>
        </w:rPr>
        <w:t>重庆市黔江区统计局</w:t>
      </w:r>
    </w:p>
    <w:p w:rsidR="00DF1FD6" w:rsidRPr="00DF1FD6" w:rsidRDefault="00DF1FD6" w:rsidP="00DF1FD6">
      <w:pPr>
        <w:spacing w:line="560" w:lineRule="exact"/>
        <w:ind w:leftChars="1" w:left="2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DF1FD6">
        <w:rPr>
          <w:rFonts w:ascii="Times New Roman" w:eastAsia="方正小标宋_GBK" w:hAnsi="Times New Roman" w:cs="Times New Roman" w:hint="eastAsia"/>
          <w:sz w:val="44"/>
          <w:szCs w:val="44"/>
        </w:rPr>
        <w:t>关于调整领导班子成员工作分工的通知</w:t>
      </w:r>
    </w:p>
    <w:p w:rsidR="00DF1FD6" w:rsidRPr="00DF1FD6" w:rsidRDefault="00DF1FD6" w:rsidP="00DF1FD6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DF1FD6" w:rsidRPr="00DF1FD6" w:rsidRDefault="00DF1FD6" w:rsidP="00DF1FD6">
      <w:pPr>
        <w:widowControl/>
        <w:spacing w:line="600" w:lineRule="exact"/>
        <w:rPr>
          <w:rFonts w:ascii="Times New Roman" w:eastAsia="方正仿宋_GBK" w:hAnsi="Times New Roman" w:cs="宋体"/>
          <w:spacing w:val="-6"/>
          <w:kern w:val="0"/>
          <w:sz w:val="32"/>
          <w:szCs w:val="32"/>
        </w:rPr>
      </w:pPr>
      <w:r w:rsidRPr="00DF1FD6">
        <w:rPr>
          <w:rFonts w:ascii="Times New Roman" w:eastAsia="方正仿宋_GBK" w:hAnsi="Times New Roman" w:cs="宋体" w:hint="eastAsia"/>
          <w:spacing w:val="-6"/>
          <w:kern w:val="0"/>
          <w:sz w:val="32"/>
          <w:szCs w:val="32"/>
        </w:rPr>
        <w:t>各科、室、队：</w:t>
      </w:r>
    </w:p>
    <w:p w:rsidR="00DF1FD6" w:rsidRPr="00DF1FD6" w:rsidRDefault="00DF1FD6" w:rsidP="00DF1FD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F1FD6">
        <w:rPr>
          <w:rFonts w:ascii="Times New Roman" w:eastAsia="方正仿宋_GBK" w:hAnsi="Times New Roman" w:cs="Times New Roman"/>
          <w:sz w:val="32"/>
          <w:szCs w:val="32"/>
        </w:rPr>
        <w:t>根据</w:t>
      </w:r>
      <w:r w:rsidRPr="00DF1FD6">
        <w:rPr>
          <w:rFonts w:ascii="Times New Roman" w:eastAsia="方正仿宋_GBK" w:hAnsi="Times New Roman" w:cs="Times New Roman" w:hint="eastAsia"/>
          <w:sz w:val="32"/>
          <w:szCs w:val="32"/>
        </w:rPr>
        <w:t>工作需要，经局党组研究，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现将调整后的</w:t>
      </w:r>
      <w:r w:rsidRPr="00DF1FD6">
        <w:rPr>
          <w:rFonts w:ascii="Times New Roman" w:eastAsia="方正仿宋_GBK" w:hAnsi="Times New Roman" w:cs="Times New Roman" w:hint="eastAsia"/>
          <w:sz w:val="32"/>
          <w:szCs w:val="32"/>
        </w:rPr>
        <w:t>班子成员分工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通知</w:t>
      </w:r>
      <w:r w:rsidRPr="00DF1FD6">
        <w:rPr>
          <w:rFonts w:ascii="Times New Roman" w:eastAsia="方正仿宋_GBK" w:hAnsi="Times New Roman" w:cs="Times New Roman" w:hint="eastAsia"/>
          <w:sz w:val="32"/>
          <w:szCs w:val="32"/>
        </w:rPr>
        <w:t>如下：</w:t>
      </w:r>
    </w:p>
    <w:p w:rsidR="00DF1FD6" w:rsidRPr="00DF1FD6" w:rsidRDefault="00DF1FD6" w:rsidP="00DF1FD6">
      <w:pPr>
        <w:numPr>
          <w:ilvl w:val="0"/>
          <w:numId w:val="1"/>
        </w:numPr>
        <w:spacing w:line="600" w:lineRule="exact"/>
        <w:rPr>
          <w:rFonts w:ascii="方正黑体_GBK" w:eastAsia="方正黑体_GBK" w:hAnsi="Times New Roman" w:cs="Times New Roman"/>
          <w:sz w:val="32"/>
          <w:szCs w:val="32"/>
        </w:rPr>
      </w:pPr>
      <w:r w:rsidRPr="00DF1FD6">
        <w:rPr>
          <w:rFonts w:ascii="方正黑体_GBK" w:eastAsia="方正黑体_GBK" w:hAnsi="Times New Roman" w:cs="Times New Roman" w:hint="eastAsia"/>
          <w:sz w:val="32"/>
          <w:szCs w:val="32"/>
        </w:rPr>
        <w:t>党组书记、局长张莉</w:t>
      </w:r>
    </w:p>
    <w:p w:rsidR="00DF1FD6" w:rsidRPr="00DF1FD6" w:rsidRDefault="00DF1FD6" w:rsidP="00DF1FD6">
      <w:pPr>
        <w:spacing w:line="600" w:lineRule="exact"/>
        <w:ind w:left="640"/>
        <w:rPr>
          <w:rFonts w:ascii="Times New Roman" w:eastAsia="方正仿宋_GBK" w:hAnsi="Times New Roman" w:cs="Times New Roman"/>
          <w:sz w:val="32"/>
          <w:szCs w:val="32"/>
        </w:rPr>
      </w:pPr>
      <w:r w:rsidRPr="00DF1FD6">
        <w:rPr>
          <w:rFonts w:ascii="Times New Roman" w:eastAsia="方正仿宋_GBK" w:hAnsi="Times New Roman" w:cs="Times New Roman" w:hint="eastAsia"/>
          <w:sz w:val="32"/>
          <w:szCs w:val="32"/>
        </w:rPr>
        <w:t>主持区统计局全面工作。</w:t>
      </w:r>
    </w:p>
    <w:p w:rsidR="00DF1FD6" w:rsidRPr="00DF1FD6" w:rsidRDefault="00DF1FD6" w:rsidP="00DF1FD6">
      <w:pPr>
        <w:numPr>
          <w:ilvl w:val="0"/>
          <w:numId w:val="1"/>
        </w:numPr>
        <w:spacing w:line="600" w:lineRule="exact"/>
        <w:rPr>
          <w:rFonts w:ascii="方正黑体_GBK" w:eastAsia="方正黑体_GBK" w:hAnsi="Times New Roman" w:cs="Times New Roman"/>
          <w:sz w:val="32"/>
          <w:szCs w:val="32"/>
        </w:rPr>
      </w:pPr>
      <w:r w:rsidRPr="00DF1FD6">
        <w:rPr>
          <w:rFonts w:ascii="方正黑体_GBK" w:eastAsia="方正黑体_GBK" w:hAnsi="Times New Roman" w:cs="Times New Roman" w:hint="eastAsia"/>
          <w:sz w:val="32"/>
          <w:szCs w:val="32"/>
        </w:rPr>
        <w:t>党组成员、副局长刘成渝</w:t>
      </w:r>
    </w:p>
    <w:p w:rsidR="00DF1FD6" w:rsidRPr="00DF1FD6" w:rsidRDefault="00DF1FD6" w:rsidP="00DF1FD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F1FD6">
        <w:rPr>
          <w:rFonts w:ascii="Times New Roman" w:eastAsia="方正仿宋_GBK" w:hAnsi="Times New Roman" w:cs="Times New Roman" w:hint="eastAsia"/>
          <w:sz w:val="32"/>
          <w:szCs w:val="32"/>
        </w:rPr>
        <w:t>协助张莉同志处理日常事务。分管机关运行、党风廉政建设、后勤保障、机关人事、机关财务、工</w:t>
      </w:r>
      <w:r w:rsidRPr="00DF1FD6">
        <w:rPr>
          <w:rFonts w:ascii="Times New Roman" w:eastAsia="方正仿宋_GBK" w:hAnsi="Times New Roman" w:cs="Times New Roman"/>
          <w:sz w:val="32"/>
          <w:szCs w:val="32"/>
        </w:rPr>
        <w:t>会、</w:t>
      </w:r>
      <w:r w:rsidRPr="00DF1FD6">
        <w:rPr>
          <w:rFonts w:ascii="Times New Roman" w:eastAsia="方正仿宋_GBK" w:hAnsi="Times New Roman" w:cs="Times New Roman" w:hint="eastAsia"/>
          <w:sz w:val="32"/>
          <w:szCs w:val="32"/>
        </w:rPr>
        <w:t>统计教育培训、统</w:t>
      </w:r>
      <w:r w:rsidRPr="00DF1FD6">
        <w:rPr>
          <w:rFonts w:ascii="Times New Roman" w:eastAsia="方正仿宋_GBK" w:hAnsi="Times New Roman" w:cs="Times New Roman"/>
          <w:sz w:val="32"/>
          <w:szCs w:val="32"/>
        </w:rPr>
        <w:t>计</w:t>
      </w:r>
      <w:r w:rsidRPr="00DF1FD6">
        <w:rPr>
          <w:rFonts w:ascii="Times New Roman" w:eastAsia="方正仿宋_GBK" w:hAnsi="Times New Roman" w:cs="Times New Roman" w:hint="eastAsia"/>
          <w:sz w:val="32"/>
          <w:szCs w:val="32"/>
        </w:rPr>
        <w:t>信息和宣传、统计法制、综治安全、精神文明建设、统战、计生、扶贫、</w:t>
      </w:r>
      <w:r w:rsidR="00074E78">
        <w:rPr>
          <w:rFonts w:ascii="Times New Roman" w:eastAsia="方正仿宋_GBK" w:hAnsi="Times New Roman" w:cs="Times New Roman" w:hint="eastAsia"/>
          <w:sz w:val="32"/>
          <w:szCs w:val="32"/>
        </w:rPr>
        <w:t>档案、</w:t>
      </w:r>
      <w:r w:rsidRPr="00DF1FD6">
        <w:rPr>
          <w:rFonts w:ascii="Times New Roman" w:eastAsia="方正仿宋_GBK" w:hAnsi="Times New Roman" w:cs="Times New Roman" w:hint="eastAsia"/>
          <w:sz w:val="32"/>
          <w:szCs w:val="32"/>
        </w:rPr>
        <w:t>保密等工作；分管</w:t>
      </w:r>
      <w:r w:rsidRPr="00DF1FD6">
        <w:rPr>
          <w:rFonts w:ascii="Times New Roman" w:eastAsia="方正仿宋_GBK" w:hAnsi="Times New Roman" w:cs="Times New Roman"/>
          <w:sz w:val="32"/>
          <w:szCs w:val="32"/>
        </w:rPr>
        <w:t>机关支部建设</w:t>
      </w:r>
      <w:r w:rsidRPr="00DF1FD6">
        <w:rPr>
          <w:rFonts w:ascii="Times New Roman" w:eastAsia="方正仿宋_GBK" w:hAnsi="Times New Roman" w:cs="Times New Roman" w:hint="eastAsia"/>
          <w:sz w:val="32"/>
          <w:szCs w:val="32"/>
        </w:rPr>
        <w:t>和妇女儿童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工作</w:t>
      </w:r>
      <w:r w:rsidRPr="00DF1FD6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 w:rsidRPr="00DF1FD6"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联系办公室、商贸科、统计执法队、</w:t>
      </w:r>
      <w:r w:rsidRPr="00DF1FD6">
        <w:rPr>
          <w:rFonts w:ascii="Times New Roman" w:eastAsia="方正仿宋_GBK" w:hAnsi="Times New Roman" w:cs="Times New Roman"/>
          <w:sz w:val="32"/>
          <w:szCs w:val="32"/>
        </w:rPr>
        <w:t>机关支部</w:t>
      </w:r>
      <w:r w:rsidRPr="00DF1FD6">
        <w:rPr>
          <w:rFonts w:ascii="Times New Roman" w:eastAsia="方正仿宋_GBK" w:hAnsi="Times New Roman" w:cs="Times New Roman" w:hint="eastAsia"/>
          <w:sz w:val="32"/>
          <w:szCs w:val="32"/>
        </w:rPr>
        <w:t>、机关妇委会</w:t>
      </w:r>
      <w:r w:rsidRPr="00DF1FD6">
        <w:rPr>
          <w:rFonts w:ascii="Times New Roman" w:eastAsia="方正仿宋_GBK" w:hAnsi="Times New Roman" w:cs="Times New Roman"/>
          <w:sz w:val="32"/>
          <w:szCs w:val="32"/>
        </w:rPr>
        <w:t>工会</w:t>
      </w:r>
      <w:r w:rsidRPr="00DF1FD6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DF1FD6" w:rsidRPr="00DF1FD6" w:rsidRDefault="00DF1FD6" w:rsidP="00DF1FD6">
      <w:pPr>
        <w:numPr>
          <w:ilvl w:val="0"/>
          <w:numId w:val="1"/>
        </w:num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DF1FD6">
        <w:rPr>
          <w:rFonts w:ascii="方正黑体_GBK" w:eastAsia="方正黑体_GBK" w:hAnsi="Times New Roman" w:cs="Times New Roman" w:hint="eastAsia"/>
          <w:sz w:val="32"/>
          <w:szCs w:val="32"/>
        </w:rPr>
        <w:t>党组成员、副局长冉景贵</w:t>
      </w:r>
    </w:p>
    <w:p w:rsidR="00DF1FD6" w:rsidRPr="00DF1FD6" w:rsidRDefault="00DF1FD6" w:rsidP="00DF1FD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F1FD6">
        <w:rPr>
          <w:rFonts w:ascii="Times New Roman" w:eastAsia="方正仿宋_GBK" w:hAnsi="Times New Roman" w:cs="Times New Roman" w:hint="eastAsia"/>
          <w:sz w:val="32"/>
          <w:szCs w:val="32"/>
        </w:rPr>
        <w:t>分管综合统计、国民经济核算、统计设计管理、妇女儿童“两纲”监测、四大工程、基本单位名录库建设等工作；分管规上服务业行业统计及新型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金融业统计、消费价格调查、规下服务业等工作；</w:t>
      </w:r>
      <w:r w:rsidRPr="00DF1FD6">
        <w:rPr>
          <w:rFonts w:ascii="Times New Roman" w:eastAsia="方正仿宋_GBK" w:hAnsi="Times New Roman" w:cs="Times New Roman" w:hint="eastAsia"/>
          <w:sz w:val="32"/>
          <w:szCs w:val="32"/>
        </w:rPr>
        <w:t>分管限上商贸业和限下商贸业调查统计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 w:rsidRPr="00DF1FD6">
        <w:rPr>
          <w:rFonts w:ascii="Times New Roman" w:eastAsia="方正仿宋_GBK" w:hAnsi="Times New Roman" w:cs="Times New Roman" w:hint="eastAsia"/>
          <w:sz w:val="32"/>
          <w:szCs w:val="32"/>
        </w:rPr>
        <w:t>联系国民经济综合统计科、服务业统计科。</w:t>
      </w:r>
    </w:p>
    <w:p w:rsidR="00DF1FD6" w:rsidRPr="00DF1FD6" w:rsidRDefault="00DF1FD6" w:rsidP="00DF1FD6">
      <w:pPr>
        <w:numPr>
          <w:ilvl w:val="0"/>
          <w:numId w:val="1"/>
        </w:num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DF1FD6">
        <w:rPr>
          <w:rFonts w:ascii="方正黑体_GBK" w:eastAsia="方正黑体_GBK" w:hAnsi="Times New Roman" w:cs="Times New Roman" w:hint="eastAsia"/>
          <w:sz w:val="32"/>
          <w:szCs w:val="32"/>
        </w:rPr>
        <w:t>副局长代宗</w:t>
      </w:r>
    </w:p>
    <w:p w:rsidR="00DF1FD6" w:rsidRPr="00DF1FD6" w:rsidRDefault="00DF1FD6" w:rsidP="00DF1FD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F1FD6">
        <w:rPr>
          <w:rFonts w:ascii="Times New Roman" w:eastAsia="方正仿宋_GBK" w:hAnsi="Times New Roman" w:cs="Times New Roman" w:hint="eastAsia"/>
          <w:sz w:val="32"/>
          <w:szCs w:val="32"/>
        </w:rPr>
        <w:t>分管规上工业行业统计、能源统计、科技统计、文化产业统计；分管规下工业调查统计、工业品价格统计及新增小微企业和个体户抽样调查工作。分管建筑业、房地产业行业统计工作、人口与劳动工资统计、固定资产投资、非金融资产投资统计、内资统计及房地产和固定资产投资价格调查、民意调查。联系工业统计科、投资统计科、经济社会调查队。</w:t>
      </w:r>
    </w:p>
    <w:p w:rsidR="00DF1FD6" w:rsidRPr="00DF1FD6" w:rsidRDefault="00DF1FD6" w:rsidP="00DF1FD6">
      <w:pPr>
        <w:spacing w:line="600" w:lineRule="exact"/>
        <w:rPr>
          <w:rFonts w:ascii="Times New Roman" w:eastAsia="方正仿宋_GBK" w:hAnsi="Times New Roman" w:cs="Times New Roman"/>
          <w:b/>
          <w:sz w:val="32"/>
          <w:szCs w:val="32"/>
        </w:rPr>
      </w:pPr>
    </w:p>
    <w:p w:rsidR="00DF1FD6" w:rsidRPr="00DF1FD6" w:rsidRDefault="00DF1FD6" w:rsidP="00DF1FD6">
      <w:pPr>
        <w:spacing w:line="600" w:lineRule="exac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 w:rsidRPr="00DF1FD6">
        <w:rPr>
          <w:rFonts w:ascii="Times New Roman" w:eastAsia="方正仿宋_GBK" w:hAnsi="Times New Roman" w:cs="Times New Roman" w:hint="eastAsia"/>
          <w:b/>
          <w:sz w:val="32"/>
          <w:szCs w:val="32"/>
        </w:rPr>
        <w:t>建立班子成员</w:t>
      </w:r>
      <w:r w:rsidRPr="00DF1FD6">
        <w:rPr>
          <w:rFonts w:ascii="Times New Roman" w:eastAsia="方正仿宋_GBK" w:hAnsi="Times New Roman" w:cs="Times New Roman" w:hint="eastAsia"/>
          <w:b/>
          <w:sz w:val="32"/>
          <w:szCs w:val="32"/>
        </w:rPr>
        <w:t>AB</w:t>
      </w:r>
      <w:r w:rsidRPr="00DF1FD6">
        <w:rPr>
          <w:rFonts w:ascii="Times New Roman" w:eastAsia="方正仿宋_GBK" w:hAnsi="Times New Roman" w:cs="Times New Roman" w:hint="eastAsia"/>
          <w:b/>
          <w:sz w:val="32"/>
          <w:szCs w:val="32"/>
        </w:rPr>
        <w:t>角运行机制，其中</w:t>
      </w:r>
      <w:r w:rsidRPr="00DF1FD6">
        <w:rPr>
          <w:rFonts w:ascii="Times New Roman" w:eastAsia="方正仿宋_GBK" w:hAnsi="Times New Roman" w:cs="Times New Roman" w:hint="eastAsia"/>
          <w:b/>
          <w:sz w:val="32"/>
          <w:szCs w:val="32"/>
        </w:rPr>
        <w:t>A</w:t>
      </w:r>
      <w:r w:rsidRPr="00DF1FD6"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DF1FD6">
        <w:rPr>
          <w:rFonts w:ascii="Times New Roman" w:eastAsia="方正仿宋_GBK" w:hAnsi="Times New Roman" w:cs="Times New Roman" w:hint="eastAsia"/>
          <w:b/>
          <w:sz w:val="32"/>
          <w:szCs w:val="32"/>
        </w:rPr>
        <w:t>B</w:t>
      </w:r>
      <w:r w:rsidRPr="00DF1FD6">
        <w:rPr>
          <w:rFonts w:ascii="Times New Roman" w:eastAsia="方正仿宋_GBK" w:hAnsi="Times New Roman" w:cs="Times New Roman" w:hint="eastAsia"/>
          <w:b/>
          <w:sz w:val="32"/>
          <w:szCs w:val="32"/>
        </w:rPr>
        <w:t>角对应如下</w:t>
      </w:r>
      <w:r w:rsidRPr="00DF1FD6"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</w:p>
    <w:p w:rsidR="00DF1FD6" w:rsidRPr="00DF1FD6" w:rsidRDefault="00DF1FD6" w:rsidP="00DF1FD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F1FD6">
        <w:rPr>
          <w:rFonts w:ascii="Times New Roman" w:eastAsia="方正仿宋_GBK" w:hAnsi="Times New Roman" w:cs="Times New Roman" w:hint="eastAsia"/>
          <w:sz w:val="32"/>
          <w:szCs w:val="32"/>
        </w:rPr>
        <w:t>张</w:t>
      </w:r>
      <w:r w:rsidRPr="00DF1FD6"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Pr="00DF1FD6">
        <w:rPr>
          <w:rFonts w:ascii="Times New Roman" w:eastAsia="方正仿宋_GBK" w:hAnsi="Times New Roman" w:cs="Times New Roman" w:hint="eastAsia"/>
          <w:sz w:val="32"/>
          <w:szCs w:val="32"/>
        </w:rPr>
        <w:t>莉——刘成渝</w:t>
      </w:r>
    </w:p>
    <w:p w:rsidR="00DF1FD6" w:rsidRPr="00DF1FD6" w:rsidRDefault="00DF1FD6" w:rsidP="00DF1FD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F1FD6">
        <w:rPr>
          <w:rFonts w:ascii="Times New Roman" w:eastAsia="方正仿宋_GBK" w:hAnsi="Times New Roman" w:cs="Times New Roman" w:hint="eastAsia"/>
          <w:sz w:val="32"/>
          <w:szCs w:val="32"/>
        </w:rPr>
        <w:t>冉景贵——代</w:t>
      </w:r>
      <w:r w:rsidRPr="00DF1FD6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Pr="00DF1FD6">
        <w:rPr>
          <w:rFonts w:ascii="Times New Roman" w:eastAsia="方正仿宋_GBK" w:hAnsi="Times New Roman" w:cs="Times New Roman" w:hint="eastAsia"/>
          <w:sz w:val="32"/>
          <w:szCs w:val="32"/>
        </w:rPr>
        <w:t>宗</w:t>
      </w:r>
    </w:p>
    <w:p w:rsidR="0051432D" w:rsidRPr="00DF1FD6" w:rsidRDefault="0051432D" w:rsidP="0051432D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DF1FD6" w:rsidRPr="00DF1FD6" w:rsidRDefault="00DF1FD6" w:rsidP="00DF1FD6">
      <w:pPr>
        <w:spacing w:line="560" w:lineRule="exact"/>
        <w:ind w:firstLineChars="1650" w:firstLine="5280"/>
        <w:rPr>
          <w:rFonts w:ascii="Times New Roman" w:eastAsia="方正仿宋_GBK" w:hAnsi="Times New Roman" w:cs="Times New Roman"/>
          <w:sz w:val="32"/>
          <w:szCs w:val="32"/>
        </w:rPr>
      </w:pPr>
      <w:r w:rsidRPr="00DF1FD6">
        <w:rPr>
          <w:rFonts w:ascii="Times New Roman" w:eastAsia="方正仿宋_GBK" w:hAnsi="Times New Roman" w:cs="Times New Roman" w:hint="eastAsia"/>
          <w:sz w:val="32"/>
          <w:szCs w:val="32"/>
        </w:rPr>
        <w:t>重庆市黔江区统计局</w:t>
      </w:r>
    </w:p>
    <w:p w:rsidR="00DF1FD6" w:rsidRPr="00DF1FD6" w:rsidRDefault="00DF1FD6" w:rsidP="00DF1FD6">
      <w:pPr>
        <w:spacing w:line="560" w:lineRule="exact"/>
        <w:ind w:right="640" w:firstLineChars="1750" w:firstLine="5600"/>
        <w:rPr>
          <w:rFonts w:ascii="Times New Roman" w:eastAsia="方正仿宋_GBK" w:hAnsi="Times New Roman" w:cs="Times New Roman"/>
          <w:sz w:val="32"/>
          <w:szCs w:val="32"/>
        </w:rPr>
      </w:pPr>
      <w:r w:rsidRPr="00DF1FD6">
        <w:rPr>
          <w:rFonts w:ascii="Times New Roman" w:eastAsia="方正仿宋_GBK" w:hAnsi="Times New Roman" w:cs="Times New Roman" w:hint="eastAsia"/>
          <w:sz w:val="32"/>
          <w:szCs w:val="32"/>
        </w:rPr>
        <w:t>20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</w:t>
      </w:r>
      <w:r w:rsidRPr="00DF1FD6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Pr="00DF1FD6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 w:rsidRPr="00DF1FD6"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</w:p>
    <w:p w:rsidR="00977558" w:rsidRDefault="00977558" w:rsidP="00DF1FD6">
      <w:pPr>
        <w:spacing w:line="560" w:lineRule="exact"/>
        <w:rPr>
          <w:rFonts w:ascii="Times New Roman" w:hAnsi="Times New Roman"/>
        </w:rPr>
      </w:pPr>
    </w:p>
    <w:p w:rsidR="00977558" w:rsidRDefault="00977558">
      <w:pPr>
        <w:pStyle w:val="a5"/>
        <w:widowControl/>
        <w:spacing w:line="560" w:lineRule="exact"/>
        <w:rPr>
          <w:rFonts w:ascii="Times New Roman" w:eastAsia="方正仿宋_GBK" w:hAnsi="Times New Roman" w:cs="方正仿宋_GBK"/>
          <w:color w:val="000000"/>
          <w:sz w:val="31"/>
          <w:szCs w:val="31"/>
        </w:rPr>
      </w:pPr>
    </w:p>
    <w:p w:rsidR="00F87E20" w:rsidRDefault="00F87E20" w:rsidP="00F87E20">
      <w:pPr>
        <w:spacing w:line="600" w:lineRule="exact"/>
        <w:rPr>
          <w:rFonts w:ascii="黑体" w:eastAsia="黑体" w:hAnsi="宋体"/>
        </w:rPr>
      </w:pPr>
    </w:p>
    <w:p w:rsidR="00F87E20" w:rsidRDefault="00F87E20" w:rsidP="00F87E20">
      <w:pPr>
        <w:spacing w:line="600" w:lineRule="exact"/>
        <w:rPr>
          <w:rFonts w:ascii="黑体" w:eastAsia="黑体" w:hAnsi="宋体"/>
        </w:rPr>
      </w:pPr>
    </w:p>
    <w:p w:rsidR="00F87E20" w:rsidRDefault="00F87E20" w:rsidP="00F87E20">
      <w:pPr>
        <w:spacing w:line="600" w:lineRule="exact"/>
        <w:rPr>
          <w:rFonts w:ascii="黑体" w:eastAsia="黑体" w:hAnsi="宋体"/>
        </w:rPr>
      </w:pPr>
    </w:p>
    <w:p w:rsidR="00F87E20" w:rsidRDefault="00F87E20" w:rsidP="00F87E20">
      <w:pPr>
        <w:spacing w:line="600" w:lineRule="exact"/>
        <w:rPr>
          <w:rFonts w:ascii="黑体" w:eastAsia="黑体" w:hAnsi="宋体"/>
        </w:rPr>
      </w:pPr>
    </w:p>
    <w:p w:rsidR="00F87E20" w:rsidRDefault="00F87E20" w:rsidP="00F87E20">
      <w:pPr>
        <w:spacing w:line="100" w:lineRule="exact"/>
        <w:rPr>
          <w:rFonts w:ascii="黑体" w:eastAsia="黑体" w:hAnsi="宋体"/>
        </w:rPr>
      </w:pPr>
    </w:p>
    <w:p w:rsidR="00F87E20" w:rsidRDefault="00F87E20" w:rsidP="00F87E20">
      <w:pPr>
        <w:spacing w:line="100" w:lineRule="exact"/>
        <w:rPr>
          <w:rFonts w:ascii="黑体" w:eastAsia="黑体" w:hAnsi="宋体"/>
        </w:rPr>
      </w:pPr>
    </w:p>
    <w:p w:rsidR="00F87E20" w:rsidRDefault="00F87E20" w:rsidP="00F87E20">
      <w:pPr>
        <w:spacing w:line="100" w:lineRule="exact"/>
        <w:rPr>
          <w:rFonts w:ascii="黑体" w:eastAsia="黑体" w:hAnsi="宋体"/>
        </w:rPr>
      </w:pPr>
    </w:p>
    <w:p w:rsidR="00F87E20" w:rsidRDefault="00F87E20" w:rsidP="00F87E20">
      <w:pPr>
        <w:spacing w:line="100" w:lineRule="exact"/>
        <w:rPr>
          <w:rFonts w:ascii="黑体" w:eastAsia="黑体" w:hAnsi="宋体"/>
        </w:rPr>
      </w:pPr>
    </w:p>
    <w:p w:rsidR="00F87E20" w:rsidRDefault="00F87E20" w:rsidP="00F87E20">
      <w:pPr>
        <w:spacing w:line="100" w:lineRule="exact"/>
        <w:rPr>
          <w:rFonts w:ascii="黑体" w:eastAsia="黑体" w:hAnsi="宋体"/>
        </w:rPr>
      </w:pPr>
    </w:p>
    <w:p w:rsidR="00F87E20" w:rsidRDefault="00F87E20" w:rsidP="00F87E20">
      <w:pPr>
        <w:spacing w:line="100" w:lineRule="exact"/>
        <w:rPr>
          <w:rFonts w:ascii="黑体" w:eastAsia="黑体" w:hAnsi="宋体"/>
        </w:rPr>
      </w:pPr>
    </w:p>
    <w:p w:rsidR="00F87E20" w:rsidRDefault="00F87E20" w:rsidP="00F87E20">
      <w:pPr>
        <w:spacing w:line="100" w:lineRule="exact"/>
        <w:rPr>
          <w:rFonts w:ascii="黑体" w:eastAsia="黑体" w:hAnsi="宋体"/>
        </w:rPr>
      </w:pPr>
    </w:p>
    <w:p w:rsidR="00F87E20" w:rsidRDefault="00F87E20" w:rsidP="00F87E20">
      <w:pPr>
        <w:spacing w:line="100" w:lineRule="exact"/>
        <w:rPr>
          <w:rFonts w:ascii="黑体" w:eastAsia="黑体" w:hAnsi="宋体"/>
        </w:rPr>
      </w:pPr>
    </w:p>
    <w:p w:rsidR="00F87E20" w:rsidRDefault="00F87E20" w:rsidP="00F87E20">
      <w:pPr>
        <w:spacing w:line="100" w:lineRule="exact"/>
        <w:rPr>
          <w:rFonts w:ascii="黑体" w:eastAsia="黑体" w:hAnsi="宋体"/>
        </w:rPr>
      </w:pPr>
    </w:p>
    <w:p w:rsidR="00406575" w:rsidRDefault="00406575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 w:hint="eastAsia"/>
        </w:rPr>
      </w:pPr>
    </w:p>
    <w:p w:rsidR="0051432D" w:rsidRDefault="0051432D" w:rsidP="00F87E20">
      <w:pPr>
        <w:spacing w:line="100" w:lineRule="exact"/>
        <w:rPr>
          <w:rFonts w:ascii="黑体" w:eastAsia="黑体" w:hAnsi="宋体"/>
        </w:rPr>
      </w:pPr>
    </w:p>
    <w:p w:rsidR="00F87E20" w:rsidRDefault="00F87E20" w:rsidP="00F87E20">
      <w:pPr>
        <w:spacing w:line="100" w:lineRule="exact"/>
        <w:rPr>
          <w:rFonts w:ascii="黑体" w:eastAsia="黑体" w:hAnsi="宋体"/>
        </w:rPr>
      </w:pPr>
    </w:p>
    <w:p w:rsidR="00F87E20" w:rsidRPr="00DF1FD6" w:rsidRDefault="004040B0" w:rsidP="00406575">
      <w:pPr>
        <w:spacing w:line="500" w:lineRule="exact"/>
        <w:ind w:leftChars="67" w:left="771" w:hangingChars="300" w:hanging="630"/>
        <w:rPr>
          <w:rFonts w:ascii="方正仿宋_GBK" w:eastAsia="方正仿宋_GBK"/>
          <w:sz w:val="28"/>
          <w:szCs w:val="28"/>
        </w:rPr>
      </w:pPr>
      <w:r w:rsidRPr="004040B0">
        <w:rPr>
          <w:rFonts w:ascii="黑体" w:eastAsia="黑体" w:hAnsi="宋体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0;text-align:left;margin-left:0;margin-top:2.35pt;width:439.35pt;height:1.5pt;flip:y;z-index:251662336" o:connectortype="straight" strokecolor="black [3213]" strokeweight=".25pt"/>
        </w:pict>
      </w:r>
      <w:r w:rsidR="00DF1FD6" w:rsidRPr="00DF1FD6">
        <w:rPr>
          <w:rFonts w:ascii="方正仿宋_GBK" w:eastAsia="方正仿宋_GBK" w:hint="eastAsia"/>
          <w:sz w:val="28"/>
          <w:szCs w:val="28"/>
        </w:rPr>
        <w:t>抄送：区级各部门，各乡、镇人民政府，各街道办事处。</w:t>
      </w:r>
    </w:p>
    <w:p w:rsidR="00F87E20" w:rsidRDefault="004040B0" w:rsidP="00F87E20">
      <w:pPr>
        <w:spacing w:line="480" w:lineRule="exact"/>
        <w:ind w:firstLineChars="100" w:firstLine="280"/>
        <w:rPr>
          <w:rFonts w:ascii="方正仿宋_GBK" w:eastAsia="方正仿宋_GBK" w:hAnsi="宋体"/>
          <w:sz w:val="32"/>
          <w:szCs w:val="32"/>
        </w:rPr>
      </w:pPr>
      <w:r w:rsidRPr="004040B0">
        <w:rPr>
          <w:rFonts w:ascii="方正仿宋_GBK" w:eastAsia="方正仿宋_GBK"/>
          <w:noProof/>
          <w:sz w:val="28"/>
          <w:szCs w:val="28"/>
        </w:rPr>
        <w:pict>
          <v:line id="_x0000_s2051" style="position:absolute;left:0;text-align:left;flip:y;z-index:251661312" from="0,28.6pt" to="437.25pt,28.6pt"/>
        </w:pict>
      </w:r>
      <w:r w:rsidRPr="004040B0">
        <w:rPr>
          <w:rFonts w:ascii="黑体" w:eastAsia="黑体"/>
          <w:noProof/>
          <w:color w:val="000000"/>
        </w:rPr>
        <w:pict>
          <v:line id="_x0000_s2050" style="position:absolute;left:0;text-align:left;z-index:251660288" from="0,4.6pt" to="437.25pt,4.6pt"/>
        </w:pict>
      </w:r>
      <w:r w:rsidR="00F87E20" w:rsidRPr="000A0944">
        <w:rPr>
          <w:rFonts w:ascii="方正仿宋_GBK" w:eastAsia="方正仿宋_GBK" w:hint="eastAsia"/>
          <w:sz w:val="28"/>
          <w:szCs w:val="28"/>
        </w:rPr>
        <w:t xml:space="preserve">重庆市黔江区统计局办公室        </w:t>
      </w:r>
      <w:r w:rsidR="00F87E20">
        <w:rPr>
          <w:rFonts w:ascii="方正仿宋_GBK" w:eastAsia="方正仿宋_GBK" w:hint="eastAsia"/>
          <w:sz w:val="28"/>
          <w:szCs w:val="28"/>
        </w:rPr>
        <w:t xml:space="preserve">  </w:t>
      </w:r>
      <w:r w:rsidR="00F87E20">
        <w:rPr>
          <w:rFonts w:ascii="方正仿宋_GBK" w:eastAsia="方正仿宋_GBK"/>
          <w:sz w:val="28"/>
          <w:szCs w:val="28"/>
        </w:rPr>
        <w:t xml:space="preserve">   </w:t>
      </w:r>
      <w:r w:rsidR="00F87E20">
        <w:rPr>
          <w:rFonts w:ascii="方正仿宋_GBK" w:eastAsia="方正仿宋_GBK" w:hint="eastAsia"/>
          <w:sz w:val="28"/>
          <w:szCs w:val="28"/>
        </w:rPr>
        <w:t xml:space="preserve">   </w:t>
      </w:r>
      <w:r w:rsidR="00F87E20" w:rsidRPr="0051432D">
        <w:rPr>
          <w:rFonts w:ascii="Times New Roman" w:eastAsia="方正仿宋_GBK" w:hAnsi="Times New Roman" w:cs="Times New Roman"/>
          <w:sz w:val="28"/>
          <w:szCs w:val="28"/>
        </w:rPr>
        <w:t>20</w:t>
      </w:r>
      <w:r w:rsidR="00DF1FD6" w:rsidRPr="0051432D">
        <w:rPr>
          <w:rFonts w:ascii="Times New Roman" w:eastAsia="方正仿宋_GBK" w:hAnsi="Times New Roman" w:cs="Times New Roman"/>
          <w:sz w:val="28"/>
          <w:szCs w:val="28"/>
        </w:rPr>
        <w:t>20</w:t>
      </w:r>
      <w:r w:rsidR="00F87E20" w:rsidRPr="0051432D">
        <w:rPr>
          <w:rFonts w:ascii="Times New Roman" w:eastAsia="方正仿宋_GBK" w:hAnsi="Times New Roman" w:cs="Times New Roman"/>
          <w:sz w:val="28"/>
          <w:szCs w:val="28"/>
        </w:rPr>
        <w:t>年</w:t>
      </w:r>
      <w:r w:rsidR="00F87E20" w:rsidRPr="0051432D">
        <w:rPr>
          <w:rFonts w:ascii="Times New Roman" w:eastAsia="方正仿宋_GBK" w:hAnsi="Times New Roman" w:cs="Times New Roman"/>
          <w:sz w:val="28"/>
          <w:szCs w:val="28"/>
        </w:rPr>
        <w:t>1</w:t>
      </w:r>
      <w:r w:rsidR="00F87E20" w:rsidRPr="0051432D">
        <w:rPr>
          <w:rFonts w:ascii="Times New Roman" w:eastAsia="方正仿宋_GBK" w:hAnsi="Times New Roman" w:cs="Times New Roman"/>
          <w:sz w:val="28"/>
          <w:szCs w:val="28"/>
        </w:rPr>
        <w:t>月</w:t>
      </w:r>
      <w:r w:rsidR="00DF1FD6" w:rsidRPr="0051432D">
        <w:rPr>
          <w:rFonts w:ascii="Times New Roman" w:eastAsia="方正仿宋_GBK" w:hAnsi="Times New Roman" w:cs="Times New Roman"/>
          <w:sz w:val="28"/>
          <w:szCs w:val="28"/>
        </w:rPr>
        <w:t>9</w:t>
      </w:r>
      <w:r w:rsidR="00F87E20" w:rsidRPr="0051432D">
        <w:rPr>
          <w:rFonts w:ascii="Times New Roman" w:eastAsia="方正仿宋_GBK" w:hAnsi="Times New Roman" w:cs="Times New Roman"/>
          <w:sz w:val="28"/>
          <w:szCs w:val="28"/>
        </w:rPr>
        <w:t>日印发</w:t>
      </w:r>
    </w:p>
    <w:p w:rsidR="00977558" w:rsidRPr="00F87E20" w:rsidRDefault="00977558">
      <w:pPr>
        <w:spacing w:line="560" w:lineRule="exact"/>
        <w:rPr>
          <w:rFonts w:ascii="Times New Roman" w:eastAsia="方正黑体_GBK" w:hAnsi="Times New Roman" w:cs="方正黑体_GBK"/>
          <w:sz w:val="32"/>
          <w:szCs w:val="44"/>
        </w:rPr>
      </w:pPr>
    </w:p>
    <w:sectPr w:rsidR="00977558" w:rsidRPr="00F87E20" w:rsidSect="00F87E20">
      <w:footerReference w:type="default" r:id="rId8"/>
      <w:pgSz w:w="11906" w:h="16838" w:code="9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C89" w:rsidRDefault="007B0C89" w:rsidP="00977558">
      <w:r>
        <w:separator/>
      </w:r>
    </w:p>
  </w:endnote>
  <w:endnote w:type="continuationSeparator" w:id="1">
    <w:p w:rsidR="007B0C89" w:rsidRDefault="007B0C89" w:rsidP="00977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大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558" w:rsidRDefault="004040B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144pt;margin-top:-11.25pt;width:2in;height:2in;z-index:251658240;mso-wrap-style:none;mso-position-horizontal:outside;mso-position-horizontal-relative:margin" o:gfxdata="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D4WfxY2QAAAAwBAAAP&#10;AAAAAAAAAAEAIAAAACIAAABkcnMvZG93bnJldi54bWxQSwECFAAUAAAACACHTuJA5LOmo8ICAADW&#10;BQAADgAAAAAAAAABACAAAAAoAQAAZHJzL2Uyb0RvYy54bWxQSwUGAAAAAAYABgBZAQAAXAYAAAAA&#10;" filled="f" stroked="f" strokeweight=".5pt">
          <v:textbox style="mso-fit-shape-to-text:t" inset="0,0,0,0">
            <w:txbxContent>
              <w:p w:rsidR="00977558" w:rsidRDefault="004040B0">
                <w:pPr>
                  <w:pStyle w:val="a3"/>
                </w:pP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begin"/>
                </w:r>
                <w:r w:rsidR="002161C9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separate"/>
                </w:r>
                <w:r w:rsidR="0051432D">
                  <w:rPr>
                    <w:rFonts w:asciiTheme="majorEastAsia" w:eastAsiaTheme="majorEastAsia" w:hAnsiTheme="majorEastAsia" w:cstheme="majorEastAsia"/>
                    <w:noProof/>
                    <w:sz w:val="28"/>
                    <w:szCs w:val="28"/>
                  </w:rPr>
                  <w:t>- 4 -</w: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C89" w:rsidRDefault="007B0C89" w:rsidP="00977558">
      <w:r>
        <w:separator/>
      </w:r>
    </w:p>
  </w:footnote>
  <w:footnote w:type="continuationSeparator" w:id="1">
    <w:p w:rsidR="007B0C89" w:rsidRDefault="007B0C89" w:rsidP="009775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E2C5B"/>
    <w:multiLevelType w:val="hybridMultilevel"/>
    <w:tmpl w:val="14F2C626"/>
    <w:lvl w:ilvl="0" w:tplc="3AFEAB0C">
      <w:start w:val="1"/>
      <w:numFmt w:val="japaneseCounting"/>
      <w:lvlText w:val="%1、"/>
      <w:lvlJc w:val="left"/>
      <w:pPr>
        <w:ind w:left="1429" w:hanging="720"/>
      </w:pPr>
      <w:rPr>
        <w:rFonts w:ascii="方正黑体_GBK" w:eastAsia="方正黑体_GBK"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>
      <o:colormenu v:ext="edit" strokecolor="none [3213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77558"/>
    <w:rsid w:val="000349F5"/>
    <w:rsid w:val="00074E78"/>
    <w:rsid w:val="002161C9"/>
    <w:rsid w:val="004040B0"/>
    <w:rsid w:val="00406575"/>
    <w:rsid w:val="00460895"/>
    <w:rsid w:val="004F36DA"/>
    <w:rsid w:val="0051432D"/>
    <w:rsid w:val="005C6411"/>
    <w:rsid w:val="00680E0C"/>
    <w:rsid w:val="006D0F2C"/>
    <w:rsid w:val="00766234"/>
    <w:rsid w:val="007B0C89"/>
    <w:rsid w:val="007D1090"/>
    <w:rsid w:val="008237C9"/>
    <w:rsid w:val="00831158"/>
    <w:rsid w:val="008551B2"/>
    <w:rsid w:val="00950839"/>
    <w:rsid w:val="00977558"/>
    <w:rsid w:val="00986400"/>
    <w:rsid w:val="009E2DD1"/>
    <w:rsid w:val="00A21345"/>
    <w:rsid w:val="00A90B7D"/>
    <w:rsid w:val="00AC12CE"/>
    <w:rsid w:val="00B36C4E"/>
    <w:rsid w:val="00B54BFF"/>
    <w:rsid w:val="00BC377B"/>
    <w:rsid w:val="00CE5C9E"/>
    <w:rsid w:val="00D1411A"/>
    <w:rsid w:val="00D83B59"/>
    <w:rsid w:val="00DB052F"/>
    <w:rsid w:val="00DF1FD6"/>
    <w:rsid w:val="00E21115"/>
    <w:rsid w:val="00F30C33"/>
    <w:rsid w:val="00F87E20"/>
    <w:rsid w:val="48114212"/>
    <w:rsid w:val="73EC1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strokecolor="none [3213]"/>
    </o:shapedefaults>
    <o:shapelayout v:ext="edit">
      <o:idmap v:ext="edit" data="2"/>
      <o:rules v:ext="edit">
        <o:r id="V:Rule2" type="connector" idref="#_x0000_s2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55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7755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97755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rsid w:val="00977558"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977558"/>
    <w:rPr>
      <w:b/>
    </w:rPr>
  </w:style>
  <w:style w:type="character" w:styleId="a7">
    <w:name w:val="FollowedHyperlink"/>
    <w:basedOn w:val="a0"/>
    <w:rsid w:val="00977558"/>
    <w:rPr>
      <w:color w:val="000000"/>
      <w:u w:val="none"/>
    </w:rPr>
  </w:style>
  <w:style w:type="character" w:styleId="a8">
    <w:name w:val="Hyperlink"/>
    <w:basedOn w:val="a0"/>
    <w:rsid w:val="00977558"/>
    <w:rPr>
      <w:color w:val="0000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148</Words>
  <Characters>846</Characters>
  <Application>Microsoft Office Word</Application>
  <DocSecurity>0</DocSecurity>
  <Lines>7</Lines>
  <Paragraphs>1</Paragraphs>
  <ScaleCrop>false</ScaleCrop>
  <Company>Sky123.Org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Micorosoft</cp:lastModifiedBy>
  <cp:revision>8</cp:revision>
  <dcterms:created xsi:type="dcterms:W3CDTF">2020-02-26T07:26:00Z</dcterms:created>
  <dcterms:modified xsi:type="dcterms:W3CDTF">2021-02-20T07:10:00Z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