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D6" w:rsidRDefault="00BE796C">
      <w:pPr>
        <w:spacing w:line="62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</w:p>
    <w:p w:rsidR="007623D6" w:rsidRDefault="00BE796C">
      <w:pPr>
        <w:spacing w:line="620" w:lineRule="exact"/>
        <w:jc w:val="center"/>
      </w:pPr>
      <w:r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/>
        </w:rPr>
        <w:t>谈判药品使用认定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3"/>
          <w:szCs w:val="43"/>
          <w:lang/>
        </w:rPr>
        <w:t>、</w:t>
      </w:r>
      <w:r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/>
        </w:rPr>
        <w:t>治疗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3"/>
          <w:szCs w:val="43"/>
          <w:lang/>
        </w:rPr>
        <w:t>、</w:t>
      </w:r>
      <w:r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/>
        </w:rPr>
        <w:t>供药机构申请表</w:t>
      </w:r>
    </w:p>
    <w:p w:rsidR="007623D6" w:rsidRDefault="00BE796C">
      <w:pPr>
        <w:widowControl/>
        <w:jc w:val="left"/>
      </w:pP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>申请机构名称（章）：</w:t>
      </w: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 xml:space="preserve"> </w:t>
      </w: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>申请日期：</w:t>
      </w: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 xml:space="preserve"> </w:t>
      </w: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>年</w:t>
      </w: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 xml:space="preserve"> </w:t>
      </w: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>月</w:t>
      </w: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 xml:space="preserve"> </w:t>
      </w: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>日</w:t>
      </w: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 xml:space="preserve">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4"/>
        <w:gridCol w:w="2430"/>
        <w:gridCol w:w="1832"/>
        <w:gridCol w:w="2454"/>
      </w:tblGrid>
      <w:tr w:rsidR="007623D6">
        <w:tc>
          <w:tcPr>
            <w:tcW w:w="1571" w:type="pct"/>
            <w:shd w:val="clear" w:color="auto" w:fill="auto"/>
            <w:noWrap/>
          </w:tcPr>
          <w:p w:rsidR="007623D6" w:rsidRDefault="00BE796C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医保定点医药机构编号</w:t>
            </w:r>
          </w:p>
        </w:tc>
        <w:tc>
          <w:tcPr>
            <w:tcW w:w="3428" w:type="pct"/>
            <w:gridSpan w:val="3"/>
            <w:shd w:val="clear" w:color="auto" w:fill="auto"/>
            <w:noWrap/>
          </w:tcPr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</w:tr>
      <w:tr w:rsidR="007623D6">
        <w:tc>
          <w:tcPr>
            <w:tcW w:w="1571" w:type="pct"/>
            <w:shd w:val="clear" w:color="auto" w:fill="auto"/>
            <w:noWrap/>
          </w:tcPr>
          <w:p w:rsidR="007623D6" w:rsidRDefault="00BE796C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机构地址</w:t>
            </w:r>
          </w:p>
        </w:tc>
        <w:tc>
          <w:tcPr>
            <w:tcW w:w="3428" w:type="pct"/>
            <w:gridSpan w:val="3"/>
            <w:shd w:val="clear" w:color="auto" w:fill="auto"/>
            <w:noWrap/>
          </w:tcPr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</w:tr>
      <w:tr w:rsidR="007623D6">
        <w:tc>
          <w:tcPr>
            <w:tcW w:w="1571" w:type="pct"/>
            <w:shd w:val="clear" w:color="auto" w:fill="auto"/>
            <w:noWrap/>
          </w:tcPr>
          <w:p w:rsidR="007623D6" w:rsidRDefault="00BE796C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法定代表人</w:t>
            </w:r>
          </w:p>
        </w:tc>
        <w:tc>
          <w:tcPr>
            <w:tcW w:w="1241" w:type="pct"/>
            <w:shd w:val="clear" w:color="auto" w:fill="auto"/>
            <w:noWrap/>
          </w:tcPr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933" w:type="pct"/>
            <w:shd w:val="clear" w:color="auto" w:fill="auto"/>
            <w:noWrap/>
          </w:tcPr>
          <w:p w:rsidR="007623D6" w:rsidRDefault="00BE796C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254" w:type="pct"/>
            <w:shd w:val="clear" w:color="auto" w:fill="auto"/>
            <w:noWrap/>
          </w:tcPr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</w:tr>
      <w:tr w:rsidR="007623D6">
        <w:tc>
          <w:tcPr>
            <w:tcW w:w="1571" w:type="pct"/>
            <w:shd w:val="clear" w:color="auto" w:fill="auto"/>
            <w:noWrap/>
          </w:tcPr>
          <w:p w:rsidR="007623D6" w:rsidRDefault="00BE796C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负责人</w:t>
            </w:r>
          </w:p>
        </w:tc>
        <w:tc>
          <w:tcPr>
            <w:tcW w:w="1241" w:type="pct"/>
            <w:shd w:val="clear" w:color="auto" w:fill="auto"/>
            <w:noWrap/>
          </w:tcPr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933" w:type="pct"/>
            <w:shd w:val="clear" w:color="auto" w:fill="auto"/>
            <w:noWrap/>
          </w:tcPr>
          <w:p w:rsidR="007623D6" w:rsidRDefault="00BE796C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254" w:type="pct"/>
            <w:shd w:val="clear" w:color="auto" w:fill="auto"/>
            <w:noWrap/>
          </w:tcPr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</w:tr>
      <w:tr w:rsidR="007623D6">
        <w:tc>
          <w:tcPr>
            <w:tcW w:w="1571" w:type="pct"/>
            <w:shd w:val="clear" w:color="auto" w:fill="auto"/>
            <w:noWrap/>
          </w:tcPr>
          <w:p w:rsidR="007623D6" w:rsidRDefault="00BE796C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工作联系人</w:t>
            </w:r>
          </w:p>
        </w:tc>
        <w:tc>
          <w:tcPr>
            <w:tcW w:w="1241" w:type="pct"/>
            <w:shd w:val="clear" w:color="auto" w:fill="auto"/>
            <w:noWrap/>
          </w:tcPr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933" w:type="pct"/>
            <w:shd w:val="clear" w:color="auto" w:fill="auto"/>
            <w:noWrap/>
          </w:tcPr>
          <w:p w:rsidR="007623D6" w:rsidRDefault="00BE796C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254" w:type="pct"/>
            <w:shd w:val="clear" w:color="auto" w:fill="auto"/>
            <w:noWrap/>
          </w:tcPr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</w:tr>
      <w:tr w:rsidR="007623D6">
        <w:tc>
          <w:tcPr>
            <w:tcW w:w="1571" w:type="pct"/>
            <w:vMerge w:val="restart"/>
            <w:shd w:val="clear" w:color="auto" w:fill="auto"/>
            <w:noWrap/>
            <w:vAlign w:val="center"/>
          </w:tcPr>
          <w:p w:rsidR="007623D6" w:rsidRDefault="00BE796C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谈判药品供药</w:t>
            </w:r>
          </w:p>
          <w:p w:rsidR="007623D6" w:rsidRDefault="00BE796C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机构申请</w:t>
            </w:r>
          </w:p>
        </w:tc>
        <w:tc>
          <w:tcPr>
            <w:tcW w:w="3428" w:type="pct"/>
            <w:gridSpan w:val="3"/>
            <w:shd w:val="clear" w:color="auto" w:fill="auto"/>
            <w:noWrap/>
          </w:tcPr>
          <w:p w:rsidR="007623D6" w:rsidRDefault="00BE796C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恶性肿瘤用药：</w:t>
            </w:r>
          </w:p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</w:tr>
      <w:tr w:rsidR="007623D6">
        <w:trPr>
          <w:trHeight w:val="1337"/>
        </w:trPr>
        <w:tc>
          <w:tcPr>
            <w:tcW w:w="1571" w:type="pct"/>
            <w:vMerge/>
            <w:shd w:val="clear" w:color="auto" w:fill="auto"/>
            <w:noWrap/>
            <w:vAlign w:val="center"/>
          </w:tcPr>
          <w:p w:rsidR="007623D6" w:rsidRDefault="007623D6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3428" w:type="pct"/>
            <w:gridSpan w:val="3"/>
            <w:shd w:val="clear" w:color="auto" w:fill="auto"/>
            <w:noWrap/>
          </w:tcPr>
          <w:p w:rsidR="007623D6" w:rsidRDefault="00BE796C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眼科用药：</w:t>
            </w:r>
          </w:p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</w:tr>
      <w:tr w:rsidR="007623D6">
        <w:trPr>
          <w:trHeight w:val="90"/>
        </w:trPr>
        <w:tc>
          <w:tcPr>
            <w:tcW w:w="1571" w:type="pct"/>
            <w:vMerge/>
            <w:shd w:val="clear" w:color="auto" w:fill="auto"/>
            <w:noWrap/>
            <w:vAlign w:val="center"/>
          </w:tcPr>
          <w:p w:rsidR="007623D6" w:rsidRDefault="007623D6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3428" w:type="pct"/>
            <w:gridSpan w:val="3"/>
            <w:shd w:val="clear" w:color="auto" w:fill="auto"/>
            <w:noWrap/>
          </w:tcPr>
          <w:p w:rsidR="007623D6" w:rsidRDefault="00BE796C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其它：</w:t>
            </w:r>
          </w:p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</w:tr>
      <w:tr w:rsidR="007623D6">
        <w:tc>
          <w:tcPr>
            <w:tcW w:w="1571" w:type="pct"/>
            <w:shd w:val="clear" w:color="auto" w:fill="auto"/>
            <w:noWrap/>
            <w:vAlign w:val="center"/>
          </w:tcPr>
          <w:p w:rsidR="007623D6" w:rsidRDefault="00BE796C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服务能力基本情况</w:t>
            </w:r>
          </w:p>
        </w:tc>
        <w:tc>
          <w:tcPr>
            <w:tcW w:w="3428" w:type="pct"/>
            <w:gridSpan w:val="3"/>
            <w:shd w:val="clear" w:color="auto" w:fill="auto"/>
            <w:noWrap/>
          </w:tcPr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</w:tr>
      <w:tr w:rsidR="007623D6">
        <w:tc>
          <w:tcPr>
            <w:tcW w:w="1571" w:type="pct"/>
            <w:shd w:val="clear" w:color="auto" w:fill="auto"/>
            <w:noWrap/>
            <w:vAlign w:val="center"/>
          </w:tcPr>
          <w:p w:rsidR="007623D6" w:rsidRDefault="00BE796C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附申请资料</w:t>
            </w:r>
          </w:p>
        </w:tc>
        <w:tc>
          <w:tcPr>
            <w:tcW w:w="3428" w:type="pct"/>
            <w:gridSpan w:val="3"/>
            <w:shd w:val="clear" w:color="auto" w:fill="auto"/>
            <w:noWrap/>
          </w:tcPr>
          <w:p w:rsidR="007623D6" w:rsidRDefault="00BE796C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截止申请之日近一年国家谈判药品进销存台账及药品随货同行单；</w:t>
            </w:r>
          </w:p>
          <w:p w:rsidR="007623D6" w:rsidRDefault="00BE796C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华文仿宋" w:eastAsia="方正仿宋_GBK" w:hAnsi="华文仿宋" w:cs="华文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经营场所内设置并作专门标识的医保谈判药品经营区域图片；</w:t>
            </w:r>
          </w:p>
          <w:p w:rsidR="007623D6" w:rsidRDefault="00BE796C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华文仿宋" w:eastAsia="方正仿宋_GBK" w:hAnsi="华文仿宋" w:cs="华文仿宋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符合医保要求的信息系统和网络安全管理制度。</w:t>
            </w:r>
          </w:p>
        </w:tc>
      </w:tr>
    </w:tbl>
    <w:p w:rsidR="007623D6" w:rsidRDefault="007623D6">
      <w:pPr>
        <w:spacing w:line="620" w:lineRule="exact"/>
        <w:rPr>
          <w:rFonts w:ascii="Times New Roman" w:eastAsia="方正仿宋_GBK" w:hAnsi="Times New Roman"/>
          <w:sz w:val="32"/>
          <w:szCs w:val="32"/>
        </w:rPr>
      </w:pPr>
    </w:p>
    <w:p w:rsidR="007623D6" w:rsidRDefault="007623D6">
      <w:pPr>
        <w:spacing w:line="620" w:lineRule="exact"/>
        <w:rPr>
          <w:rFonts w:ascii="Times New Roman" w:eastAsia="方正仿宋_GBK" w:hAnsi="Times New Roman"/>
          <w:sz w:val="32"/>
          <w:szCs w:val="32"/>
        </w:rPr>
      </w:pPr>
    </w:p>
    <w:p w:rsidR="007623D6" w:rsidRDefault="007623D6">
      <w:pPr>
        <w:spacing w:line="620" w:lineRule="exact"/>
        <w:rPr>
          <w:rFonts w:ascii="Times New Roman" w:eastAsia="方正仿宋_GBK" w:hAnsi="Times New Roman"/>
          <w:sz w:val="32"/>
          <w:szCs w:val="32"/>
        </w:rPr>
      </w:pPr>
    </w:p>
    <w:p w:rsidR="007623D6" w:rsidRDefault="007623D6">
      <w:pPr>
        <w:spacing w:line="620" w:lineRule="exact"/>
        <w:rPr>
          <w:rFonts w:ascii="Times New Roman" w:eastAsia="方正仿宋_GBK" w:hAnsi="Times New Roman"/>
          <w:sz w:val="32"/>
          <w:szCs w:val="32"/>
        </w:rPr>
      </w:pPr>
    </w:p>
    <w:p w:rsidR="007623D6" w:rsidRDefault="00BE796C">
      <w:pPr>
        <w:spacing w:line="62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</w:p>
    <w:p w:rsidR="007623D6" w:rsidRDefault="00BE796C">
      <w:pPr>
        <w:widowControl/>
        <w:spacing w:line="540" w:lineRule="atLeast"/>
        <w:ind w:left="646"/>
        <w:jc w:val="center"/>
        <w:rPr>
          <w:rFonts w:ascii="黑体" w:eastAsia="黑体" w:hAnsi="宋体" w:cs="黑体"/>
          <w:color w:val="333333"/>
          <w:kern w:val="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/>
        </w:rPr>
        <w:t>门诊慢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3"/>
          <w:szCs w:val="43"/>
          <w:lang/>
        </w:rPr>
        <w:t>特</w:t>
      </w:r>
      <w:r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/>
        </w:rPr>
        <w:t>病供药机构申请表</w:t>
      </w:r>
    </w:p>
    <w:p w:rsidR="007623D6" w:rsidRDefault="00BE796C">
      <w:pPr>
        <w:widowControl/>
        <w:jc w:val="left"/>
      </w:pP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>申请机构名称（章）：</w:t>
      </w: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 xml:space="preserve"> </w:t>
      </w: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>申请日期：</w:t>
      </w: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 xml:space="preserve"> </w:t>
      </w: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>年</w:t>
      </w: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 xml:space="preserve"> </w:t>
      </w: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>月</w:t>
      </w: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 xml:space="preserve"> </w:t>
      </w: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>日</w:t>
      </w: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 xml:space="preserve"> </w:t>
      </w:r>
    </w:p>
    <w:tbl>
      <w:tblPr>
        <w:tblW w:w="4998" w:type="pct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1"/>
        <w:gridCol w:w="1971"/>
        <w:gridCol w:w="1711"/>
        <w:gridCol w:w="2303"/>
      </w:tblGrid>
      <w:tr w:rsidR="007623D6">
        <w:trPr>
          <w:trHeight w:val="572"/>
        </w:trPr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 w:rsidR="007623D6" w:rsidRDefault="00BE796C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医保定点医药机构编号</w:t>
            </w:r>
          </w:p>
        </w:tc>
        <w:tc>
          <w:tcPr>
            <w:tcW w:w="5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</w:tr>
      <w:tr w:rsidR="007623D6">
        <w:trPr>
          <w:trHeight w:val="525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 w:rsidR="007623D6" w:rsidRDefault="00BE796C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机构地址</w:t>
            </w:r>
          </w:p>
        </w:tc>
        <w:tc>
          <w:tcPr>
            <w:tcW w:w="5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</w:tr>
      <w:tr w:rsidR="007623D6">
        <w:trPr>
          <w:trHeight w:val="722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 w:rsidR="007623D6" w:rsidRDefault="00BE796C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法定代表人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 w:rsidR="007623D6" w:rsidRDefault="00BE796C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</w:tr>
      <w:tr w:rsidR="007623D6">
        <w:trPr>
          <w:trHeight w:val="630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 w:rsidR="007623D6" w:rsidRDefault="00BE796C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负责人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 w:rsidR="007623D6" w:rsidRDefault="00BE796C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</w:tr>
      <w:tr w:rsidR="007623D6">
        <w:trPr>
          <w:trHeight w:val="460"/>
        </w:trPr>
        <w:tc>
          <w:tcPr>
            <w:tcW w:w="2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 w:rsidR="007623D6" w:rsidRDefault="00BE796C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医保负责人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 w:rsidR="007623D6" w:rsidRDefault="007623D6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 w:rsidR="007623D6" w:rsidRDefault="00BE796C">
            <w:pPr>
              <w:widowControl/>
              <w:jc w:val="left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 w:rsidR="007623D6" w:rsidRDefault="007623D6">
            <w:pPr>
              <w:widowControl/>
              <w:jc w:val="left"/>
            </w:pPr>
          </w:p>
        </w:tc>
      </w:tr>
      <w:tr w:rsidR="007623D6">
        <w:trPr>
          <w:trHeight w:val="2070"/>
        </w:trPr>
        <w:tc>
          <w:tcPr>
            <w:tcW w:w="8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 w:rsidR="007623D6" w:rsidRDefault="00BE796C">
            <w:pPr>
              <w:widowControl/>
              <w:spacing w:line="360" w:lineRule="exact"/>
              <w:ind w:firstLineChars="200" w:firstLine="480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本店申请作为黔江区基本医疗保险门诊慢特病药品供药零售药店，严格按照有关规定，做好门诊慢特病供药服务及管理工作。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 xml:space="preserve">                                                 </w:t>
            </w:r>
          </w:p>
          <w:p w:rsidR="007623D6" w:rsidRDefault="007623D6">
            <w:pPr>
              <w:widowControl/>
              <w:spacing w:line="360" w:lineRule="exac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  <w:p w:rsidR="007623D6" w:rsidRDefault="00BE796C">
            <w:pPr>
              <w:widowControl/>
              <w:spacing w:line="360" w:lineRule="exac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 xml:space="preserve">                          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法定代表人（签名）：</w:t>
            </w:r>
          </w:p>
          <w:p w:rsidR="007623D6" w:rsidRDefault="00BE796C">
            <w:pPr>
              <w:widowControl/>
              <w:spacing w:line="360" w:lineRule="exac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                                                                         </w:t>
            </w:r>
          </w:p>
          <w:p w:rsidR="007623D6" w:rsidRDefault="00BE796C">
            <w:pPr>
              <w:widowControl/>
              <w:spacing w:line="360" w:lineRule="exact"/>
              <w:jc w:val="righ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    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7623D6">
        <w:trPr>
          <w:trHeight w:val="1543"/>
        </w:trPr>
        <w:tc>
          <w:tcPr>
            <w:tcW w:w="8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 w:rsidR="007623D6" w:rsidRDefault="00BE796C">
            <w:pPr>
              <w:widowControl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区医保中心初核意见：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 </w:t>
            </w:r>
          </w:p>
          <w:p w:rsidR="007623D6" w:rsidRDefault="00BE796C">
            <w:pPr>
              <w:widowControl/>
              <w:spacing w:line="360" w:lineRule="exac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                                                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经办人：</w:t>
            </w:r>
          </w:p>
          <w:p w:rsidR="007623D6" w:rsidRDefault="00BE796C">
            <w:pPr>
              <w:widowControl/>
              <w:spacing w:line="360" w:lineRule="exac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                                                                             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    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7623D6">
        <w:trPr>
          <w:trHeight w:val="1531"/>
        </w:trPr>
        <w:tc>
          <w:tcPr>
            <w:tcW w:w="8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 w:rsidR="007623D6" w:rsidRDefault="00BE796C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区医保中心复核意见：</w:t>
            </w:r>
          </w:p>
          <w:p w:rsidR="007623D6" w:rsidRDefault="00BE796C">
            <w:pPr>
              <w:widowControl/>
              <w:spacing w:line="360" w:lineRule="exac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 xml:space="preserve">                                          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复核人：</w:t>
            </w:r>
          </w:p>
          <w:p w:rsidR="007623D6" w:rsidRDefault="00BE796C">
            <w:pPr>
              <w:widowControl/>
              <w:spacing w:line="360" w:lineRule="exac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 xml:space="preserve">                                                                       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    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7623D6">
        <w:trPr>
          <w:trHeight w:val="696"/>
        </w:trPr>
        <w:tc>
          <w:tcPr>
            <w:tcW w:w="8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</w:tcPr>
          <w:p w:rsidR="007623D6" w:rsidRDefault="00BE796C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区医保中心审批意见：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 xml:space="preserve">                               </w:t>
            </w:r>
          </w:p>
          <w:p w:rsidR="007623D6" w:rsidRDefault="00BE796C">
            <w:pPr>
              <w:widowControl/>
              <w:ind w:firstLineChars="1900" w:firstLine="4560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 xml:space="preserve">     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审批人：</w:t>
            </w:r>
          </w:p>
          <w:p w:rsidR="007623D6" w:rsidRDefault="00BE796C">
            <w:pPr>
              <w:widowControl/>
              <w:ind w:firstLineChars="1900" w:firstLine="4560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（单位盖章）</w:t>
            </w:r>
          </w:p>
          <w:p w:rsidR="007623D6" w:rsidRDefault="00BE796C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 xml:space="preserve">                                                                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 xml:space="preserve">           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    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   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      </w:t>
            </w:r>
          </w:p>
        </w:tc>
      </w:tr>
    </w:tbl>
    <w:p w:rsidR="007623D6" w:rsidRDefault="007623D6">
      <w:pPr>
        <w:snapToGrid w:val="0"/>
        <w:spacing w:line="600" w:lineRule="exact"/>
        <w:ind w:firstLineChars="200" w:firstLine="620"/>
        <w:jc w:val="left"/>
        <w:rPr>
          <w:rFonts w:ascii="方正仿宋_GBK" w:eastAsia="方正仿宋_GBK" w:hAnsi="方正仿宋_GBK" w:cs="方正仿宋_GBK"/>
          <w:color w:val="000000"/>
          <w:kern w:val="0"/>
          <w:sz w:val="31"/>
          <w:szCs w:val="31"/>
          <w:lang/>
        </w:rPr>
      </w:pPr>
    </w:p>
    <w:p w:rsidR="007623D6" w:rsidRDefault="007623D6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7623D6" w:rsidRDefault="00BE796C">
      <w:pPr>
        <w:spacing w:line="600" w:lineRule="exact"/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</w:p>
    <w:p w:rsidR="007623D6" w:rsidRDefault="00BE796C">
      <w:pPr>
        <w:widowControl/>
        <w:spacing w:line="600" w:lineRule="exact"/>
        <w:jc w:val="center"/>
      </w:pPr>
      <w:r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/>
        </w:rPr>
        <w:t>申请谈判药品使用认定、治疗、供药机构</w:t>
      </w:r>
    </w:p>
    <w:p w:rsidR="007623D6" w:rsidRDefault="00BE796C">
      <w:pPr>
        <w:widowControl/>
        <w:spacing w:line="600" w:lineRule="exact"/>
        <w:jc w:val="center"/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3"/>
          <w:szCs w:val="43"/>
          <w:lang/>
        </w:rPr>
        <w:t>核查记录表</w:t>
      </w:r>
    </w:p>
    <w:p w:rsidR="007623D6" w:rsidRDefault="00BE796C">
      <w:pPr>
        <w:widowControl/>
        <w:jc w:val="left"/>
        <w:rPr>
          <w:rFonts w:ascii="华文仿宋" w:eastAsia="华文仿宋" w:hAnsi="华文仿宋" w:cs="华文仿宋"/>
          <w:color w:val="000000"/>
          <w:kern w:val="0"/>
          <w:sz w:val="28"/>
          <w:szCs w:val="28"/>
          <w:lang/>
        </w:rPr>
      </w:pP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>核查医药机构名称</w:t>
      </w: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及编号</w:t>
      </w:r>
      <w:r>
        <w:rPr>
          <w:rFonts w:ascii="华文仿宋" w:eastAsia="华文仿宋" w:hAnsi="华文仿宋" w:cs="华文仿宋"/>
          <w:color w:val="000000"/>
          <w:kern w:val="0"/>
          <w:sz w:val="24"/>
          <w:lang/>
        </w:rPr>
        <w:t>：</w:t>
      </w: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 xml:space="preserve">                       </w:t>
      </w: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检查日期：</w:t>
      </w: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 xml:space="preserve">   </w:t>
      </w: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年</w:t>
      </w: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 xml:space="preserve">  </w:t>
      </w: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月</w:t>
      </w: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 xml:space="preserve">  </w:t>
      </w: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2715"/>
        <w:gridCol w:w="3150"/>
        <w:gridCol w:w="1838"/>
      </w:tblGrid>
      <w:tr w:rsidR="007623D6">
        <w:tc>
          <w:tcPr>
            <w:tcW w:w="819" w:type="dxa"/>
            <w:shd w:val="clear" w:color="auto" w:fill="auto"/>
            <w:noWrap/>
          </w:tcPr>
          <w:p w:rsidR="007623D6" w:rsidRDefault="00BE796C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715" w:type="dxa"/>
            <w:shd w:val="clear" w:color="auto" w:fill="auto"/>
            <w:noWrap/>
          </w:tcPr>
          <w:p w:rsidR="007623D6" w:rsidRDefault="00BE796C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  <w:lang/>
              </w:rPr>
              <w:t>查看内容</w:t>
            </w:r>
          </w:p>
        </w:tc>
        <w:tc>
          <w:tcPr>
            <w:tcW w:w="3150" w:type="dxa"/>
            <w:shd w:val="clear" w:color="auto" w:fill="auto"/>
            <w:noWrap/>
          </w:tcPr>
          <w:p w:rsidR="007623D6" w:rsidRDefault="00BE796C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查看方法</w:t>
            </w:r>
          </w:p>
        </w:tc>
        <w:tc>
          <w:tcPr>
            <w:tcW w:w="1838" w:type="dxa"/>
            <w:shd w:val="clear" w:color="auto" w:fill="auto"/>
            <w:noWrap/>
          </w:tcPr>
          <w:p w:rsidR="007623D6" w:rsidRDefault="00BE796C">
            <w:pPr>
              <w:widowControl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/>
              </w:rPr>
              <w:t>结果</w:t>
            </w:r>
          </w:p>
        </w:tc>
      </w:tr>
      <w:tr w:rsidR="007623D6">
        <w:tc>
          <w:tcPr>
            <w:tcW w:w="819" w:type="dxa"/>
            <w:shd w:val="clear" w:color="auto" w:fill="auto"/>
            <w:noWrap/>
            <w:vAlign w:val="center"/>
          </w:tcPr>
          <w:p w:rsidR="007623D6" w:rsidRDefault="00BE796C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715" w:type="dxa"/>
            <w:shd w:val="clear" w:color="auto" w:fill="auto"/>
            <w:noWrap/>
            <w:vAlign w:val="center"/>
          </w:tcPr>
          <w:p w:rsidR="007623D6" w:rsidRDefault="00BE796C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是否为相关行政主管部门认定的机构。</w:t>
            </w:r>
          </w:p>
        </w:tc>
        <w:tc>
          <w:tcPr>
            <w:tcW w:w="3150" w:type="dxa"/>
            <w:shd w:val="clear" w:color="auto" w:fill="auto"/>
            <w:noWrap/>
          </w:tcPr>
          <w:p w:rsidR="007623D6" w:rsidRDefault="00BE796C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现场查看营业执照、药品经营许可证的正、副本原件。</w:t>
            </w:r>
          </w:p>
        </w:tc>
        <w:tc>
          <w:tcPr>
            <w:tcW w:w="1838" w:type="dxa"/>
            <w:shd w:val="clear" w:color="auto" w:fill="auto"/>
            <w:noWrap/>
          </w:tcPr>
          <w:p w:rsidR="007623D6" w:rsidRDefault="00BE796C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否□</w:t>
            </w:r>
          </w:p>
          <w:p w:rsidR="007623D6" w:rsidRDefault="00BE796C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备注：</w:t>
            </w:r>
          </w:p>
          <w:p w:rsidR="007623D6" w:rsidRDefault="007623D6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  <w:p w:rsidR="007623D6" w:rsidRDefault="007623D6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</w:tr>
      <w:tr w:rsidR="007623D6">
        <w:tc>
          <w:tcPr>
            <w:tcW w:w="819" w:type="dxa"/>
            <w:shd w:val="clear" w:color="auto" w:fill="auto"/>
            <w:noWrap/>
            <w:vAlign w:val="center"/>
          </w:tcPr>
          <w:p w:rsidR="007623D6" w:rsidRDefault="00BE796C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715" w:type="dxa"/>
            <w:shd w:val="clear" w:color="auto" w:fill="auto"/>
            <w:noWrap/>
            <w:vAlign w:val="center"/>
          </w:tcPr>
          <w:p w:rsidR="007623D6" w:rsidRDefault="00BE796C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相关资质</w:t>
            </w:r>
          </w:p>
        </w:tc>
        <w:tc>
          <w:tcPr>
            <w:tcW w:w="3150" w:type="dxa"/>
            <w:shd w:val="clear" w:color="auto" w:fill="auto"/>
            <w:noWrap/>
          </w:tcPr>
          <w:p w:rsidR="007623D6" w:rsidRDefault="00BE796C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现场查看注册在申报门店的执业药师名单，身份证及执业注册证复印件，是否是与传入国家医保网一致。</w:t>
            </w:r>
          </w:p>
        </w:tc>
        <w:tc>
          <w:tcPr>
            <w:tcW w:w="1838" w:type="dxa"/>
            <w:shd w:val="clear" w:color="auto" w:fill="auto"/>
            <w:noWrap/>
          </w:tcPr>
          <w:p w:rsidR="007623D6" w:rsidRDefault="00BE796C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否□</w:t>
            </w:r>
          </w:p>
          <w:p w:rsidR="007623D6" w:rsidRDefault="00BE796C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备注：</w:t>
            </w:r>
          </w:p>
          <w:p w:rsidR="007623D6" w:rsidRDefault="007623D6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  <w:p w:rsidR="007623D6" w:rsidRDefault="007623D6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  <w:p w:rsidR="007623D6" w:rsidRDefault="007623D6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</w:tr>
      <w:tr w:rsidR="007623D6">
        <w:tc>
          <w:tcPr>
            <w:tcW w:w="819" w:type="dxa"/>
            <w:shd w:val="clear" w:color="auto" w:fill="auto"/>
            <w:noWrap/>
            <w:vAlign w:val="center"/>
          </w:tcPr>
          <w:p w:rsidR="007623D6" w:rsidRDefault="00BE796C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715" w:type="dxa"/>
            <w:shd w:val="clear" w:color="auto" w:fill="auto"/>
            <w:noWrap/>
            <w:vAlign w:val="center"/>
          </w:tcPr>
          <w:p w:rsidR="007623D6" w:rsidRDefault="00BE796C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服务环境</w:t>
            </w:r>
          </w:p>
        </w:tc>
        <w:tc>
          <w:tcPr>
            <w:tcW w:w="3150" w:type="dxa"/>
            <w:shd w:val="clear" w:color="auto" w:fill="auto"/>
            <w:noWrap/>
          </w:tcPr>
          <w:p w:rsidR="007623D6" w:rsidRDefault="00BE796C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现场查看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申报门店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谈判药品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专门服务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与提供图片是否一致。</w:t>
            </w:r>
          </w:p>
        </w:tc>
        <w:tc>
          <w:tcPr>
            <w:tcW w:w="1838" w:type="dxa"/>
            <w:shd w:val="clear" w:color="auto" w:fill="auto"/>
            <w:noWrap/>
          </w:tcPr>
          <w:p w:rsidR="007623D6" w:rsidRDefault="00BE796C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否□</w:t>
            </w:r>
          </w:p>
          <w:p w:rsidR="007623D6" w:rsidRDefault="00BE796C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备注：</w:t>
            </w:r>
          </w:p>
          <w:p w:rsidR="007623D6" w:rsidRDefault="007623D6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  <w:p w:rsidR="007623D6" w:rsidRDefault="007623D6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</w:tr>
      <w:tr w:rsidR="007623D6">
        <w:tc>
          <w:tcPr>
            <w:tcW w:w="819" w:type="dxa"/>
            <w:shd w:val="clear" w:color="auto" w:fill="auto"/>
            <w:noWrap/>
            <w:vAlign w:val="center"/>
          </w:tcPr>
          <w:p w:rsidR="007623D6" w:rsidRDefault="00BE796C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715" w:type="dxa"/>
            <w:shd w:val="clear" w:color="auto" w:fill="auto"/>
            <w:noWrap/>
            <w:vAlign w:val="center"/>
          </w:tcPr>
          <w:p w:rsidR="007623D6" w:rsidRDefault="00BE796C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配送服务</w:t>
            </w:r>
          </w:p>
        </w:tc>
        <w:tc>
          <w:tcPr>
            <w:tcW w:w="3150" w:type="dxa"/>
            <w:shd w:val="clear" w:color="auto" w:fill="auto"/>
            <w:noWrap/>
          </w:tcPr>
          <w:p w:rsidR="007623D6" w:rsidRDefault="00BE796C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现场查看是否有药品配送冷链设备，提供实际配送记录复印件，含有患者签收单据。</w:t>
            </w:r>
          </w:p>
          <w:p w:rsidR="007623D6" w:rsidRDefault="007623D6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838" w:type="dxa"/>
            <w:shd w:val="clear" w:color="auto" w:fill="auto"/>
            <w:noWrap/>
          </w:tcPr>
          <w:p w:rsidR="007623D6" w:rsidRDefault="00BE796C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否□</w:t>
            </w:r>
          </w:p>
          <w:p w:rsidR="007623D6" w:rsidRDefault="00BE796C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备注：</w:t>
            </w:r>
          </w:p>
        </w:tc>
      </w:tr>
      <w:tr w:rsidR="007623D6">
        <w:tc>
          <w:tcPr>
            <w:tcW w:w="819" w:type="dxa"/>
            <w:shd w:val="clear" w:color="auto" w:fill="auto"/>
            <w:noWrap/>
            <w:vAlign w:val="center"/>
          </w:tcPr>
          <w:p w:rsidR="007623D6" w:rsidRDefault="00BE796C">
            <w:pPr>
              <w:widowControl/>
              <w:spacing w:line="400" w:lineRule="exact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715" w:type="dxa"/>
            <w:shd w:val="clear" w:color="auto" w:fill="auto"/>
            <w:noWrap/>
            <w:vAlign w:val="center"/>
          </w:tcPr>
          <w:p w:rsidR="007623D6" w:rsidRDefault="00BE796C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谈判药品销售</w:t>
            </w:r>
          </w:p>
        </w:tc>
        <w:tc>
          <w:tcPr>
            <w:tcW w:w="3150" w:type="dxa"/>
            <w:shd w:val="clear" w:color="auto" w:fill="auto"/>
            <w:noWrap/>
          </w:tcPr>
          <w:p w:rsidR="007623D6" w:rsidRDefault="00BE796C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提供申报门店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2020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至今销售谈判相关药品进销发票（单据）复印件，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并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与进销存系统记录进行核验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是否一致，库存是否相符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。</w:t>
            </w:r>
          </w:p>
          <w:p w:rsidR="007623D6" w:rsidRDefault="007623D6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  <w:p w:rsidR="007623D6" w:rsidRDefault="007623D6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1838" w:type="dxa"/>
            <w:shd w:val="clear" w:color="auto" w:fill="auto"/>
            <w:noWrap/>
          </w:tcPr>
          <w:p w:rsidR="007623D6" w:rsidRDefault="00BE796C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否□</w:t>
            </w:r>
          </w:p>
          <w:p w:rsidR="007623D6" w:rsidRDefault="00BE796C">
            <w:pPr>
              <w:widowControl/>
              <w:spacing w:line="40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4"/>
                <w:lang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/>
              </w:rPr>
              <w:t>备注：</w:t>
            </w:r>
          </w:p>
        </w:tc>
      </w:tr>
    </w:tbl>
    <w:p w:rsidR="007623D6" w:rsidRDefault="00BE796C">
      <w:pPr>
        <w:widowControl/>
        <w:spacing w:line="400" w:lineRule="exact"/>
        <w:jc w:val="left"/>
        <w:rPr>
          <w:rFonts w:ascii="华文仿宋" w:eastAsia="华文仿宋" w:hAnsi="华文仿宋" w:cs="华文仿宋"/>
          <w:color w:val="000000"/>
          <w:kern w:val="0"/>
          <w:sz w:val="24"/>
          <w:lang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核查医药机构负责人签名：</w:t>
      </w: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 xml:space="preserve">              </w:t>
      </w:r>
      <w:r>
        <w:rPr>
          <w:rFonts w:ascii="华文仿宋" w:eastAsia="华文仿宋" w:hAnsi="华文仿宋" w:cs="华文仿宋" w:hint="eastAsia"/>
          <w:color w:val="000000"/>
          <w:kern w:val="0"/>
          <w:sz w:val="24"/>
          <w:lang/>
        </w:rPr>
        <w:t>区医保中心检查人员签名：</w:t>
      </w:r>
    </w:p>
    <w:sectPr w:rsidR="007623D6" w:rsidSect="007623D6">
      <w:footerReference w:type="even" r:id="rId8"/>
      <w:footerReference w:type="default" r:id="rId9"/>
      <w:pgSz w:w="11906" w:h="16838"/>
      <w:pgMar w:top="2098" w:right="1531" w:bottom="1985" w:left="1531" w:header="1701" w:footer="1588" w:gutter="0"/>
      <w:cols w:space="720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96C" w:rsidRDefault="00BE796C" w:rsidP="007623D6">
      <w:r>
        <w:separator/>
      </w:r>
    </w:p>
  </w:endnote>
  <w:endnote w:type="continuationSeparator" w:id="1">
    <w:p w:rsidR="00BE796C" w:rsidRDefault="00BE796C" w:rsidP="00762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D6" w:rsidRDefault="00BE796C">
    <w:pPr>
      <w:pStyle w:val="a6"/>
      <w:ind w:right="84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　—</w:t>
    </w:r>
    <w:r>
      <w:rPr>
        <w:rFonts w:ascii="宋体" w:eastAsia="宋体" w:hAnsi="宋体" w:hint="eastAsia"/>
        <w:sz w:val="28"/>
        <w:szCs w:val="28"/>
      </w:rPr>
      <w:t xml:space="preserve"> </w:t>
    </w:r>
    <w:r w:rsidR="007623D6">
      <w:rPr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 PAGE </w:instrText>
    </w:r>
    <w:r w:rsidR="007623D6">
      <w:rPr>
        <w:rFonts w:ascii="宋体" w:eastAsia="宋体" w:hAnsi="宋体"/>
        <w:sz w:val="28"/>
        <w:szCs w:val="28"/>
      </w:rPr>
      <w:fldChar w:fldCharType="separate"/>
    </w:r>
    <w:r w:rsidR="00DE264F">
      <w:rPr>
        <w:rStyle w:val="a9"/>
        <w:rFonts w:ascii="宋体" w:eastAsia="宋体" w:hAnsi="宋体"/>
        <w:noProof/>
        <w:sz w:val="28"/>
        <w:szCs w:val="28"/>
      </w:rPr>
      <w:t>2</w:t>
    </w:r>
    <w:r w:rsidR="007623D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D6" w:rsidRDefault="00BE796C">
    <w:pPr>
      <w:pStyle w:val="a6"/>
      <w:ind w:right="28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 w:rsidR="007623D6">
      <w:rPr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 PAGE </w:instrText>
    </w:r>
    <w:r w:rsidR="007623D6">
      <w:rPr>
        <w:rFonts w:ascii="宋体" w:eastAsia="宋体" w:hAnsi="宋体"/>
        <w:sz w:val="28"/>
        <w:szCs w:val="28"/>
      </w:rPr>
      <w:fldChar w:fldCharType="separate"/>
    </w:r>
    <w:r w:rsidR="00DE264F">
      <w:rPr>
        <w:rStyle w:val="a9"/>
        <w:rFonts w:ascii="宋体" w:eastAsia="宋体" w:hAnsi="宋体"/>
        <w:noProof/>
        <w:sz w:val="28"/>
        <w:szCs w:val="28"/>
      </w:rPr>
      <w:t>1</w:t>
    </w:r>
    <w:r w:rsidR="007623D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96C" w:rsidRDefault="00BE796C" w:rsidP="007623D6">
      <w:r>
        <w:separator/>
      </w:r>
    </w:p>
  </w:footnote>
  <w:footnote w:type="continuationSeparator" w:id="1">
    <w:p w:rsidR="00BE796C" w:rsidRDefault="00BE796C" w:rsidP="00762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5D9F5"/>
    <w:multiLevelType w:val="singleLevel"/>
    <w:tmpl w:val="6255D9F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00F"/>
    <w:rsid w:val="000259CE"/>
    <w:rsid w:val="000316D6"/>
    <w:rsid w:val="0003246A"/>
    <w:rsid w:val="000379CA"/>
    <w:rsid w:val="00046162"/>
    <w:rsid w:val="00072BCE"/>
    <w:rsid w:val="000956CC"/>
    <w:rsid w:val="0012114D"/>
    <w:rsid w:val="00122752"/>
    <w:rsid w:val="00164011"/>
    <w:rsid w:val="00166047"/>
    <w:rsid w:val="001914E4"/>
    <w:rsid w:val="00193C9F"/>
    <w:rsid w:val="00256AB7"/>
    <w:rsid w:val="00295B40"/>
    <w:rsid w:val="002A40D9"/>
    <w:rsid w:val="002C042F"/>
    <w:rsid w:val="002C22B8"/>
    <w:rsid w:val="002C59E2"/>
    <w:rsid w:val="002C6415"/>
    <w:rsid w:val="002D493F"/>
    <w:rsid w:val="00310201"/>
    <w:rsid w:val="00322B39"/>
    <w:rsid w:val="00326F8D"/>
    <w:rsid w:val="0034213B"/>
    <w:rsid w:val="003C39CA"/>
    <w:rsid w:val="004012A4"/>
    <w:rsid w:val="00403979"/>
    <w:rsid w:val="004146E0"/>
    <w:rsid w:val="0046057B"/>
    <w:rsid w:val="0047789C"/>
    <w:rsid w:val="00482409"/>
    <w:rsid w:val="004B6504"/>
    <w:rsid w:val="004D3243"/>
    <w:rsid w:val="004E2D19"/>
    <w:rsid w:val="00512F55"/>
    <w:rsid w:val="00521F92"/>
    <w:rsid w:val="00527FFC"/>
    <w:rsid w:val="0053314B"/>
    <w:rsid w:val="00553290"/>
    <w:rsid w:val="0059134F"/>
    <w:rsid w:val="005950B6"/>
    <w:rsid w:val="005A1FF1"/>
    <w:rsid w:val="006112DC"/>
    <w:rsid w:val="006B7580"/>
    <w:rsid w:val="006D5EFF"/>
    <w:rsid w:val="006E0698"/>
    <w:rsid w:val="006E1470"/>
    <w:rsid w:val="00717181"/>
    <w:rsid w:val="00725AAB"/>
    <w:rsid w:val="007623D6"/>
    <w:rsid w:val="007A0D06"/>
    <w:rsid w:val="007B19E6"/>
    <w:rsid w:val="007E39D7"/>
    <w:rsid w:val="007E7998"/>
    <w:rsid w:val="007F29B3"/>
    <w:rsid w:val="008054C2"/>
    <w:rsid w:val="00822DC0"/>
    <w:rsid w:val="00873021"/>
    <w:rsid w:val="00883473"/>
    <w:rsid w:val="008911FA"/>
    <w:rsid w:val="0092619A"/>
    <w:rsid w:val="00926F1A"/>
    <w:rsid w:val="00944644"/>
    <w:rsid w:val="00955BD5"/>
    <w:rsid w:val="00976BDC"/>
    <w:rsid w:val="0098035C"/>
    <w:rsid w:val="0098658C"/>
    <w:rsid w:val="009A47ED"/>
    <w:rsid w:val="009C29CD"/>
    <w:rsid w:val="009C43B0"/>
    <w:rsid w:val="009D0788"/>
    <w:rsid w:val="009E0233"/>
    <w:rsid w:val="00A02101"/>
    <w:rsid w:val="00A2500F"/>
    <w:rsid w:val="00A268C8"/>
    <w:rsid w:val="00A510CE"/>
    <w:rsid w:val="00A579EC"/>
    <w:rsid w:val="00AB2A80"/>
    <w:rsid w:val="00AD6A10"/>
    <w:rsid w:val="00AF043E"/>
    <w:rsid w:val="00B057DC"/>
    <w:rsid w:val="00B07196"/>
    <w:rsid w:val="00B11DC7"/>
    <w:rsid w:val="00B30BB1"/>
    <w:rsid w:val="00B75AD0"/>
    <w:rsid w:val="00BC148F"/>
    <w:rsid w:val="00BD2C77"/>
    <w:rsid w:val="00BE796C"/>
    <w:rsid w:val="00BF3B19"/>
    <w:rsid w:val="00C10D9B"/>
    <w:rsid w:val="00C40926"/>
    <w:rsid w:val="00CD6688"/>
    <w:rsid w:val="00D14FF4"/>
    <w:rsid w:val="00DE1170"/>
    <w:rsid w:val="00DE264F"/>
    <w:rsid w:val="00DE3512"/>
    <w:rsid w:val="00DE5A9E"/>
    <w:rsid w:val="00E30A1A"/>
    <w:rsid w:val="00E31F2A"/>
    <w:rsid w:val="00E43648"/>
    <w:rsid w:val="00E63B68"/>
    <w:rsid w:val="00E9432F"/>
    <w:rsid w:val="00E950C9"/>
    <w:rsid w:val="00EA093D"/>
    <w:rsid w:val="00EB4924"/>
    <w:rsid w:val="00EC195C"/>
    <w:rsid w:val="00EC33A5"/>
    <w:rsid w:val="00ED3282"/>
    <w:rsid w:val="00EF5BF8"/>
    <w:rsid w:val="00F01CD0"/>
    <w:rsid w:val="00F113B3"/>
    <w:rsid w:val="00F602D2"/>
    <w:rsid w:val="00F8258D"/>
    <w:rsid w:val="00F92259"/>
    <w:rsid w:val="00FD3997"/>
    <w:rsid w:val="00FE45AC"/>
    <w:rsid w:val="00FE7164"/>
    <w:rsid w:val="03EA1B0E"/>
    <w:rsid w:val="1AF87A72"/>
    <w:rsid w:val="2192399F"/>
    <w:rsid w:val="332A0387"/>
    <w:rsid w:val="36213A6F"/>
    <w:rsid w:val="4A6A4F04"/>
    <w:rsid w:val="5514515C"/>
    <w:rsid w:val="5FEA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23D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1"/>
    <w:qFormat/>
    <w:rsid w:val="007623D6"/>
    <w:pPr>
      <w:autoSpaceDE w:val="0"/>
      <w:autoSpaceDN w:val="0"/>
      <w:jc w:val="left"/>
    </w:pPr>
    <w:rPr>
      <w:rFonts w:ascii="宋体" w:hAnsi="宋体" w:cs="宋体"/>
      <w:kern w:val="0"/>
      <w:sz w:val="29"/>
      <w:szCs w:val="29"/>
      <w:lang w:eastAsia="en-US"/>
    </w:rPr>
  </w:style>
  <w:style w:type="paragraph" w:customStyle="1" w:styleId="a4">
    <w:name w:val="默认"/>
    <w:qFormat/>
    <w:rsid w:val="007623D6"/>
    <w:rPr>
      <w:rFonts w:ascii="Helvetica" w:eastAsia="Helvetica" w:hAnsi="Helvetica" w:cs="Helvetica"/>
      <w:color w:val="000000"/>
      <w:sz w:val="22"/>
      <w:szCs w:val="22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7623D6"/>
    <w:pPr>
      <w:ind w:leftChars="2500" w:left="100"/>
    </w:pPr>
  </w:style>
  <w:style w:type="paragraph" w:styleId="a6">
    <w:name w:val="footer"/>
    <w:basedOn w:val="a"/>
    <w:link w:val="Char0"/>
    <w:uiPriority w:val="99"/>
    <w:qFormat/>
    <w:rsid w:val="007623D6"/>
    <w:pPr>
      <w:tabs>
        <w:tab w:val="center" w:pos="4153"/>
        <w:tab w:val="right" w:pos="8306"/>
      </w:tabs>
      <w:snapToGrid w:val="0"/>
      <w:jc w:val="left"/>
    </w:pPr>
    <w:rPr>
      <w:rFonts w:ascii="Times New Roman" w:eastAsia="方正仿宋_GBK" w:hAnsi="Times New Roman"/>
      <w:kern w:val="0"/>
      <w:sz w:val="18"/>
      <w:szCs w:val="20"/>
    </w:rPr>
  </w:style>
  <w:style w:type="paragraph" w:styleId="a7">
    <w:name w:val="header"/>
    <w:basedOn w:val="a"/>
    <w:link w:val="Char1"/>
    <w:uiPriority w:val="99"/>
    <w:semiHidden/>
    <w:unhideWhenUsed/>
    <w:qFormat/>
    <w:rsid w:val="00762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7623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uiPriority w:val="99"/>
    <w:qFormat/>
    <w:rsid w:val="007623D6"/>
  </w:style>
  <w:style w:type="character" w:customStyle="1" w:styleId="Char0">
    <w:name w:val="页脚 Char"/>
    <w:basedOn w:val="a1"/>
    <w:link w:val="a6"/>
    <w:uiPriority w:val="99"/>
    <w:qFormat/>
    <w:rsid w:val="007623D6"/>
    <w:rPr>
      <w:rFonts w:ascii="Times New Roman" w:eastAsia="方正仿宋_GBK" w:hAnsi="Times New Roman" w:cs="Times New Roman"/>
      <w:kern w:val="0"/>
      <w:sz w:val="18"/>
      <w:szCs w:val="20"/>
    </w:rPr>
  </w:style>
  <w:style w:type="character" w:customStyle="1" w:styleId="Char1">
    <w:name w:val="页眉 Char"/>
    <w:basedOn w:val="a1"/>
    <w:link w:val="a7"/>
    <w:uiPriority w:val="99"/>
    <w:semiHidden/>
    <w:qFormat/>
    <w:rsid w:val="007623D6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1"/>
    <w:link w:val="a5"/>
    <w:uiPriority w:val="99"/>
    <w:semiHidden/>
    <w:qFormat/>
    <w:rsid w:val="007623D6"/>
    <w:rPr>
      <w:rFonts w:ascii="Calibri" w:eastAsia="宋体" w:hAnsi="Calibri" w:cs="Times New Roman"/>
    </w:rPr>
  </w:style>
  <w:style w:type="paragraph" w:customStyle="1" w:styleId="ListParagraph1">
    <w:name w:val="List Paragraph1"/>
    <w:basedOn w:val="a"/>
    <w:qFormat/>
    <w:rsid w:val="007623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2"/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1257</Characters>
  <Application>Microsoft Office Word</Application>
  <DocSecurity>0</DocSecurity>
  <Lines>10</Lines>
  <Paragraphs>2</Paragraphs>
  <ScaleCrop>false</ScaleCrop>
  <Company>HP Inc.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Adminastrator</cp:lastModifiedBy>
  <cp:revision>11</cp:revision>
  <cp:lastPrinted>2021-06-02T07:55:00Z</cp:lastPrinted>
  <dcterms:created xsi:type="dcterms:W3CDTF">2020-04-02T08:56:00Z</dcterms:created>
  <dcterms:modified xsi:type="dcterms:W3CDTF">2021-06-03T07:45:00Z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0_btnclosed</vt:lpwstr>
  </property>
  <property fmtid="{D5CDD505-2E9C-101B-9397-08002B2CF9AE}" pid="3" name="KSOProductBuildVer">
    <vt:lpwstr>2052-11.1.0.10314</vt:lpwstr>
  </property>
</Properties>
</file>