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after="0" w:line="560" w:lineRule="exact"/>
        <w:ind w:right="0"/>
        <w:jc w:val="both"/>
        <w:textAlignment w:val="auto"/>
        <w:outlineLvl w:val="9"/>
        <w:rPr>
          <w:rFonts w:hint="eastAsia" w:ascii="Times New Roman" w:hAnsi="Times New Roman" w:eastAsia="方正仿宋_GBK" w:cs="Times New Roman"/>
          <w:lang w:val="en-US" w:eastAsia="zh-CN"/>
        </w:rPr>
      </w:pPr>
    </w:p>
    <w:p>
      <w:pPr>
        <w:keepNext w:val="0"/>
        <w:keepLines w:val="0"/>
        <w:pageBreakBefore w:val="0"/>
        <w:widowControl w:val="0"/>
        <w:kinsoku/>
        <w:wordWrap/>
        <w:overflowPunct/>
        <w:topLinePunct w:val="0"/>
        <w:bidi w:val="0"/>
        <w:adjustRightInd/>
        <w:snapToGrid/>
        <w:spacing w:after="0" w:line="560" w:lineRule="exact"/>
        <w:ind w:left="0" w:leftChars="0" w:right="0"/>
        <w:jc w:val="both"/>
        <w:textAlignment w:val="auto"/>
        <w:outlineLvl w:val="9"/>
        <w:rPr>
          <w:rFonts w:ascii="Times New Roman" w:hAnsi="Times New Roman" w:cs="Times New Roman"/>
        </w:rPr>
      </w:pPr>
    </w:p>
    <w:p>
      <w:pPr>
        <w:pStyle w:val="13"/>
        <w:keepNext w:val="0"/>
        <w:keepLines w:val="0"/>
        <w:pageBreakBefore w:val="0"/>
        <w:widowControl w:val="0"/>
        <w:kinsoku/>
        <w:wordWrap/>
        <w:overflowPunct/>
        <w:topLinePunct w:val="0"/>
        <w:bidi w:val="0"/>
        <w:snapToGrid/>
        <w:spacing w:line="560" w:lineRule="exact"/>
        <w:ind w:left="0" w:leftChars="0"/>
        <w:textAlignment w:val="auto"/>
        <w:rPr>
          <w:rFonts w:ascii="Times New Roman" w:hAnsi="Times New Roman"/>
        </w:rPr>
      </w:pPr>
    </w:p>
    <w:p>
      <w:pPr>
        <w:pStyle w:val="13"/>
        <w:keepNext w:val="0"/>
        <w:keepLines w:val="0"/>
        <w:pageBreakBefore w:val="0"/>
        <w:widowControl w:val="0"/>
        <w:kinsoku/>
        <w:wordWrap/>
        <w:overflowPunct/>
        <w:topLinePunct w:val="0"/>
        <w:bidi w:val="0"/>
        <w:snapToGrid/>
        <w:spacing w:line="560" w:lineRule="exact"/>
        <w:ind w:left="0" w:leftChars="0"/>
        <w:textAlignment w:val="auto"/>
        <w:rPr>
          <w:rFonts w:ascii="Times New Roman" w:hAnsi="Times New Roman" w:cs="Times New Roman"/>
        </w:rPr>
      </w:pPr>
    </w:p>
    <w:p>
      <w:pPr>
        <w:keepNext w:val="0"/>
        <w:keepLines w:val="0"/>
        <w:pageBreakBefore w:val="0"/>
        <w:widowControl w:val="0"/>
        <w:kinsoku/>
        <w:wordWrap/>
        <w:overflowPunct/>
        <w:topLinePunct w:val="0"/>
        <w:bidi w:val="0"/>
        <w:adjustRightInd/>
        <w:snapToGrid/>
        <w:spacing w:after="0" w:line="560" w:lineRule="exact"/>
        <w:ind w:left="0" w:leftChars="0" w:right="0"/>
        <w:jc w:val="both"/>
        <w:textAlignment w:val="auto"/>
        <w:outlineLvl w:val="9"/>
        <w:rPr>
          <w:rFonts w:ascii="Times New Roman" w:hAnsi="Times New Roman" w:cs="Times New Roman"/>
        </w:rPr>
      </w:pPr>
    </w:p>
    <w:p>
      <w:pPr>
        <w:keepNext w:val="0"/>
        <w:keepLines w:val="0"/>
        <w:pageBreakBefore w:val="0"/>
        <w:widowControl w:val="0"/>
        <w:kinsoku/>
        <w:wordWrap/>
        <w:overflowPunct/>
        <w:topLinePunct w:val="0"/>
        <w:bidi w:val="0"/>
        <w:adjustRightInd/>
        <w:snapToGrid/>
        <w:spacing w:after="0" w:line="560" w:lineRule="exact"/>
        <w:ind w:left="0" w:leftChars="0" w:right="0" w:firstLine="641"/>
        <w:jc w:val="center"/>
        <w:textAlignment w:val="auto"/>
        <w:outlineLvl w:val="9"/>
        <w:rPr>
          <w:rFonts w:ascii="Times New Roman" w:hAnsi="Times New Roman" w:cs="Times New Roman"/>
        </w:rPr>
      </w:pPr>
    </w:p>
    <w:p>
      <w:pPr>
        <w:keepNext w:val="0"/>
        <w:keepLines w:val="0"/>
        <w:pageBreakBefore w:val="0"/>
        <w:widowControl w:val="0"/>
        <w:kinsoku/>
        <w:wordWrap/>
        <w:overflowPunct/>
        <w:topLinePunct w:val="0"/>
        <w:bidi w:val="0"/>
        <w:adjustRightInd/>
        <w:snapToGrid/>
        <w:spacing w:after="0" w:line="560" w:lineRule="exact"/>
        <w:ind w:left="0" w:leftChars="0" w:right="0" w:firstLine="641"/>
        <w:jc w:val="center"/>
        <w:textAlignment w:val="auto"/>
        <w:outlineLvl w:val="9"/>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after="0" w:line="720" w:lineRule="exact"/>
        <w:ind w:left="0" w:leftChars="0" w:right="0" w:firstLine="0" w:firstLineChars="0"/>
        <w:jc w:val="center"/>
        <w:textAlignment w:val="auto"/>
        <w:outlineLvl w:val="9"/>
        <w:rPr>
          <w:rFonts w:hint="default" w:ascii="Times New Roman" w:hAnsi="Times New Roman" w:eastAsia="方正仿宋_GBK" w:cs="Times New Roman"/>
          <w:sz w:val="32"/>
          <w:szCs w:val="32"/>
        </w:rPr>
      </w:pPr>
      <w:r>
        <w:rPr>
          <w:rFonts w:hint="eastAsia" w:ascii="Times New Roman" w:hAnsi="Times New Roman" w:eastAsia="方正仿宋_GBK" w:cs="方正仿宋_GBK"/>
          <w:sz w:val="32"/>
          <w:szCs w:val="32"/>
        </w:rPr>
        <w:t>城西办事处发</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w:t>
      </w:r>
      <w:r>
        <w:rPr>
          <w:rFonts w:hint="eastAsia" w:ascii="Times New Roman" w:hAnsi="Times New Roman" w:cs="Times New Roman"/>
          <w:sz w:val="32"/>
          <w:szCs w:val="32"/>
          <w:lang w:val="en-US" w:eastAsia="zh-CN"/>
        </w:rPr>
        <w:t>24</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jc w:val="both"/>
        <w:textAlignment w:val="auto"/>
        <w:outlineLvl w:val="9"/>
        <w:rPr>
          <w:rFonts w:hint="eastAsia" w:ascii="Times New Roman" w:hAnsi="Times New Roman" w:eastAsia="方正小标宋_GBK"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rPr>
        <w:t>黔江区</w:t>
      </w:r>
      <w:r>
        <w:rPr>
          <w:rFonts w:hint="eastAsia" w:ascii="Times New Roman" w:hAnsi="Times New Roman" w:eastAsia="方正小标宋_GBK" w:cs="Times New Roman"/>
          <w:sz w:val="44"/>
          <w:szCs w:val="44"/>
          <w:lang w:val="en-US" w:eastAsia="zh-CN"/>
        </w:rPr>
        <w:t>人民政府城西街道办事处</w:t>
      </w:r>
    </w:p>
    <w:p>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eastAsia"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关于开展</w:t>
      </w:r>
      <w:r>
        <w:rPr>
          <w:rFonts w:hint="eastAsia" w:ascii="Times New Roman" w:hAnsi="Times New Roman" w:eastAsia="方正小标宋_GBK" w:cs="Times New Roman"/>
          <w:sz w:val="44"/>
          <w:szCs w:val="44"/>
        </w:rPr>
        <w:t>65岁及以上老年人免费体检</w:t>
      </w:r>
      <w:r>
        <w:rPr>
          <w:rFonts w:hint="eastAsia" w:ascii="Times New Roman" w:hAnsi="Times New Roman" w:eastAsia="方正小标宋_GBK" w:cs="Times New Roman"/>
          <w:sz w:val="44"/>
          <w:szCs w:val="44"/>
          <w:lang w:val="en-US" w:eastAsia="zh-CN"/>
        </w:rPr>
        <w:t>方案的</w:t>
      </w:r>
    </w:p>
    <w:p>
      <w:pPr>
        <w:keepNext w:val="0"/>
        <w:keepLines w:val="0"/>
        <w:pageBreakBefore w:val="0"/>
        <w:widowControl w:val="0"/>
        <w:kinsoku/>
        <w:wordWrap/>
        <w:overflowPunct/>
        <w:topLinePunct w:val="0"/>
        <w:autoSpaceDE/>
        <w:autoSpaceDN/>
        <w:bidi w:val="0"/>
        <w:adjustRightInd/>
        <w:snapToGrid/>
        <w:spacing w:line="594" w:lineRule="exact"/>
        <w:ind w:left="0" w:leftChars="0"/>
        <w:jc w:val="center"/>
        <w:textAlignment w:val="auto"/>
        <w:rPr>
          <w:rFonts w:hint="default" w:ascii="Times New Roman" w:hAnsi="Times New Roman" w:eastAsia="方正小标宋_GBK" w:cs="Times New Roman"/>
          <w:sz w:val="44"/>
          <w:szCs w:val="44"/>
          <w:lang w:val="en-US" w:eastAsia="zh-CN"/>
        </w:rPr>
      </w:pPr>
      <w:r>
        <w:rPr>
          <w:rFonts w:hint="eastAsia" w:ascii="Times New Roman" w:hAnsi="Times New Roman" w:eastAsia="方正小标宋_GBK" w:cs="Times New Roman"/>
          <w:sz w:val="44"/>
          <w:szCs w:val="44"/>
          <w:lang w:val="en-US" w:eastAsia="zh-CN"/>
        </w:rPr>
        <w:t>通知</w:t>
      </w:r>
    </w:p>
    <w:p>
      <w:pPr>
        <w:keepNext w:val="0"/>
        <w:keepLines w:val="0"/>
        <w:pageBreakBefore w:val="0"/>
        <w:widowControl/>
        <w:kinsoku/>
        <w:wordWrap/>
        <w:overflowPunct/>
        <w:topLinePunct w:val="0"/>
        <w:autoSpaceDE/>
        <w:autoSpaceDN/>
        <w:bidi w:val="0"/>
        <w:adjustRightInd/>
        <w:spacing w:line="594" w:lineRule="exact"/>
        <w:ind w:left="0" w:leftChars="0"/>
        <w:rPr>
          <w:rFonts w:ascii="Times New Roman" w:hAnsi="Times New Roman" w:eastAsia="方正仿宋_GBK" w:cs="方正仿宋_GBK"/>
          <w:kern w:val="0"/>
          <w:sz w:val="32"/>
          <w:szCs w:val="32"/>
        </w:rPr>
      </w:pPr>
    </w:p>
    <w:p>
      <w:pPr>
        <w:keepNext w:val="0"/>
        <w:keepLines w:val="0"/>
        <w:pageBreakBefore w:val="0"/>
        <w:widowControl/>
        <w:kinsoku/>
        <w:wordWrap/>
        <w:overflowPunct/>
        <w:topLinePunct w:val="0"/>
        <w:autoSpaceDE/>
        <w:autoSpaceDN/>
        <w:bidi w:val="0"/>
        <w:adjustRightInd/>
        <w:spacing w:line="594" w:lineRule="exact"/>
        <w:ind w:left="0" w:leftChars="0"/>
        <w:rPr>
          <w:rFonts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lang w:val="en-US" w:eastAsia="zh-CN"/>
        </w:rPr>
        <w:t>各社区</w:t>
      </w:r>
      <w:r>
        <w:rPr>
          <w:rFonts w:hint="eastAsia" w:ascii="Times New Roman" w:hAnsi="Times New Roman" w:eastAsia="方正仿宋_GBK" w:cs="方正仿宋_GBK"/>
          <w:kern w:val="0"/>
          <w:sz w:val="32"/>
          <w:szCs w:val="32"/>
        </w:rPr>
        <w:t>（村）</w:t>
      </w:r>
      <w:r>
        <w:rPr>
          <w:rFonts w:hint="eastAsia" w:ascii="Times New Roman" w:hAnsi="Times New Roman" w:eastAsia="方正仿宋_GBK" w:cs="方正仿宋_GBK"/>
          <w:kern w:val="0"/>
          <w:sz w:val="32"/>
          <w:szCs w:val="32"/>
          <w:lang w:eastAsia="zh-CN"/>
        </w:rPr>
        <w:t>、</w:t>
      </w:r>
      <w:r>
        <w:rPr>
          <w:rFonts w:hint="eastAsia" w:ascii="Times New Roman" w:hAnsi="Times New Roman" w:eastAsia="方正仿宋_GBK" w:cs="方正仿宋_GBK"/>
          <w:kern w:val="0"/>
          <w:sz w:val="32"/>
          <w:szCs w:val="32"/>
          <w:lang w:val="en-US" w:eastAsia="zh-CN"/>
        </w:rPr>
        <w:t>街道</w:t>
      </w:r>
      <w:r>
        <w:rPr>
          <w:rFonts w:hint="eastAsia" w:ascii="Times New Roman" w:hAnsi="Times New Roman" w:eastAsia="方正仿宋_GBK" w:cs="方正仿宋_GBK"/>
          <w:kern w:val="0"/>
          <w:sz w:val="32"/>
          <w:szCs w:val="32"/>
        </w:rPr>
        <w:t>各</w:t>
      </w:r>
      <w:r>
        <w:rPr>
          <w:rFonts w:hint="eastAsia" w:ascii="Times New Roman" w:hAnsi="Times New Roman" w:eastAsia="方正仿宋_GBK" w:cs="方正仿宋_GBK"/>
          <w:kern w:val="0"/>
          <w:sz w:val="32"/>
          <w:szCs w:val="32"/>
          <w:lang w:val="en-US" w:eastAsia="zh-CN"/>
        </w:rPr>
        <w:t>办公室和中心</w:t>
      </w:r>
      <w:r>
        <w:rPr>
          <w:rFonts w:hint="eastAsia" w:ascii="Times New Roman" w:hAnsi="Times New Roman" w:eastAsia="方正仿宋_GBK" w:cs="方正仿宋_GBK"/>
          <w:kern w:val="0"/>
          <w:sz w:val="32"/>
          <w:szCs w:val="32"/>
          <w:lang w:eastAsia="zh-CN"/>
        </w:rPr>
        <w:t>、</w:t>
      </w:r>
      <w:r>
        <w:rPr>
          <w:rFonts w:hint="eastAsia" w:ascii="Times New Roman" w:hAnsi="Times New Roman" w:eastAsia="方正仿宋_GBK" w:cs="方正仿宋_GBK"/>
          <w:kern w:val="0"/>
          <w:sz w:val="32"/>
          <w:szCs w:val="32"/>
          <w:lang w:val="en-US" w:eastAsia="zh-CN"/>
        </w:rPr>
        <w:t>城西卫生服务中心、各社区（村）</w:t>
      </w:r>
      <w:r>
        <w:rPr>
          <w:rFonts w:hint="eastAsia" w:ascii="Times New Roman" w:hAnsi="Times New Roman" w:eastAsia="方正仿宋_GBK" w:cs="方正仿宋_GBK"/>
          <w:kern w:val="0"/>
          <w:sz w:val="32"/>
          <w:szCs w:val="32"/>
          <w:lang w:eastAsia="zh-CN"/>
        </w:rPr>
        <w:t>卫生室</w:t>
      </w:r>
      <w:r>
        <w:rPr>
          <w:rFonts w:hint="eastAsia" w:ascii="Times New Roman" w:hAnsi="Times New Roman" w:eastAsia="方正仿宋_GBK" w:cs="方正仿宋_GBK"/>
          <w:kern w:val="0"/>
          <w:sz w:val="32"/>
          <w:szCs w:val="32"/>
        </w:rPr>
        <w:t>：</w:t>
      </w:r>
    </w:p>
    <w:p>
      <w:pPr>
        <w:pStyle w:val="7"/>
        <w:keepNext w:val="0"/>
        <w:keepLines w:val="0"/>
        <w:pageBreakBefore w:val="0"/>
        <w:widowControl/>
        <w:kinsoku/>
        <w:wordWrap/>
        <w:overflowPunct/>
        <w:topLinePunct w:val="0"/>
        <w:autoSpaceDE/>
        <w:autoSpaceDN/>
        <w:bidi w:val="0"/>
        <w:adjustRightInd/>
        <w:spacing w:beforeAutospacing="0" w:afterAutospacing="0" w:line="594" w:lineRule="exact"/>
        <w:ind w:left="0" w:leftChars="0" w:firstLine="640" w:firstLineChars="200"/>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为认真贯彻执行《国家基本公共卫生服务规范第三版》和区卫健委基本公共卫生服务项目管理工作要求，更好地落实辖区65岁及以上老年人健康体检工作，结合我街道实际，特制定本工作方案。</w:t>
      </w:r>
      <w:r>
        <w:rPr>
          <w:rFonts w:hint="eastAsia" w:ascii="Times New Roman" w:hAnsi="Times New Roman" w:eastAsia="方正仿宋_GBK" w:cs="方正仿宋_GBK"/>
          <w:sz w:val="32"/>
          <w:szCs w:val="32"/>
        </w:rPr>
        <w:br w:type="textWrapping"/>
      </w:r>
      <w:r>
        <w:rPr>
          <w:rFonts w:hint="eastAsia" w:ascii="Times New Roman" w:hAnsi="Times New Roman" w:eastAsia="方正仿宋_GBK" w:cs="方正仿宋_GBK"/>
          <w:sz w:val="32"/>
          <w:szCs w:val="32"/>
        </w:rPr>
        <w:t xml:space="preserve">   </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黑体_GBK" w:cs="方正黑体_GBK"/>
          <w:sz w:val="32"/>
          <w:szCs w:val="32"/>
        </w:rPr>
        <w:t>一、目的意义</w:t>
      </w:r>
      <w:r>
        <w:rPr>
          <w:rFonts w:hint="eastAsia" w:ascii="Times New Roman" w:hAnsi="Times New Roman" w:eastAsia="方正黑体_GBK" w:cs="方正黑体_GBK"/>
          <w:sz w:val="32"/>
          <w:szCs w:val="32"/>
        </w:rPr>
        <w:br w:type="textWrapping"/>
      </w:r>
      <w:r>
        <w:rPr>
          <w:rFonts w:hint="eastAsia" w:ascii="Times New Roman" w:hAnsi="Times New Roman" w:eastAsia="方正仿宋_GBK" w:cs="方正仿宋_GBK"/>
          <w:sz w:val="32"/>
          <w:szCs w:val="32"/>
        </w:rPr>
        <w:t xml:space="preserve">    开展65岁及以上老年人健康体检工作。通过体检工作，掌握老年人健康状况，实施规范健康管理，做到无病早预防，有病早发现、早干预、早治疗，提高健康水平，</w:t>
      </w:r>
      <w:r>
        <w:rPr>
          <w:rFonts w:hint="eastAsia" w:ascii="Times New Roman" w:hAnsi="Times New Roman" w:eastAsia="方正仿宋_GBK" w:cs="方正仿宋_GBK"/>
          <w:sz w:val="32"/>
          <w:szCs w:val="32"/>
          <w:lang w:eastAsia="zh-CN"/>
        </w:rPr>
        <w:t>提高</w:t>
      </w:r>
      <w:r>
        <w:rPr>
          <w:rFonts w:hint="eastAsia" w:ascii="Times New Roman" w:hAnsi="Times New Roman" w:eastAsia="方正仿宋_GBK" w:cs="方正仿宋_GBK"/>
          <w:sz w:val="32"/>
          <w:szCs w:val="32"/>
        </w:rPr>
        <w:t>生活质量。</w:t>
      </w:r>
    </w:p>
    <w:p>
      <w:pPr>
        <w:pStyle w:val="7"/>
        <w:keepNext w:val="0"/>
        <w:keepLines w:val="0"/>
        <w:pageBreakBefore w:val="0"/>
        <w:widowControl/>
        <w:kinsoku/>
        <w:wordWrap/>
        <w:overflowPunct/>
        <w:topLinePunct w:val="0"/>
        <w:autoSpaceDE/>
        <w:autoSpaceDN/>
        <w:bidi w:val="0"/>
        <w:adjustRightInd/>
        <w:spacing w:beforeAutospacing="0" w:afterAutospacing="0" w:line="594" w:lineRule="exact"/>
        <w:ind w:left="0" w:leftChars="0" w:firstLine="640" w:firstLineChars="200"/>
        <w:rPr>
          <w:rFonts w:ascii="Times New Roman" w:hAnsi="Times New Roman" w:eastAsia="方正仿宋_GBK" w:cs="方正仿宋_GBK"/>
          <w:sz w:val="32"/>
          <w:szCs w:val="32"/>
        </w:rPr>
      </w:pPr>
      <w:r>
        <w:rPr>
          <w:rFonts w:hint="eastAsia" w:ascii="Times New Roman" w:hAnsi="Times New Roman" w:eastAsia="方正黑体_GBK" w:cs="方正黑体_GBK"/>
          <w:sz w:val="32"/>
          <w:szCs w:val="32"/>
        </w:rPr>
        <w:t>二、组织领导</w:t>
      </w:r>
    </w:p>
    <w:p>
      <w:pPr>
        <w:pStyle w:val="7"/>
        <w:keepNext w:val="0"/>
        <w:keepLines w:val="0"/>
        <w:pageBreakBefore w:val="0"/>
        <w:widowControl/>
        <w:kinsoku/>
        <w:wordWrap/>
        <w:overflowPunct/>
        <w:topLinePunct w:val="0"/>
        <w:autoSpaceDE/>
        <w:autoSpaceDN/>
        <w:bidi w:val="0"/>
        <w:adjustRightInd/>
        <w:spacing w:beforeAutospacing="0" w:afterAutospacing="0" w:line="594" w:lineRule="exact"/>
        <w:ind w:left="0" w:leftChars="0" w:firstLine="640" w:firstLineChars="200"/>
        <w:rPr>
          <w:rFonts w:ascii="Times New Roman" w:hAnsi="Times New Roman" w:eastAsia="仿宋" w:cs="方正仿宋_GBK"/>
          <w:sz w:val="32"/>
          <w:szCs w:val="32"/>
        </w:rPr>
      </w:pPr>
      <w:r>
        <w:rPr>
          <w:rFonts w:hint="eastAsia" w:ascii="Times New Roman" w:hAnsi="Times New Roman" w:eastAsia="仿宋" w:cs="方正仿宋_GBK"/>
          <w:sz w:val="32"/>
          <w:szCs w:val="32"/>
        </w:rPr>
        <w:t>组  长：</w:t>
      </w:r>
      <w:r>
        <w:rPr>
          <w:rFonts w:hint="eastAsia" w:ascii="Times New Roman" w:hAnsi="Times New Roman" w:eastAsia="仿宋" w:cs="方正仿宋_GBK"/>
          <w:sz w:val="32"/>
          <w:szCs w:val="32"/>
          <w:lang w:val="en-US" w:eastAsia="zh-CN"/>
        </w:rPr>
        <w:t>张林全</w:t>
      </w:r>
      <w:r>
        <w:rPr>
          <w:rFonts w:hint="eastAsia" w:ascii="Times New Roman" w:hAnsi="Times New Roman" w:eastAsia="仿宋" w:cs="方正仿宋_GBK"/>
          <w:sz w:val="32"/>
          <w:szCs w:val="32"/>
        </w:rPr>
        <w:t>（</w:t>
      </w:r>
      <w:r>
        <w:rPr>
          <w:rFonts w:hint="eastAsia" w:ascii="Times New Roman" w:hAnsi="Times New Roman" w:eastAsia="仿宋" w:cs="方正仿宋_GBK"/>
          <w:sz w:val="32"/>
          <w:szCs w:val="32"/>
          <w:lang w:val="en-US" w:eastAsia="zh-CN"/>
        </w:rPr>
        <w:t>城西街道党工委副书记、办事处主任</w:t>
      </w:r>
      <w:r>
        <w:rPr>
          <w:rFonts w:hint="eastAsia" w:ascii="Times New Roman" w:hAnsi="Times New Roman" w:eastAsia="仿宋" w:cs="方正仿宋_GBK"/>
          <w:sz w:val="32"/>
          <w:szCs w:val="32"/>
        </w:rPr>
        <w:t>）</w:t>
      </w:r>
    </w:p>
    <w:p>
      <w:pPr>
        <w:pStyle w:val="7"/>
        <w:keepNext w:val="0"/>
        <w:keepLines w:val="0"/>
        <w:pageBreakBefore w:val="0"/>
        <w:widowControl/>
        <w:kinsoku/>
        <w:wordWrap/>
        <w:overflowPunct/>
        <w:topLinePunct w:val="0"/>
        <w:autoSpaceDE/>
        <w:autoSpaceDN/>
        <w:bidi w:val="0"/>
        <w:adjustRightInd/>
        <w:spacing w:beforeAutospacing="0" w:afterAutospacing="0" w:line="594" w:lineRule="exact"/>
        <w:ind w:left="0" w:leftChars="0" w:firstLine="640" w:firstLineChars="200"/>
        <w:rPr>
          <w:rFonts w:hint="default" w:ascii="Times New Roman" w:hAnsi="Times New Roman" w:eastAsia="仿宋" w:cs="方正仿宋_GBK"/>
          <w:sz w:val="32"/>
          <w:szCs w:val="32"/>
          <w:lang w:val="en-US" w:eastAsia="zh-CN"/>
        </w:rPr>
      </w:pPr>
      <w:r>
        <w:rPr>
          <w:rFonts w:hint="eastAsia" w:ascii="Times New Roman" w:hAnsi="Times New Roman" w:eastAsia="仿宋" w:cs="方正仿宋_GBK"/>
          <w:sz w:val="32"/>
          <w:szCs w:val="32"/>
        </w:rPr>
        <w:t>副组长：</w:t>
      </w:r>
      <w:r>
        <w:rPr>
          <w:rFonts w:hint="eastAsia" w:ascii="Times New Roman" w:hAnsi="Times New Roman" w:eastAsia="仿宋" w:cs="方正仿宋_GBK"/>
          <w:sz w:val="32"/>
          <w:szCs w:val="32"/>
          <w:lang w:val="en-US" w:eastAsia="zh-CN"/>
        </w:rPr>
        <w:t>杨伦权（城西街道</w:t>
      </w:r>
      <w:r>
        <w:rPr>
          <w:rFonts w:hint="eastAsia" w:ascii="Times New Roman" w:hAnsi="Times New Roman" w:eastAsia="方正仿宋_GBK"/>
          <w:kern w:val="0"/>
          <w:sz w:val="32"/>
          <w:szCs w:val="32"/>
        </w:rPr>
        <w:t>武装部长、办事处副主任</w:t>
      </w:r>
      <w:r>
        <w:rPr>
          <w:rFonts w:hint="eastAsia" w:ascii="Times New Roman" w:hAnsi="Times New Roman" w:eastAsia="仿宋" w:cs="方正仿宋_GBK"/>
          <w:sz w:val="32"/>
          <w:szCs w:val="32"/>
          <w:lang w:val="en-US" w:eastAsia="zh-CN"/>
        </w:rPr>
        <w:t>）</w:t>
      </w:r>
    </w:p>
    <w:p>
      <w:pPr>
        <w:pStyle w:val="7"/>
        <w:keepNext w:val="0"/>
        <w:keepLines w:val="0"/>
        <w:pageBreakBefore w:val="0"/>
        <w:widowControl/>
        <w:kinsoku/>
        <w:wordWrap/>
        <w:overflowPunct/>
        <w:topLinePunct w:val="0"/>
        <w:autoSpaceDE/>
        <w:autoSpaceDN/>
        <w:bidi w:val="0"/>
        <w:adjustRightInd/>
        <w:spacing w:beforeAutospacing="0" w:afterAutospacing="0" w:line="594" w:lineRule="exact"/>
        <w:ind w:left="0" w:leftChars="0" w:firstLine="1600" w:firstLineChars="500"/>
        <w:rPr>
          <w:rFonts w:hint="default" w:ascii="Times New Roman" w:hAnsi="Times New Roman" w:eastAsia="仿宋" w:cs="方正仿宋_GBK"/>
          <w:sz w:val="32"/>
          <w:szCs w:val="32"/>
          <w:lang w:val="en-US" w:eastAsia="zh-CN"/>
        </w:rPr>
      </w:pPr>
      <w:r>
        <w:rPr>
          <w:rFonts w:hint="eastAsia" w:ascii="Times New Roman" w:hAnsi="Times New Roman" w:eastAsia="仿宋" w:cs="方正仿宋_GBK"/>
          <w:sz w:val="32"/>
          <w:szCs w:val="32"/>
          <w:lang w:val="en-US" w:eastAsia="zh-CN"/>
        </w:rPr>
        <w:t xml:space="preserve">  孙  旺（城西卫生</w:t>
      </w:r>
      <w:bookmarkStart w:id="0" w:name="_GoBack"/>
      <w:bookmarkEnd w:id="0"/>
      <w:r>
        <w:rPr>
          <w:rFonts w:hint="eastAsia" w:ascii="Times New Roman" w:hAnsi="Times New Roman" w:eastAsia="仿宋" w:cs="方正仿宋_GBK"/>
          <w:sz w:val="32"/>
          <w:szCs w:val="32"/>
          <w:lang w:val="en-US" w:eastAsia="zh-CN"/>
        </w:rPr>
        <w:t>服务中心主任）</w:t>
      </w:r>
    </w:p>
    <w:p>
      <w:pPr>
        <w:pStyle w:val="7"/>
        <w:keepNext w:val="0"/>
        <w:keepLines w:val="0"/>
        <w:pageBreakBefore w:val="0"/>
        <w:widowControl/>
        <w:kinsoku/>
        <w:wordWrap/>
        <w:overflowPunct/>
        <w:topLinePunct w:val="0"/>
        <w:autoSpaceDE/>
        <w:autoSpaceDN/>
        <w:bidi w:val="0"/>
        <w:adjustRightInd/>
        <w:spacing w:beforeAutospacing="0" w:afterAutospacing="0" w:line="594" w:lineRule="exact"/>
        <w:ind w:left="0" w:leftChars="0" w:firstLine="640" w:firstLineChars="200"/>
        <w:rPr>
          <w:rFonts w:hint="default" w:ascii="Times New Roman" w:hAnsi="Times New Roman" w:eastAsia="仿宋" w:cs="方正仿宋_GBK"/>
          <w:sz w:val="32"/>
          <w:szCs w:val="32"/>
          <w:lang w:val="en-US" w:eastAsia="zh-CN"/>
        </w:rPr>
      </w:pPr>
      <w:r>
        <w:rPr>
          <w:rFonts w:hint="eastAsia" w:ascii="Times New Roman" w:hAnsi="Times New Roman" w:eastAsia="仿宋" w:cs="方正仿宋_GBK"/>
          <w:sz w:val="32"/>
          <w:szCs w:val="32"/>
        </w:rPr>
        <w:t xml:space="preserve">成 </w:t>
      </w:r>
      <w:r>
        <w:rPr>
          <w:rFonts w:hint="eastAsia" w:ascii="Times New Roman" w:hAnsi="Times New Roman" w:eastAsia="仿宋" w:cs="方正仿宋_GBK"/>
          <w:sz w:val="32"/>
          <w:szCs w:val="32"/>
          <w:lang w:val="en-US" w:eastAsia="zh-CN"/>
        </w:rPr>
        <w:t xml:space="preserve"> </w:t>
      </w:r>
      <w:r>
        <w:rPr>
          <w:rFonts w:hint="eastAsia" w:ascii="Times New Roman" w:hAnsi="Times New Roman" w:eastAsia="仿宋" w:cs="方正仿宋_GBK"/>
          <w:sz w:val="32"/>
          <w:szCs w:val="32"/>
        </w:rPr>
        <w:t>员</w:t>
      </w:r>
      <w:r>
        <w:rPr>
          <w:rFonts w:hint="eastAsia" w:ascii="Times New Roman" w:hAnsi="Times New Roman" w:eastAsia="仿宋" w:cs="方正仿宋_GBK"/>
          <w:sz w:val="32"/>
          <w:szCs w:val="32"/>
          <w:lang w:eastAsia="zh-CN"/>
        </w:rPr>
        <w:t>：</w:t>
      </w:r>
      <w:r>
        <w:rPr>
          <w:rFonts w:hint="eastAsia" w:ascii="Times New Roman" w:hAnsi="Times New Roman" w:eastAsia="仿宋" w:cs="方正仿宋_GBK"/>
          <w:sz w:val="32"/>
          <w:szCs w:val="32"/>
          <w:lang w:val="en-US" w:eastAsia="zh-CN"/>
        </w:rPr>
        <w:t>甘晓玲（城西街道民生服务办公室主任）</w:t>
      </w:r>
    </w:p>
    <w:p>
      <w:pPr>
        <w:pStyle w:val="7"/>
        <w:keepNext w:val="0"/>
        <w:keepLines w:val="0"/>
        <w:pageBreakBefore w:val="0"/>
        <w:widowControl/>
        <w:kinsoku/>
        <w:wordWrap/>
        <w:overflowPunct/>
        <w:topLinePunct w:val="0"/>
        <w:autoSpaceDE/>
        <w:autoSpaceDN/>
        <w:bidi w:val="0"/>
        <w:adjustRightInd/>
        <w:spacing w:beforeAutospacing="0" w:afterAutospacing="0" w:line="594" w:lineRule="exact"/>
        <w:ind w:left="0" w:leftChars="0" w:firstLine="1920" w:firstLineChars="600"/>
        <w:rPr>
          <w:rFonts w:ascii="Times New Roman" w:hAnsi="Times New Roman" w:eastAsia="仿宋" w:cs="方正仿宋_GBK"/>
          <w:sz w:val="32"/>
          <w:szCs w:val="32"/>
        </w:rPr>
      </w:pPr>
      <w:r>
        <w:rPr>
          <w:rFonts w:hint="eastAsia" w:ascii="Times New Roman" w:hAnsi="Times New Roman" w:eastAsia="仿宋" w:cs="方正仿宋_GBK"/>
          <w:sz w:val="32"/>
          <w:szCs w:val="32"/>
          <w:lang w:eastAsia="zh-CN"/>
        </w:rPr>
        <w:t>李光伦</w:t>
      </w:r>
      <w:r>
        <w:rPr>
          <w:rFonts w:hint="eastAsia" w:ascii="Times New Roman" w:hAnsi="Times New Roman" w:eastAsia="仿宋" w:cs="方正仿宋_GBK"/>
          <w:sz w:val="32"/>
          <w:szCs w:val="32"/>
        </w:rPr>
        <w:t>（</w:t>
      </w:r>
      <w:r>
        <w:rPr>
          <w:rFonts w:hint="eastAsia" w:ascii="Times New Roman" w:hAnsi="Times New Roman" w:eastAsia="仿宋" w:cs="方正仿宋_GBK"/>
          <w:sz w:val="32"/>
          <w:szCs w:val="32"/>
          <w:lang w:val="en-US" w:eastAsia="zh-CN"/>
        </w:rPr>
        <w:t>城西卫生服务中心</w:t>
      </w:r>
      <w:r>
        <w:rPr>
          <w:rFonts w:hint="eastAsia" w:ascii="Times New Roman" w:hAnsi="Times New Roman" w:eastAsia="仿宋" w:cs="方正仿宋_GBK"/>
          <w:sz w:val="32"/>
          <w:szCs w:val="32"/>
          <w:lang w:eastAsia="zh-CN"/>
        </w:rPr>
        <w:t>副主任</w:t>
      </w:r>
      <w:r>
        <w:rPr>
          <w:rFonts w:hint="eastAsia" w:ascii="Times New Roman" w:hAnsi="Times New Roman" w:eastAsia="仿宋" w:cs="方正仿宋_GBK"/>
          <w:sz w:val="32"/>
          <w:szCs w:val="32"/>
        </w:rPr>
        <w:t>）</w:t>
      </w:r>
    </w:p>
    <w:p>
      <w:pPr>
        <w:pStyle w:val="7"/>
        <w:keepNext w:val="0"/>
        <w:keepLines w:val="0"/>
        <w:pageBreakBefore w:val="0"/>
        <w:widowControl/>
        <w:kinsoku/>
        <w:wordWrap/>
        <w:overflowPunct/>
        <w:topLinePunct w:val="0"/>
        <w:autoSpaceDE/>
        <w:autoSpaceDN/>
        <w:bidi w:val="0"/>
        <w:adjustRightInd/>
        <w:spacing w:beforeAutospacing="0" w:afterAutospacing="0" w:line="594" w:lineRule="exact"/>
        <w:ind w:left="0" w:leftChars="0"/>
        <w:rPr>
          <w:rFonts w:hint="eastAsia" w:ascii="Times New Roman" w:hAnsi="Times New Roman" w:eastAsia="仿宋" w:cs="方正仿宋_GBK"/>
          <w:sz w:val="32"/>
          <w:szCs w:val="32"/>
        </w:rPr>
      </w:pPr>
      <w:r>
        <w:rPr>
          <w:rFonts w:hint="eastAsia" w:ascii="Times New Roman" w:hAnsi="Times New Roman" w:eastAsia="仿宋" w:cs="方正仿宋_GBK"/>
          <w:sz w:val="32"/>
          <w:szCs w:val="32"/>
        </w:rPr>
        <w:t xml:space="preserve">          </w:t>
      </w:r>
      <w:r>
        <w:rPr>
          <w:rFonts w:hint="eastAsia" w:ascii="Times New Roman" w:hAnsi="Times New Roman" w:eastAsia="仿宋" w:cs="方正仿宋_GBK"/>
          <w:sz w:val="32"/>
          <w:szCs w:val="32"/>
          <w:lang w:val="en-US" w:eastAsia="zh-CN"/>
        </w:rPr>
        <w:t xml:space="preserve"> </w:t>
      </w:r>
      <w:r>
        <w:rPr>
          <w:rFonts w:hint="eastAsia" w:ascii="Times New Roman" w:hAnsi="Times New Roman" w:eastAsia="仿宋" w:cs="方正仿宋_GBK"/>
          <w:sz w:val="32"/>
          <w:szCs w:val="32"/>
        </w:rPr>
        <w:t xml:space="preserve"> </w:t>
      </w:r>
      <w:r>
        <w:rPr>
          <w:rFonts w:hint="eastAsia" w:ascii="Times New Roman" w:hAnsi="Times New Roman" w:eastAsia="仿宋" w:cs="方正仿宋_GBK"/>
          <w:sz w:val="32"/>
          <w:szCs w:val="32"/>
          <w:lang w:eastAsia="zh-CN"/>
        </w:rPr>
        <w:t>尹秀玲</w:t>
      </w:r>
      <w:r>
        <w:rPr>
          <w:rFonts w:hint="eastAsia" w:ascii="Times New Roman" w:hAnsi="Times New Roman" w:eastAsia="仿宋" w:cs="方正仿宋_GBK"/>
          <w:sz w:val="32"/>
          <w:szCs w:val="32"/>
        </w:rPr>
        <w:t>（</w:t>
      </w:r>
      <w:r>
        <w:rPr>
          <w:rFonts w:hint="eastAsia" w:ascii="Times New Roman" w:hAnsi="Times New Roman" w:eastAsia="仿宋" w:cs="方正仿宋_GBK"/>
          <w:sz w:val="32"/>
          <w:szCs w:val="32"/>
          <w:lang w:val="en-US" w:eastAsia="zh-CN"/>
        </w:rPr>
        <w:t>城西卫生服务中心</w:t>
      </w:r>
      <w:r>
        <w:rPr>
          <w:rFonts w:hint="eastAsia" w:ascii="Times New Roman" w:hAnsi="Times New Roman" w:eastAsia="仿宋" w:cs="方正仿宋_GBK"/>
          <w:sz w:val="32"/>
          <w:szCs w:val="32"/>
          <w:lang w:eastAsia="zh-CN"/>
        </w:rPr>
        <w:t>副</w:t>
      </w:r>
      <w:r>
        <w:rPr>
          <w:rFonts w:hint="eastAsia" w:ascii="Times New Roman" w:hAnsi="Times New Roman" w:eastAsia="仿宋" w:cs="方正仿宋_GBK"/>
          <w:sz w:val="32"/>
          <w:szCs w:val="32"/>
        </w:rPr>
        <w:t>主任）</w:t>
      </w:r>
    </w:p>
    <w:p>
      <w:pPr>
        <w:pStyle w:val="7"/>
        <w:keepNext w:val="0"/>
        <w:keepLines w:val="0"/>
        <w:pageBreakBefore w:val="0"/>
        <w:widowControl/>
        <w:kinsoku/>
        <w:wordWrap/>
        <w:overflowPunct/>
        <w:topLinePunct w:val="0"/>
        <w:autoSpaceDE/>
        <w:autoSpaceDN/>
        <w:bidi w:val="0"/>
        <w:adjustRightInd/>
        <w:spacing w:beforeAutospacing="0" w:afterAutospacing="0" w:line="594" w:lineRule="exact"/>
        <w:ind w:left="1280" w:leftChars="0" w:hanging="1280" w:hangingChars="400"/>
        <w:rPr>
          <w:rFonts w:hint="eastAsia" w:ascii="Times New Roman" w:hAnsi="Times New Roman" w:eastAsia="仿宋" w:cs="方正仿宋_GBK"/>
          <w:sz w:val="32"/>
          <w:szCs w:val="32"/>
          <w:lang w:val="en-US" w:eastAsia="zh-CN"/>
        </w:rPr>
      </w:pPr>
      <w:r>
        <w:rPr>
          <w:rFonts w:hint="eastAsia" w:ascii="Times New Roman" w:hAnsi="Times New Roman" w:eastAsia="仿宋" w:cs="方正仿宋_GBK"/>
          <w:sz w:val="32"/>
          <w:szCs w:val="32"/>
          <w:lang w:val="en-US" w:eastAsia="zh-CN"/>
        </w:rPr>
        <w:t xml:space="preserve">            张国成</w:t>
      </w:r>
      <w:r>
        <w:rPr>
          <w:rFonts w:hint="eastAsia" w:ascii="Times New Roman" w:hAnsi="Times New Roman" w:eastAsia="仿宋" w:cs="方正仿宋_GBK"/>
          <w:sz w:val="32"/>
          <w:szCs w:val="32"/>
        </w:rPr>
        <w:t>（</w:t>
      </w:r>
      <w:r>
        <w:rPr>
          <w:rFonts w:hint="eastAsia" w:ascii="Times New Roman" w:hAnsi="Times New Roman" w:eastAsia="仿宋" w:cs="方正仿宋_GBK"/>
          <w:sz w:val="32"/>
          <w:szCs w:val="32"/>
          <w:lang w:val="en-US" w:eastAsia="zh-CN"/>
        </w:rPr>
        <w:t>城西卫生服务中心</w:t>
      </w:r>
      <w:r>
        <w:rPr>
          <w:rFonts w:hint="eastAsia" w:ascii="Times New Roman" w:hAnsi="Times New Roman" w:eastAsia="仿宋" w:cs="方正仿宋_GBK"/>
          <w:sz w:val="32"/>
          <w:szCs w:val="32"/>
          <w:lang w:eastAsia="zh-CN"/>
        </w:rPr>
        <w:t>副</w:t>
      </w:r>
      <w:r>
        <w:rPr>
          <w:rFonts w:hint="eastAsia" w:ascii="Times New Roman" w:hAnsi="Times New Roman" w:eastAsia="仿宋" w:cs="方正仿宋_GBK"/>
          <w:sz w:val="32"/>
          <w:szCs w:val="32"/>
        </w:rPr>
        <w:t>主任）</w:t>
      </w:r>
      <w:r>
        <w:rPr>
          <w:rFonts w:hint="eastAsia" w:ascii="Times New Roman" w:hAnsi="Times New Roman" w:eastAsia="仿宋" w:cs="方正仿宋_GBK"/>
          <w:sz w:val="32"/>
          <w:szCs w:val="32"/>
          <w:lang w:val="en-US" w:eastAsia="zh-CN"/>
        </w:rPr>
        <w:t xml:space="preserve"> </w:t>
      </w:r>
    </w:p>
    <w:p>
      <w:pPr>
        <w:pStyle w:val="7"/>
        <w:keepNext w:val="0"/>
        <w:keepLines w:val="0"/>
        <w:pageBreakBefore w:val="0"/>
        <w:widowControl/>
        <w:kinsoku/>
        <w:wordWrap/>
        <w:overflowPunct/>
        <w:topLinePunct w:val="0"/>
        <w:autoSpaceDE/>
        <w:autoSpaceDN/>
        <w:bidi w:val="0"/>
        <w:adjustRightInd/>
        <w:spacing w:beforeAutospacing="0" w:afterAutospacing="0" w:line="594" w:lineRule="exact"/>
        <w:ind w:left="0" w:leftChars="0" w:firstLine="1920" w:firstLineChars="600"/>
        <w:rPr>
          <w:rFonts w:ascii="Times New Roman" w:hAnsi="Times New Roman" w:eastAsia="仿宋" w:cs="方正仿宋_GBK"/>
          <w:sz w:val="32"/>
          <w:szCs w:val="32"/>
        </w:rPr>
      </w:pPr>
      <w:r>
        <w:rPr>
          <w:rFonts w:hint="eastAsia" w:ascii="Times New Roman" w:hAnsi="Times New Roman" w:eastAsia="仿宋" w:cs="方正仿宋_GBK"/>
          <w:sz w:val="32"/>
          <w:szCs w:val="32"/>
        </w:rPr>
        <w:t>尤  丹（</w:t>
      </w:r>
      <w:r>
        <w:rPr>
          <w:rFonts w:hint="eastAsia" w:ascii="Times New Roman" w:hAnsi="Times New Roman" w:eastAsia="仿宋" w:cs="方正仿宋_GBK"/>
          <w:sz w:val="32"/>
          <w:szCs w:val="32"/>
          <w:lang w:val="en-US" w:eastAsia="zh-CN"/>
        </w:rPr>
        <w:t>城西卫生服务中心</w:t>
      </w:r>
      <w:r>
        <w:rPr>
          <w:rFonts w:hint="eastAsia" w:ascii="Times New Roman" w:hAnsi="Times New Roman" w:eastAsia="仿宋" w:cs="方正仿宋_GBK"/>
          <w:sz w:val="32"/>
          <w:szCs w:val="32"/>
        </w:rPr>
        <w:t xml:space="preserve">慢病科科长） </w:t>
      </w:r>
    </w:p>
    <w:p>
      <w:pPr>
        <w:pStyle w:val="7"/>
        <w:keepNext w:val="0"/>
        <w:keepLines w:val="0"/>
        <w:pageBreakBefore w:val="0"/>
        <w:widowControl/>
        <w:kinsoku/>
        <w:wordWrap/>
        <w:overflowPunct/>
        <w:topLinePunct w:val="0"/>
        <w:autoSpaceDE/>
        <w:autoSpaceDN/>
        <w:bidi w:val="0"/>
        <w:adjustRightInd/>
        <w:spacing w:beforeAutospacing="0" w:afterAutospacing="0" w:line="594" w:lineRule="exact"/>
        <w:ind w:left="1280" w:leftChars="0" w:hanging="1280" w:hangingChars="400"/>
        <w:rPr>
          <w:rFonts w:hint="eastAsia" w:ascii="Times New Roman" w:hAnsi="Times New Roman" w:eastAsia="仿宋" w:cs="方正仿宋_GBK"/>
          <w:sz w:val="32"/>
          <w:szCs w:val="32"/>
        </w:rPr>
      </w:pPr>
      <w:r>
        <w:rPr>
          <w:rFonts w:hint="eastAsia" w:ascii="Times New Roman" w:hAnsi="Times New Roman" w:eastAsia="仿宋" w:cs="方正仿宋_GBK"/>
          <w:sz w:val="32"/>
          <w:szCs w:val="32"/>
        </w:rPr>
        <w:t xml:space="preserve">  </w:t>
      </w:r>
      <w:r>
        <w:rPr>
          <w:rFonts w:hint="eastAsia" w:ascii="Times New Roman" w:hAnsi="Times New Roman" w:eastAsia="仿宋" w:cs="方正仿宋_GBK"/>
          <w:sz w:val="32"/>
          <w:szCs w:val="32"/>
          <w:lang w:val="en-US" w:eastAsia="zh-CN"/>
        </w:rPr>
        <w:t xml:space="preserve">         </w:t>
      </w:r>
      <w:r>
        <w:rPr>
          <w:rFonts w:hint="eastAsia" w:ascii="Times New Roman" w:hAnsi="Times New Roman" w:eastAsia="仿宋" w:cs="方正仿宋_GBK"/>
          <w:sz w:val="32"/>
          <w:szCs w:val="32"/>
        </w:rPr>
        <w:t xml:space="preserve"> </w:t>
      </w:r>
      <w:r>
        <w:rPr>
          <w:rFonts w:hint="eastAsia" w:ascii="Times New Roman" w:hAnsi="Times New Roman" w:eastAsia="仿宋" w:cs="方正仿宋_GBK"/>
          <w:sz w:val="32"/>
          <w:szCs w:val="32"/>
          <w:lang w:eastAsia="zh-CN"/>
        </w:rPr>
        <w:t>罗</w:t>
      </w:r>
      <w:r>
        <w:rPr>
          <w:rFonts w:hint="eastAsia" w:ascii="Times New Roman" w:hAnsi="Times New Roman" w:eastAsia="仿宋" w:cs="方正仿宋_GBK"/>
          <w:sz w:val="32"/>
          <w:szCs w:val="32"/>
          <w:lang w:val="en-US" w:eastAsia="zh-CN"/>
        </w:rPr>
        <w:t xml:space="preserve">  </w:t>
      </w:r>
      <w:r>
        <w:rPr>
          <w:rFonts w:hint="eastAsia" w:ascii="Times New Roman" w:hAnsi="Times New Roman" w:eastAsia="仿宋" w:cs="方正仿宋_GBK"/>
          <w:sz w:val="32"/>
          <w:szCs w:val="32"/>
          <w:lang w:eastAsia="zh-CN"/>
        </w:rPr>
        <w:t>姗</w:t>
      </w:r>
      <w:r>
        <w:rPr>
          <w:rFonts w:hint="eastAsia" w:ascii="Times New Roman" w:hAnsi="Times New Roman" w:eastAsia="仿宋" w:cs="方正仿宋_GBK"/>
          <w:sz w:val="32"/>
          <w:szCs w:val="32"/>
        </w:rPr>
        <w:t>（</w:t>
      </w:r>
      <w:r>
        <w:rPr>
          <w:rFonts w:hint="eastAsia" w:ascii="Times New Roman" w:hAnsi="Times New Roman" w:eastAsia="仿宋" w:cs="方正仿宋_GBK"/>
          <w:sz w:val="32"/>
          <w:szCs w:val="32"/>
          <w:lang w:val="en-US" w:eastAsia="zh-CN"/>
        </w:rPr>
        <w:t>城西卫生服务中心</w:t>
      </w:r>
      <w:r>
        <w:rPr>
          <w:rFonts w:hint="eastAsia" w:ascii="Times New Roman" w:hAnsi="Times New Roman" w:eastAsia="仿宋" w:cs="方正仿宋_GBK"/>
          <w:sz w:val="32"/>
          <w:szCs w:val="32"/>
        </w:rPr>
        <w:t>中心慢病科）</w:t>
      </w:r>
    </w:p>
    <w:p>
      <w:pPr>
        <w:pStyle w:val="7"/>
        <w:keepNext w:val="0"/>
        <w:keepLines w:val="0"/>
        <w:pageBreakBefore w:val="0"/>
        <w:widowControl/>
        <w:kinsoku/>
        <w:wordWrap/>
        <w:overflowPunct/>
        <w:topLinePunct w:val="0"/>
        <w:autoSpaceDE/>
        <w:autoSpaceDN/>
        <w:bidi w:val="0"/>
        <w:adjustRightInd/>
        <w:spacing w:beforeAutospacing="0" w:afterAutospacing="0" w:line="594" w:lineRule="exact"/>
        <w:ind w:left="1280" w:leftChars="0" w:hanging="1280" w:hangingChars="400"/>
        <w:rPr>
          <w:rFonts w:hint="eastAsia" w:ascii="Times New Roman" w:hAnsi="Times New Roman" w:eastAsia="仿宋" w:cs="方正仿宋_GBK"/>
          <w:sz w:val="32"/>
          <w:szCs w:val="32"/>
          <w:lang w:val="en-US" w:eastAsia="zh-CN"/>
        </w:rPr>
      </w:pPr>
      <w:r>
        <w:rPr>
          <w:rFonts w:hint="eastAsia" w:ascii="Times New Roman" w:hAnsi="Times New Roman" w:eastAsia="仿宋" w:cs="方正仿宋_GBK"/>
          <w:sz w:val="32"/>
          <w:szCs w:val="32"/>
          <w:lang w:val="en-US" w:eastAsia="zh-CN"/>
        </w:rPr>
        <w:t xml:space="preserve">            冉田艺</w:t>
      </w:r>
      <w:r>
        <w:rPr>
          <w:rFonts w:hint="eastAsia" w:ascii="Times New Roman" w:hAnsi="Times New Roman" w:eastAsia="仿宋" w:cs="方正仿宋_GBK"/>
          <w:sz w:val="32"/>
          <w:szCs w:val="32"/>
        </w:rPr>
        <w:t>（</w:t>
      </w:r>
      <w:r>
        <w:rPr>
          <w:rFonts w:hint="eastAsia" w:ascii="Times New Roman" w:hAnsi="Times New Roman" w:eastAsia="仿宋" w:cs="方正仿宋_GBK"/>
          <w:sz w:val="32"/>
          <w:szCs w:val="32"/>
          <w:lang w:val="en-US" w:eastAsia="zh-CN"/>
        </w:rPr>
        <w:t>城西卫生服务</w:t>
      </w:r>
      <w:r>
        <w:rPr>
          <w:rFonts w:hint="eastAsia" w:ascii="Times New Roman" w:hAnsi="Times New Roman" w:eastAsia="仿宋" w:cs="方正仿宋_GBK"/>
          <w:sz w:val="32"/>
          <w:szCs w:val="32"/>
        </w:rPr>
        <w:t>中心慢病科）</w:t>
      </w:r>
    </w:p>
    <w:p>
      <w:pPr>
        <w:pStyle w:val="7"/>
        <w:keepNext w:val="0"/>
        <w:keepLines w:val="0"/>
        <w:pageBreakBefore w:val="0"/>
        <w:widowControl/>
        <w:kinsoku/>
        <w:wordWrap/>
        <w:overflowPunct/>
        <w:topLinePunct w:val="0"/>
        <w:autoSpaceDE/>
        <w:autoSpaceDN/>
        <w:bidi w:val="0"/>
        <w:adjustRightInd/>
        <w:spacing w:beforeAutospacing="0" w:afterAutospacing="0" w:line="594" w:lineRule="exact"/>
        <w:ind w:left="1280" w:leftChars="0" w:hanging="1280" w:hangingChars="400"/>
        <w:rPr>
          <w:rFonts w:hint="eastAsia" w:ascii="Times New Roman" w:hAnsi="Times New Roman" w:eastAsia="仿宋" w:cs="方正仿宋_GBK"/>
          <w:sz w:val="32"/>
          <w:szCs w:val="32"/>
        </w:rPr>
      </w:pPr>
      <w:r>
        <w:rPr>
          <w:rFonts w:hint="eastAsia" w:ascii="Times New Roman" w:hAnsi="Times New Roman" w:eastAsia="仿宋" w:cs="方正仿宋_GBK"/>
          <w:sz w:val="32"/>
          <w:szCs w:val="32"/>
          <w:lang w:val="en-US" w:eastAsia="zh-CN"/>
        </w:rPr>
        <w:t xml:space="preserve">            李  利</w:t>
      </w:r>
      <w:r>
        <w:rPr>
          <w:rFonts w:hint="eastAsia" w:ascii="Times New Roman" w:hAnsi="Times New Roman" w:eastAsia="仿宋" w:cs="方正仿宋_GBK"/>
          <w:sz w:val="32"/>
          <w:szCs w:val="32"/>
        </w:rPr>
        <w:t>（</w:t>
      </w:r>
      <w:r>
        <w:rPr>
          <w:rFonts w:hint="eastAsia" w:ascii="Times New Roman" w:hAnsi="Times New Roman" w:eastAsia="仿宋" w:cs="方正仿宋_GBK"/>
          <w:sz w:val="32"/>
          <w:szCs w:val="32"/>
          <w:lang w:val="en-US" w:eastAsia="zh-CN"/>
        </w:rPr>
        <w:t>城西卫生服务</w:t>
      </w:r>
      <w:r>
        <w:rPr>
          <w:rFonts w:hint="eastAsia" w:ascii="Times New Roman" w:hAnsi="Times New Roman" w:eastAsia="仿宋" w:cs="方正仿宋_GBK"/>
          <w:sz w:val="32"/>
          <w:szCs w:val="32"/>
        </w:rPr>
        <w:t>中心慢病科）</w:t>
      </w:r>
    </w:p>
    <w:p>
      <w:pPr>
        <w:pStyle w:val="7"/>
        <w:keepNext w:val="0"/>
        <w:keepLines w:val="0"/>
        <w:pageBreakBefore w:val="0"/>
        <w:widowControl/>
        <w:kinsoku/>
        <w:wordWrap/>
        <w:overflowPunct/>
        <w:topLinePunct w:val="0"/>
        <w:autoSpaceDE/>
        <w:autoSpaceDN/>
        <w:bidi w:val="0"/>
        <w:adjustRightInd/>
        <w:spacing w:beforeAutospacing="0" w:afterAutospacing="0" w:line="594" w:lineRule="exact"/>
        <w:ind w:left="1280" w:leftChars="0" w:hanging="1280" w:hangingChars="400"/>
        <w:rPr>
          <w:rFonts w:hint="eastAsia" w:ascii="Times New Roman" w:hAnsi="Times New Roman" w:eastAsia="仿宋" w:cs="方正仿宋_GBK"/>
          <w:sz w:val="32"/>
          <w:szCs w:val="32"/>
          <w:lang w:val="en-US" w:eastAsia="zh-CN"/>
        </w:rPr>
      </w:pPr>
      <w:r>
        <w:rPr>
          <w:rFonts w:hint="eastAsia" w:ascii="Times New Roman" w:hAnsi="Times New Roman" w:eastAsia="仿宋" w:cs="方正仿宋_GBK"/>
          <w:sz w:val="32"/>
          <w:szCs w:val="32"/>
          <w:lang w:val="en-US" w:eastAsia="zh-CN"/>
        </w:rPr>
        <w:t xml:space="preserve">            温艾华（城西卫生服务中心慢病科）</w:t>
      </w:r>
    </w:p>
    <w:p>
      <w:pPr>
        <w:pStyle w:val="7"/>
        <w:keepNext w:val="0"/>
        <w:keepLines w:val="0"/>
        <w:pageBreakBefore w:val="0"/>
        <w:widowControl/>
        <w:kinsoku/>
        <w:wordWrap/>
        <w:overflowPunct/>
        <w:topLinePunct w:val="0"/>
        <w:autoSpaceDE/>
        <w:autoSpaceDN/>
        <w:bidi w:val="0"/>
        <w:adjustRightInd/>
        <w:spacing w:beforeAutospacing="0" w:afterAutospacing="0" w:line="594" w:lineRule="exact"/>
        <w:ind w:left="0" w:leftChars="0" w:firstLine="1920" w:firstLineChars="600"/>
        <w:rPr>
          <w:rFonts w:hint="eastAsia" w:ascii="Times New Roman" w:hAnsi="Times New Roman" w:eastAsia="仿宋" w:cs="方正仿宋_GBK"/>
          <w:sz w:val="32"/>
          <w:szCs w:val="32"/>
          <w:lang w:val="en-US" w:eastAsia="zh-CN"/>
        </w:rPr>
      </w:pPr>
      <w:r>
        <w:rPr>
          <w:rFonts w:hint="eastAsia" w:ascii="Times New Roman" w:hAnsi="Times New Roman" w:eastAsia="仿宋" w:cs="方正仿宋_GBK"/>
          <w:sz w:val="32"/>
          <w:szCs w:val="32"/>
          <w:lang w:val="en-US" w:eastAsia="zh-CN"/>
        </w:rPr>
        <w:t>杜正燕（西山社区党委书记、居委会主任）</w:t>
      </w:r>
    </w:p>
    <w:p>
      <w:pPr>
        <w:pStyle w:val="7"/>
        <w:keepNext w:val="0"/>
        <w:keepLines w:val="0"/>
        <w:pageBreakBefore w:val="0"/>
        <w:widowControl/>
        <w:kinsoku/>
        <w:wordWrap/>
        <w:overflowPunct/>
        <w:topLinePunct w:val="0"/>
        <w:autoSpaceDE/>
        <w:autoSpaceDN/>
        <w:bidi w:val="0"/>
        <w:adjustRightInd/>
        <w:spacing w:beforeAutospacing="0" w:afterAutospacing="0" w:line="594" w:lineRule="exact"/>
        <w:ind w:left="1280" w:leftChars="0" w:hanging="1280" w:hangingChars="400"/>
        <w:rPr>
          <w:rFonts w:hint="eastAsia" w:ascii="Times New Roman" w:hAnsi="Times New Roman" w:eastAsia="仿宋" w:cs="方正仿宋_GBK"/>
          <w:sz w:val="32"/>
          <w:szCs w:val="32"/>
          <w:lang w:val="en-US" w:eastAsia="zh-CN"/>
        </w:rPr>
      </w:pPr>
      <w:r>
        <w:rPr>
          <w:rFonts w:hint="eastAsia" w:ascii="Times New Roman" w:hAnsi="Times New Roman" w:eastAsia="仿宋" w:cs="方正仿宋_GBK"/>
          <w:sz w:val="32"/>
          <w:szCs w:val="32"/>
          <w:lang w:val="en-US" w:eastAsia="zh-CN"/>
        </w:rPr>
        <w:t xml:space="preserve">            常祖国（水井湾社区党委书记、居委会主任）</w:t>
      </w:r>
    </w:p>
    <w:p>
      <w:pPr>
        <w:pStyle w:val="7"/>
        <w:keepNext w:val="0"/>
        <w:keepLines w:val="0"/>
        <w:pageBreakBefore w:val="0"/>
        <w:widowControl/>
        <w:kinsoku/>
        <w:wordWrap/>
        <w:overflowPunct/>
        <w:topLinePunct w:val="0"/>
        <w:autoSpaceDE/>
        <w:autoSpaceDN/>
        <w:bidi w:val="0"/>
        <w:adjustRightInd/>
        <w:spacing w:beforeAutospacing="0" w:afterAutospacing="0" w:line="594" w:lineRule="exact"/>
        <w:ind w:left="1280" w:leftChars="0" w:hanging="1280" w:hangingChars="400"/>
        <w:rPr>
          <w:rFonts w:hint="eastAsia" w:ascii="Times New Roman" w:hAnsi="Times New Roman" w:eastAsia="仿宋" w:cs="方正仿宋_GBK"/>
          <w:sz w:val="32"/>
          <w:szCs w:val="32"/>
          <w:lang w:val="en-US" w:eastAsia="zh-CN"/>
        </w:rPr>
      </w:pPr>
      <w:r>
        <w:rPr>
          <w:rFonts w:hint="eastAsia" w:ascii="Times New Roman" w:hAnsi="Times New Roman" w:eastAsia="仿宋" w:cs="方正仿宋_GBK"/>
          <w:sz w:val="32"/>
          <w:szCs w:val="32"/>
          <w:lang w:val="en-US" w:eastAsia="zh-CN"/>
        </w:rPr>
        <w:t xml:space="preserve">            陶艳琳（迎宾社区党委书记、居委会主任）</w:t>
      </w:r>
    </w:p>
    <w:p>
      <w:pPr>
        <w:pStyle w:val="7"/>
        <w:keepNext w:val="0"/>
        <w:keepLines w:val="0"/>
        <w:pageBreakBefore w:val="0"/>
        <w:widowControl/>
        <w:kinsoku/>
        <w:wordWrap/>
        <w:overflowPunct/>
        <w:topLinePunct w:val="0"/>
        <w:autoSpaceDE/>
        <w:autoSpaceDN/>
        <w:bidi w:val="0"/>
        <w:adjustRightInd/>
        <w:spacing w:beforeAutospacing="0" w:afterAutospacing="0" w:line="594" w:lineRule="exact"/>
        <w:ind w:left="1280" w:leftChars="0" w:hanging="1280" w:hangingChars="400"/>
        <w:rPr>
          <w:rFonts w:hint="eastAsia" w:ascii="Times New Roman" w:hAnsi="Times New Roman" w:eastAsia="仿宋" w:cs="方正仿宋_GBK"/>
          <w:sz w:val="32"/>
          <w:szCs w:val="32"/>
          <w:lang w:val="en-US" w:eastAsia="zh-CN"/>
        </w:rPr>
      </w:pPr>
      <w:r>
        <w:rPr>
          <w:rFonts w:hint="eastAsia" w:ascii="Times New Roman" w:hAnsi="Times New Roman" w:eastAsia="仿宋" w:cs="方正仿宋_GBK"/>
          <w:sz w:val="32"/>
          <w:szCs w:val="32"/>
          <w:lang w:val="en-US" w:eastAsia="zh-CN"/>
        </w:rPr>
        <w:t xml:space="preserve">            徐禄斌（洞塘社区党支部书记、居委会主任）</w:t>
      </w:r>
    </w:p>
    <w:p>
      <w:pPr>
        <w:pStyle w:val="7"/>
        <w:keepNext w:val="0"/>
        <w:keepLines w:val="0"/>
        <w:pageBreakBefore w:val="0"/>
        <w:widowControl/>
        <w:kinsoku/>
        <w:wordWrap/>
        <w:overflowPunct/>
        <w:topLinePunct w:val="0"/>
        <w:autoSpaceDE/>
        <w:autoSpaceDN/>
        <w:bidi w:val="0"/>
        <w:adjustRightInd/>
        <w:spacing w:beforeAutospacing="0" w:afterAutospacing="0" w:line="594" w:lineRule="exact"/>
        <w:ind w:left="1280" w:leftChars="0" w:hanging="1280" w:hangingChars="400"/>
        <w:rPr>
          <w:rFonts w:hint="eastAsia" w:ascii="Times New Roman" w:hAnsi="Times New Roman" w:eastAsia="仿宋" w:cs="方正仿宋_GBK"/>
          <w:sz w:val="32"/>
          <w:szCs w:val="32"/>
          <w:lang w:val="en-US" w:eastAsia="zh-CN"/>
        </w:rPr>
      </w:pPr>
      <w:r>
        <w:rPr>
          <w:rFonts w:hint="eastAsia" w:ascii="Times New Roman" w:hAnsi="Times New Roman" w:eastAsia="仿宋" w:cs="方正仿宋_GBK"/>
          <w:sz w:val="32"/>
          <w:szCs w:val="32"/>
          <w:lang w:val="en-US" w:eastAsia="zh-CN"/>
        </w:rPr>
        <w:t xml:space="preserve">            刘照平（塘坊社区党支部书记、居委会主任）</w:t>
      </w:r>
    </w:p>
    <w:p>
      <w:pPr>
        <w:pStyle w:val="7"/>
        <w:keepNext w:val="0"/>
        <w:keepLines w:val="0"/>
        <w:pageBreakBefore w:val="0"/>
        <w:widowControl/>
        <w:kinsoku/>
        <w:wordWrap/>
        <w:overflowPunct/>
        <w:topLinePunct w:val="0"/>
        <w:autoSpaceDE/>
        <w:autoSpaceDN/>
        <w:bidi w:val="0"/>
        <w:adjustRightInd/>
        <w:spacing w:beforeAutospacing="0" w:afterAutospacing="0" w:line="594" w:lineRule="exact"/>
        <w:ind w:left="0" w:leftChars="0" w:firstLine="1920" w:firstLineChars="600"/>
        <w:rPr>
          <w:rFonts w:hint="eastAsia" w:ascii="Times New Roman" w:hAnsi="Times New Roman" w:eastAsia="仿宋" w:cs="方正仿宋_GBK"/>
          <w:sz w:val="32"/>
          <w:szCs w:val="32"/>
          <w:lang w:val="en-US" w:eastAsia="zh-CN"/>
        </w:rPr>
      </w:pPr>
      <w:r>
        <w:rPr>
          <w:rFonts w:hint="eastAsia" w:ascii="Times New Roman" w:hAnsi="Times New Roman" w:eastAsia="仿宋" w:cs="方正仿宋_GBK"/>
          <w:sz w:val="32"/>
          <w:szCs w:val="32"/>
          <w:lang w:val="en-US" w:eastAsia="zh-CN"/>
        </w:rPr>
        <w:t>刘成忠（大庄社区党委书记、居委会主任）</w:t>
      </w:r>
    </w:p>
    <w:p>
      <w:pPr>
        <w:pStyle w:val="7"/>
        <w:keepNext w:val="0"/>
        <w:keepLines w:val="0"/>
        <w:pageBreakBefore w:val="0"/>
        <w:widowControl/>
        <w:kinsoku/>
        <w:wordWrap/>
        <w:overflowPunct/>
        <w:topLinePunct w:val="0"/>
        <w:autoSpaceDE/>
        <w:autoSpaceDN/>
        <w:bidi w:val="0"/>
        <w:adjustRightInd/>
        <w:spacing w:beforeAutospacing="0" w:afterAutospacing="0" w:line="594" w:lineRule="exact"/>
        <w:ind w:left="0" w:leftChars="0" w:firstLine="1920" w:firstLineChars="600"/>
        <w:rPr>
          <w:rFonts w:hint="eastAsia" w:ascii="Times New Roman" w:hAnsi="Times New Roman" w:eastAsia="仿宋" w:cs="方正仿宋_GBK"/>
          <w:sz w:val="32"/>
          <w:szCs w:val="32"/>
          <w:lang w:val="en-US" w:eastAsia="zh-CN"/>
        </w:rPr>
      </w:pPr>
      <w:r>
        <w:rPr>
          <w:rFonts w:hint="eastAsia" w:ascii="Times New Roman" w:hAnsi="Times New Roman" w:eastAsia="仿宋" w:cs="方正仿宋_GBK"/>
          <w:sz w:val="32"/>
          <w:szCs w:val="32"/>
          <w:lang w:val="en-US" w:eastAsia="zh-CN"/>
        </w:rPr>
        <w:t>喻光明（册山社区党委书记、居委会主任）</w:t>
      </w:r>
    </w:p>
    <w:p>
      <w:pPr>
        <w:pStyle w:val="7"/>
        <w:keepNext w:val="0"/>
        <w:keepLines w:val="0"/>
        <w:pageBreakBefore w:val="0"/>
        <w:widowControl/>
        <w:kinsoku/>
        <w:wordWrap/>
        <w:overflowPunct/>
        <w:topLinePunct w:val="0"/>
        <w:autoSpaceDE/>
        <w:autoSpaceDN/>
        <w:bidi w:val="0"/>
        <w:adjustRightInd/>
        <w:spacing w:beforeAutospacing="0" w:afterAutospacing="0" w:line="594" w:lineRule="exact"/>
        <w:ind w:left="0" w:leftChars="0" w:firstLine="1920" w:firstLineChars="600"/>
        <w:rPr>
          <w:rFonts w:hint="default" w:ascii="Times New Roman" w:hAnsi="Times New Roman" w:eastAsia="仿宋" w:cs="方正仿宋_GBK"/>
          <w:sz w:val="32"/>
          <w:szCs w:val="32"/>
          <w:lang w:val="en-US" w:eastAsia="zh-CN"/>
        </w:rPr>
      </w:pPr>
      <w:r>
        <w:rPr>
          <w:rFonts w:hint="eastAsia" w:ascii="Times New Roman" w:hAnsi="Times New Roman" w:eastAsia="仿宋" w:cs="方正仿宋_GBK"/>
          <w:sz w:val="32"/>
          <w:szCs w:val="32"/>
          <w:lang w:val="en-US" w:eastAsia="zh-CN"/>
        </w:rPr>
        <w:t>刘宗华（关云村党支部书记、村委会主任）</w:t>
      </w:r>
    </w:p>
    <w:p>
      <w:pPr>
        <w:pStyle w:val="7"/>
        <w:keepNext w:val="0"/>
        <w:keepLines w:val="0"/>
        <w:pageBreakBefore w:val="0"/>
        <w:widowControl/>
        <w:kinsoku/>
        <w:wordWrap/>
        <w:overflowPunct/>
        <w:topLinePunct w:val="0"/>
        <w:autoSpaceDE/>
        <w:autoSpaceDN/>
        <w:bidi w:val="0"/>
        <w:adjustRightInd/>
        <w:spacing w:beforeAutospacing="0" w:afterAutospacing="0" w:line="594" w:lineRule="exact"/>
        <w:ind w:left="0" w:leftChars="0" w:firstLine="640" w:firstLineChars="200"/>
        <w:rPr>
          <w:rFonts w:ascii="Times New Roman" w:hAnsi="Times New Roman" w:eastAsia="仿宋" w:cs="方正仿宋_GBK"/>
          <w:sz w:val="32"/>
          <w:szCs w:val="32"/>
        </w:rPr>
      </w:pPr>
      <w:r>
        <w:rPr>
          <w:rFonts w:hint="eastAsia" w:ascii="Times New Roman" w:hAnsi="Times New Roman" w:eastAsia="仿宋" w:cs="方正仿宋_GBK"/>
          <w:sz w:val="32"/>
          <w:szCs w:val="32"/>
        </w:rPr>
        <w:t>领导小组下设办公室在城西街道</w:t>
      </w:r>
      <w:r>
        <w:rPr>
          <w:rFonts w:hint="eastAsia" w:ascii="Times New Roman" w:hAnsi="Times New Roman" w:eastAsia="仿宋" w:cs="方正仿宋_GBK"/>
          <w:sz w:val="32"/>
          <w:szCs w:val="32"/>
          <w:lang w:val="en-US" w:eastAsia="zh-CN"/>
        </w:rPr>
        <w:t>民生服务办公室，由甘晓玲统筹协调体检全面工作，具体由城西</w:t>
      </w:r>
      <w:r>
        <w:rPr>
          <w:rFonts w:hint="eastAsia" w:ascii="Times New Roman" w:hAnsi="Times New Roman" w:eastAsia="仿宋" w:cs="方正仿宋_GBK"/>
          <w:sz w:val="32"/>
          <w:szCs w:val="32"/>
        </w:rPr>
        <w:t>卫生服务中心公共卫生科慢病办公室尤丹同志负责处理该项工作的日常事务。</w:t>
      </w:r>
    </w:p>
    <w:p>
      <w:pPr>
        <w:pStyle w:val="7"/>
        <w:keepNext w:val="0"/>
        <w:keepLines w:val="0"/>
        <w:pageBreakBefore w:val="0"/>
        <w:widowControl/>
        <w:kinsoku/>
        <w:wordWrap/>
        <w:overflowPunct/>
        <w:topLinePunct w:val="0"/>
        <w:autoSpaceDE/>
        <w:autoSpaceDN/>
        <w:bidi w:val="0"/>
        <w:adjustRightInd/>
        <w:spacing w:beforeAutospacing="0" w:afterAutospacing="0" w:line="594" w:lineRule="exact"/>
        <w:ind w:left="0" w:leftChars="0" w:firstLine="640" w:firstLineChars="200"/>
        <w:rPr>
          <w:rStyle w:val="11"/>
          <w:rFonts w:ascii="Times New Roman" w:hAnsi="Times New Roman" w:eastAsia="方正仿宋_GBK" w:cs="方正仿宋_GBK"/>
          <w:sz w:val="32"/>
          <w:szCs w:val="32"/>
        </w:rPr>
      </w:pPr>
      <w:r>
        <w:rPr>
          <w:rStyle w:val="11"/>
          <w:rFonts w:hint="eastAsia" w:ascii="Times New Roman" w:hAnsi="Times New Roman" w:eastAsia="方正黑体_GBK" w:cs="方正黑体_GBK"/>
          <w:b w:val="0"/>
          <w:bCs/>
          <w:sz w:val="32"/>
          <w:szCs w:val="32"/>
        </w:rPr>
        <w:t>三、具体实施时间及人员安排</w:t>
      </w:r>
    </w:p>
    <w:p>
      <w:pPr>
        <w:pStyle w:val="7"/>
        <w:keepNext w:val="0"/>
        <w:keepLines w:val="0"/>
        <w:pageBreakBefore w:val="0"/>
        <w:widowControl/>
        <w:kinsoku/>
        <w:wordWrap/>
        <w:overflowPunct/>
        <w:topLinePunct w:val="0"/>
        <w:autoSpaceDE/>
        <w:autoSpaceDN/>
        <w:bidi w:val="0"/>
        <w:adjustRightInd/>
        <w:snapToGrid/>
        <w:spacing w:beforeAutospacing="0" w:afterAutospacing="0" w:line="594" w:lineRule="exact"/>
        <w:ind w:left="0" w:leftChars="0"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（一）体检实施分居（村）进行（202</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rPr>
        <w:t>年</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lang w:val="en-US" w:eastAsia="zh-CN"/>
        </w:rPr>
        <w:t>14</w:t>
      </w:r>
      <w:r>
        <w:rPr>
          <w:rFonts w:hint="eastAsia" w:ascii="Times New Roman" w:hAnsi="Times New Roman" w:eastAsia="方正仿宋_GBK" w:cs="方正仿宋_GBK"/>
          <w:sz w:val="32"/>
          <w:szCs w:val="32"/>
        </w:rPr>
        <w:t>日-</w:t>
      </w:r>
      <w:r>
        <w:rPr>
          <w:rFonts w:hint="eastAsia" w:ascii="Times New Roman" w:hAnsi="Times New Roman" w:eastAsia="方正仿宋_GBK" w:cs="方正仿宋_GBK"/>
          <w:sz w:val="32"/>
          <w:szCs w:val="32"/>
          <w:lang w:val="en-US" w:eastAsia="zh-CN"/>
        </w:rPr>
        <w:t>5</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lang w:val="en-US" w:eastAsia="zh-CN"/>
        </w:rPr>
        <w:t>16</w:t>
      </w:r>
      <w:r>
        <w:rPr>
          <w:rFonts w:hint="eastAsia" w:ascii="Times New Roman" w:hAnsi="Times New Roman" w:eastAsia="方正仿宋_GBK" w:cs="方正仿宋_GBK"/>
          <w:sz w:val="32"/>
          <w:szCs w:val="32"/>
        </w:rPr>
        <w:t>日），具体时间、地点安排见附件。</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textAlignment w:val="auto"/>
        <w:outlineLvl w:val="0"/>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（二）</w:t>
      </w:r>
      <w:r>
        <w:rPr>
          <w:rFonts w:hint="eastAsia" w:ascii="Times New Roman" w:hAnsi="Times New Roman" w:eastAsia="方正仿宋_GBK" w:cs="方正仿宋_GBK"/>
          <w:sz w:val="32"/>
          <w:szCs w:val="32"/>
          <w:lang w:val="en-US" w:eastAsia="zh-CN"/>
        </w:rPr>
        <w:t>工作</w:t>
      </w:r>
      <w:r>
        <w:rPr>
          <w:rFonts w:hint="eastAsia" w:ascii="Times New Roman" w:hAnsi="Times New Roman" w:eastAsia="方正仿宋_GBK" w:cs="方正仿宋_GBK"/>
          <w:sz w:val="32"/>
          <w:szCs w:val="32"/>
        </w:rPr>
        <w:t>人员安排</w:t>
      </w:r>
      <w:r>
        <w:rPr>
          <w:rFonts w:hint="eastAsia" w:ascii="Times New Roman" w:hAnsi="Times New Roman"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体检总负责：1人</w:t>
      </w:r>
      <w:r>
        <w:rPr>
          <w:rFonts w:hint="eastAsia" w:ascii="Times New Roman" w:hAnsi="Times New Roman" w:eastAsia="方正仿宋_GBK" w:cs="方正仿宋_GBK"/>
          <w:sz w:val="32"/>
          <w:szCs w:val="32"/>
          <w:lang w:val="en-US" w:eastAsia="zh-CN"/>
        </w:rPr>
        <w:t>（张国成）</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填写体检表</w:t>
      </w:r>
      <w:r>
        <w:rPr>
          <w:rFonts w:hint="eastAsia" w:ascii="Times New Roman" w:hAnsi="Times New Roman" w:eastAsia="方正仿宋_GBK" w:cs="方正仿宋_GBK"/>
          <w:sz w:val="32"/>
          <w:szCs w:val="32"/>
          <w:lang w:eastAsia="zh-CN"/>
        </w:rPr>
        <w:t>、电脑登记</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rPr>
        <w:t>人</w:t>
      </w:r>
      <w:r>
        <w:rPr>
          <w:rFonts w:hint="eastAsia" w:ascii="Times New Roman" w:hAnsi="Times New Roman" w:eastAsia="方正仿宋_GBK" w:cs="方正仿宋_GBK"/>
          <w:sz w:val="32"/>
          <w:szCs w:val="32"/>
          <w:lang w:eastAsia="zh-CN"/>
        </w:rPr>
        <w:t>（石学蓉、罗姗）</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eastAsia="zh-CN"/>
        </w:rPr>
        <w:t>抽血编号、发尿杯：</w:t>
      </w:r>
      <w:r>
        <w:rPr>
          <w:rFonts w:hint="eastAsia" w:ascii="Times New Roman" w:hAnsi="Times New Roman" w:eastAsia="方正仿宋_GBK" w:cs="方正仿宋_GBK"/>
          <w:sz w:val="32"/>
          <w:szCs w:val="32"/>
          <w:lang w:val="en-US" w:eastAsia="zh-CN"/>
        </w:rPr>
        <w:t>1人（孙小平）</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身高、体重</w:t>
      </w:r>
      <w:r>
        <w:rPr>
          <w:rFonts w:hint="eastAsia" w:ascii="Times New Roman" w:hAnsi="Times New Roman" w:eastAsia="方正仿宋_GBK" w:cs="方正仿宋_GBK"/>
          <w:sz w:val="32"/>
          <w:szCs w:val="32"/>
          <w:lang w:eastAsia="zh-CN"/>
        </w:rPr>
        <w:t>、腰围</w:t>
      </w:r>
      <w:r>
        <w:rPr>
          <w:rFonts w:hint="eastAsia" w:ascii="Times New Roman" w:hAnsi="Times New Roman" w:eastAsia="方正仿宋_GBK" w:cs="方正仿宋_GBK"/>
          <w:sz w:val="32"/>
          <w:szCs w:val="32"/>
        </w:rPr>
        <w:t>：1人</w:t>
      </w:r>
      <w:r>
        <w:rPr>
          <w:rFonts w:hint="eastAsia" w:ascii="Times New Roman" w:hAnsi="Times New Roman" w:eastAsia="方正仿宋_GBK" w:cs="方正仿宋_GBK"/>
          <w:sz w:val="32"/>
          <w:szCs w:val="32"/>
          <w:lang w:eastAsia="zh-CN"/>
        </w:rPr>
        <w:t>（任应东）</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血压：</w:t>
      </w: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rPr>
        <w:t>人</w:t>
      </w:r>
      <w:r>
        <w:rPr>
          <w:rFonts w:hint="eastAsia" w:ascii="Times New Roman" w:hAnsi="Times New Roman" w:eastAsia="方正仿宋_GBK" w:cs="方正仿宋_GBK"/>
          <w:sz w:val="32"/>
          <w:szCs w:val="32"/>
          <w:lang w:eastAsia="zh-CN"/>
        </w:rPr>
        <w:t>（药房</w:t>
      </w:r>
      <w:r>
        <w:rPr>
          <w:rFonts w:hint="eastAsia" w:ascii="Times New Roman" w:hAnsi="Times New Roman" w:eastAsia="方正仿宋_GBK" w:cs="方正仿宋_GBK"/>
          <w:sz w:val="32"/>
          <w:szCs w:val="32"/>
          <w:lang w:val="en-US" w:eastAsia="zh-CN"/>
        </w:rPr>
        <w:t>+妇幼</w:t>
      </w:r>
      <w:r>
        <w:rPr>
          <w:rFonts w:hint="eastAsia" w:ascii="Times New Roman" w:hAnsi="Times New Roman"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检验、抽血：</w:t>
      </w: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rPr>
        <w:t>人</w:t>
      </w:r>
      <w:r>
        <w:rPr>
          <w:rFonts w:hint="eastAsia" w:ascii="Times New Roman" w:hAnsi="Times New Roman" w:eastAsia="方正仿宋_GBK" w:cs="方正仿宋_GBK"/>
          <w:sz w:val="32"/>
          <w:szCs w:val="32"/>
          <w:lang w:eastAsia="zh-CN"/>
        </w:rPr>
        <w:t>（护士、检验室）</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尿常规：1</w:t>
      </w:r>
      <w:r>
        <w:rPr>
          <w:rFonts w:hint="eastAsia" w:ascii="Times New Roman" w:hAnsi="Times New Roman" w:eastAsia="方正仿宋_GBK" w:cs="方正仿宋_GBK"/>
          <w:sz w:val="32"/>
          <w:szCs w:val="32"/>
          <w:lang w:eastAsia="zh-CN"/>
        </w:rPr>
        <w:t>人</w:t>
      </w:r>
      <w:r>
        <w:rPr>
          <w:rFonts w:hint="eastAsia" w:ascii="Times New Roman" w:hAnsi="Times New Roman" w:eastAsia="方正仿宋_GBK" w:cs="方正仿宋_GBK"/>
          <w:sz w:val="32"/>
          <w:szCs w:val="32"/>
          <w:lang w:val="en-US" w:eastAsia="zh-CN"/>
        </w:rPr>
        <w:t>（王妮）</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B超：</w:t>
      </w:r>
      <w:r>
        <w:rPr>
          <w:rFonts w:hint="eastAsia" w:ascii="Times New Roman" w:hAnsi="Times New Roman" w:eastAsia="方正仿宋_GBK" w:cs="方正仿宋_GBK"/>
          <w:sz w:val="32"/>
          <w:szCs w:val="32"/>
          <w:lang w:val="en-US" w:eastAsia="zh-CN"/>
        </w:rPr>
        <w:t>3</w:t>
      </w:r>
      <w:r>
        <w:rPr>
          <w:rFonts w:hint="eastAsia" w:ascii="Times New Roman" w:hAnsi="Times New Roman" w:eastAsia="方正仿宋_GBK" w:cs="方正仿宋_GBK"/>
          <w:sz w:val="32"/>
          <w:szCs w:val="32"/>
        </w:rPr>
        <w:t>人</w:t>
      </w:r>
      <w:r>
        <w:rPr>
          <w:rFonts w:hint="eastAsia" w:ascii="Times New Roman" w:hAnsi="Times New Roman" w:eastAsia="方正仿宋_GBK" w:cs="方正仿宋_GBK"/>
          <w:sz w:val="32"/>
          <w:szCs w:val="32"/>
          <w:lang w:eastAsia="zh-CN"/>
        </w:rPr>
        <w:t>（温艾华、蒋朝香、朱前芬）</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心电图：</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rPr>
        <w:t>人</w:t>
      </w:r>
      <w:r>
        <w:rPr>
          <w:rFonts w:hint="eastAsia" w:ascii="Times New Roman" w:hAnsi="Times New Roman" w:eastAsia="方正仿宋_GBK" w:cs="方正仿宋_GBK"/>
          <w:sz w:val="32"/>
          <w:szCs w:val="32"/>
          <w:lang w:eastAsia="zh-CN"/>
        </w:rPr>
        <w:t>（谭畅、规培生）</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X  光：2人（B超）</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内外科、生活方式：2人</w:t>
      </w:r>
      <w:r>
        <w:rPr>
          <w:rFonts w:hint="eastAsia" w:ascii="Times New Roman" w:hAnsi="Times New Roman" w:eastAsia="方正仿宋_GBK" w:cs="方正仿宋_GBK"/>
          <w:sz w:val="32"/>
          <w:szCs w:val="32"/>
          <w:lang w:eastAsia="zh-CN"/>
        </w:rPr>
        <w:t>（冉田艺、医生）</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textAlignment w:val="auto"/>
        <w:rPr>
          <w:rFonts w:hint="eastAsia" w:ascii="Times New Roman" w:hAnsi="Times New Roman" w:eastAsia="方正仿宋_GBK" w:cs="方正仿宋_GBK"/>
          <w:sz w:val="32"/>
          <w:szCs w:val="32"/>
          <w:lang w:eastAsia="zh-CN"/>
        </w:rPr>
      </w:pPr>
      <w:r>
        <w:rPr>
          <w:rFonts w:hint="eastAsia" w:ascii="Times New Roman" w:hAnsi="Times New Roman" w:eastAsia="方正仿宋_GBK" w:cs="方正仿宋_GBK"/>
          <w:sz w:val="32"/>
          <w:szCs w:val="32"/>
        </w:rPr>
        <w:t>中医辨识</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表回收、发放早餐：</w:t>
      </w: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rPr>
        <w:t>人</w:t>
      </w:r>
      <w:r>
        <w:rPr>
          <w:rFonts w:hint="eastAsia" w:ascii="Times New Roman" w:hAnsi="Times New Roman" w:eastAsia="方正仿宋_GBK" w:cs="方正仿宋_GBK"/>
          <w:sz w:val="32"/>
          <w:szCs w:val="32"/>
          <w:lang w:eastAsia="zh-CN"/>
        </w:rPr>
        <w:t>（尤丹、杨长安）</w:t>
      </w:r>
    </w:p>
    <w:p>
      <w:pPr>
        <w:keepNext w:val="0"/>
        <w:keepLines w:val="0"/>
        <w:pageBreakBefore w:val="0"/>
        <w:kinsoku/>
        <w:wordWrap/>
        <w:overflowPunct/>
        <w:topLinePunct w:val="0"/>
        <w:autoSpaceDE/>
        <w:autoSpaceDN/>
        <w:bidi w:val="0"/>
        <w:adjustRightInd/>
        <w:snapToGrid/>
        <w:spacing w:line="594" w:lineRule="exact"/>
        <w:ind w:left="0" w:leftChars="0" w:firstLine="640" w:firstLineChars="200"/>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体检工作总人数：2</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rPr>
        <w:t>人</w:t>
      </w:r>
    </w:p>
    <w:p>
      <w:pPr>
        <w:pStyle w:val="7"/>
        <w:keepNext w:val="0"/>
        <w:keepLines w:val="0"/>
        <w:pageBreakBefore w:val="0"/>
        <w:widowControl/>
        <w:kinsoku/>
        <w:wordWrap/>
        <w:overflowPunct/>
        <w:topLinePunct w:val="0"/>
        <w:autoSpaceDE/>
        <w:autoSpaceDN/>
        <w:bidi w:val="0"/>
        <w:adjustRightInd/>
        <w:snapToGrid/>
        <w:spacing w:beforeAutospacing="0" w:afterAutospacing="0" w:line="594" w:lineRule="exact"/>
        <w:ind w:left="0" w:leftChars="0"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黑体_GBK" w:cs="方正黑体_GBK"/>
          <w:sz w:val="32"/>
          <w:szCs w:val="32"/>
        </w:rPr>
        <w:t>四、工作内容</w:t>
      </w:r>
    </w:p>
    <w:p>
      <w:pPr>
        <w:pStyle w:val="7"/>
        <w:keepNext w:val="0"/>
        <w:keepLines w:val="0"/>
        <w:pageBreakBefore w:val="0"/>
        <w:widowControl/>
        <w:kinsoku/>
        <w:wordWrap/>
        <w:overflowPunct/>
        <w:topLinePunct w:val="0"/>
        <w:autoSpaceDE/>
        <w:autoSpaceDN/>
        <w:bidi w:val="0"/>
        <w:adjustRightInd/>
        <w:snapToGrid/>
        <w:spacing w:beforeAutospacing="0" w:afterAutospacing="0" w:line="594" w:lineRule="exact"/>
        <w:ind w:left="638" w:leftChars="304" w:firstLine="0" w:firstLineChars="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（一）体检对象</w:t>
      </w:r>
      <w:r>
        <w:rPr>
          <w:rFonts w:hint="eastAsia" w:ascii="Times New Roman" w:hAnsi="Times New Roman" w:eastAsia="方正仿宋_GBK" w:cs="方正仿宋_GBK"/>
          <w:sz w:val="32"/>
          <w:szCs w:val="32"/>
        </w:rPr>
        <w:br w:type="textWrapping"/>
      </w:r>
      <w:r>
        <w:rPr>
          <w:rFonts w:hint="eastAsia" w:ascii="Times New Roman" w:hAnsi="Times New Roman" w:eastAsia="方正仿宋_GBK" w:cs="方正仿宋_GBK"/>
          <w:sz w:val="32"/>
          <w:szCs w:val="32"/>
        </w:rPr>
        <w:t>年满65周岁及以上居民（19</w:t>
      </w:r>
      <w:r>
        <w:rPr>
          <w:rFonts w:hint="eastAsia" w:ascii="Times New Roman" w:hAnsi="Times New Roman" w:eastAsia="方正仿宋_GBK" w:cs="方正仿宋_GBK"/>
          <w:sz w:val="32"/>
          <w:szCs w:val="32"/>
          <w:lang w:val="en-US" w:eastAsia="zh-CN"/>
        </w:rPr>
        <w:t>60</w:t>
      </w:r>
      <w:r>
        <w:rPr>
          <w:rFonts w:hint="eastAsia" w:ascii="Times New Roman" w:hAnsi="Times New Roman" w:eastAsia="方正仿宋_GBK" w:cs="方正仿宋_GBK"/>
          <w:sz w:val="32"/>
          <w:szCs w:val="32"/>
        </w:rPr>
        <w:t>年12月31日前出生的人口</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含居住满半年以上的流动人口）。</w:t>
      </w:r>
    </w:p>
    <w:p>
      <w:pPr>
        <w:pStyle w:val="7"/>
        <w:keepNext w:val="0"/>
        <w:keepLines w:val="0"/>
        <w:pageBreakBefore w:val="0"/>
        <w:widowControl/>
        <w:kinsoku/>
        <w:wordWrap/>
        <w:overflowPunct/>
        <w:topLinePunct w:val="0"/>
        <w:autoSpaceDE/>
        <w:autoSpaceDN/>
        <w:bidi w:val="0"/>
        <w:adjustRightInd/>
        <w:snapToGrid/>
        <w:spacing w:beforeAutospacing="0" w:afterAutospacing="0" w:line="594" w:lineRule="exact"/>
        <w:ind w:left="0" w:leftChars="0"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楷体_GBK" w:cs="方正楷体_GBK"/>
          <w:sz w:val="32"/>
          <w:szCs w:val="32"/>
        </w:rPr>
        <w:t>（二）体检地点</w:t>
      </w:r>
      <w:r>
        <w:rPr>
          <w:rFonts w:hint="eastAsia" w:ascii="Times New Roman" w:hAnsi="Times New Roman" w:eastAsia="方正仿宋_GBK" w:cs="方正仿宋_GBK"/>
          <w:sz w:val="32"/>
          <w:szCs w:val="32"/>
        </w:rPr>
        <w:br w:type="textWrapping"/>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由各居委（村）委员会、卫生室安排体检场所，社区卫生服务中心负责承担体检工作和相关检测设备的配备。</w:t>
      </w:r>
    </w:p>
    <w:p>
      <w:pPr>
        <w:pStyle w:val="7"/>
        <w:keepNext w:val="0"/>
        <w:keepLines w:val="0"/>
        <w:pageBreakBefore w:val="0"/>
        <w:widowControl/>
        <w:kinsoku/>
        <w:wordWrap/>
        <w:overflowPunct/>
        <w:topLinePunct w:val="0"/>
        <w:autoSpaceDE/>
        <w:autoSpaceDN/>
        <w:bidi w:val="0"/>
        <w:adjustRightInd/>
        <w:snapToGrid/>
        <w:spacing w:beforeAutospacing="0" w:afterAutospacing="0" w:line="594" w:lineRule="exact"/>
        <w:ind w:left="0" w:leftChars="0" w:firstLine="640" w:firstLineChars="200"/>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（三）体检项目</w:t>
      </w:r>
    </w:p>
    <w:p>
      <w:pPr>
        <w:pStyle w:val="7"/>
        <w:keepNext w:val="0"/>
        <w:keepLines w:val="0"/>
        <w:pageBreakBefore w:val="0"/>
        <w:widowControl/>
        <w:kinsoku/>
        <w:wordWrap/>
        <w:overflowPunct/>
        <w:topLinePunct w:val="0"/>
        <w:autoSpaceDE/>
        <w:autoSpaceDN/>
        <w:bidi w:val="0"/>
        <w:adjustRightInd/>
        <w:snapToGrid/>
        <w:spacing w:beforeAutospacing="0" w:afterAutospacing="0" w:line="594" w:lineRule="exact"/>
        <w:ind w:left="0" w:leftChars="0"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常规体检（身高、体重）、中医体质辨识、</w:t>
      </w:r>
      <w:r>
        <w:rPr>
          <w:rFonts w:hint="eastAsia" w:ascii="Times New Roman" w:hAnsi="Times New Roman" w:eastAsia="方正仿宋_GBK" w:cs="方正仿宋_GBK"/>
          <w:sz w:val="32"/>
          <w:szCs w:val="32"/>
          <w:lang w:eastAsia="zh-CN"/>
        </w:rPr>
        <w:t>测量血压、</w:t>
      </w:r>
      <w:r>
        <w:rPr>
          <w:rFonts w:hint="eastAsia" w:ascii="Times New Roman" w:hAnsi="Times New Roman" w:eastAsia="方正仿宋_GBK" w:cs="方正仿宋_GBK"/>
          <w:sz w:val="32"/>
          <w:szCs w:val="32"/>
        </w:rPr>
        <w:t>血常规、尿常规、肝功能（谷草转氨酶、谷丙转氨酶、总胆红素）、肾功能（肌酐和血尿素氮）、空腹血糖、血脂（总胆固醇、甘油三脂、低密度脂蛋白胆固醇、高密度脂蛋白胆固醇）和心电图、腹部B超（肝、胆、脾、胰、肾）</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lang w:val="en-US" w:eastAsia="zh-CN"/>
        </w:rPr>
        <w:t>HIV检测、X光胸片（2024年新增检查）</w:t>
      </w:r>
      <w:r>
        <w:rPr>
          <w:rFonts w:hint="eastAsia" w:ascii="Times New Roman" w:hAnsi="Times New Roman" w:eastAsia="方正仿宋_GBK" w:cs="方正仿宋_GBK"/>
          <w:sz w:val="32"/>
          <w:szCs w:val="32"/>
        </w:rPr>
        <w:t>。</w:t>
      </w:r>
    </w:p>
    <w:p>
      <w:pPr>
        <w:pStyle w:val="7"/>
        <w:keepNext w:val="0"/>
        <w:keepLines w:val="0"/>
        <w:pageBreakBefore w:val="0"/>
        <w:widowControl/>
        <w:kinsoku/>
        <w:wordWrap/>
        <w:overflowPunct/>
        <w:topLinePunct w:val="0"/>
        <w:autoSpaceDE/>
        <w:autoSpaceDN/>
        <w:bidi w:val="0"/>
        <w:adjustRightInd/>
        <w:snapToGrid/>
        <w:spacing w:beforeAutospacing="0" w:afterAutospacing="0" w:line="594" w:lineRule="exact"/>
        <w:ind w:left="0" w:leftChars="0"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楷体_GBK" w:cs="方正楷体_GBK"/>
          <w:sz w:val="32"/>
          <w:szCs w:val="32"/>
        </w:rPr>
        <w:t>（四）工作流程</w:t>
      </w:r>
      <w:r>
        <w:rPr>
          <w:rFonts w:hint="eastAsia" w:ascii="Times New Roman" w:hAnsi="Times New Roman" w:eastAsia="方正仿宋_GBK" w:cs="方正仿宋_GBK"/>
          <w:sz w:val="32"/>
          <w:szCs w:val="32"/>
        </w:rPr>
        <w:br w:type="textWrapping"/>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（1）由各居（村）委会通知符合条件的对象</w:t>
      </w:r>
      <w:r>
        <w:rPr>
          <w:rFonts w:hint="eastAsia" w:ascii="Times New Roman" w:hAnsi="Times New Roman" w:eastAsia="方正仿宋_GBK" w:cs="方正仿宋_GBK"/>
          <w:sz w:val="32"/>
          <w:szCs w:val="32"/>
          <w:lang w:eastAsia="zh-CN"/>
        </w:rPr>
        <w:t>一定</w:t>
      </w:r>
      <w:r>
        <w:rPr>
          <w:rFonts w:hint="eastAsia" w:ascii="Times New Roman" w:hAnsi="Times New Roman" w:eastAsia="方正仿宋_GBK" w:cs="方正仿宋_GBK"/>
          <w:sz w:val="32"/>
          <w:szCs w:val="32"/>
        </w:rPr>
        <w:t>带上本人身份证按规定时间到指定地点进行免费体检。</w:t>
      </w:r>
    </w:p>
    <w:p>
      <w:pPr>
        <w:pStyle w:val="7"/>
        <w:keepNext w:val="0"/>
        <w:keepLines w:val="0"/>
        <w:pageBreakBefore w:val="0"/>
        <w:widowControl/>
        <w:kinsoku/>
        <w:wordWrap/>
        <w:overflowPunct/>
        <w:topLinePunct w:val="0"/>
        <w:autoSpaceDE/>
        <w:autoSpaceDN/>
        <w:bidi w:val="0"/>
        <w:adjustRightInd/>
        <w:snapToGrid/>
        <w:spacing w:beforeAutospacing="0" w:afterAutospacing="0" w:line="594" w:lineRule="exact"/>
        <w:ind w:left="0" w:leftChars="0"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（2）每位体检人员在抽完血后在工作人员处领取一份早餐（牛奶1瓶、馒头1个）。</w:t>
      </w:r>
    </w:p>
    <w:p>
      <w:pPr>
        <w:pStyle w:val="7"/>
        <w:keepNext w:val="0"/>
        <w:keepLines w:val="0"/>
        <w:pageBreakBefore w:val="0"/>
        <w:widowControl/>
        <w:kinsoku/>
        <w:wordWrap/>
        <w:overflowPunct/>
        <w:topLinePunct w:val="0"/>
        <w:autoSpaceDE/>
        <w:autoSpaceDN/>
        <w:bidi w:val="0"/>
        <w:adjustRightInd/>
        <w:snapToGrid/>
        <w:spacing w:beforeAutospacing="0" w:afterAutospacing="0" w:line="594" w:lineRule="exact"/>
        <w:ind w:left="0" w:leftChars="0"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（3）体检结束后，由慢病科办公室2周内出具健康检查报告单，反馈体检结果，各居（村）负责发放反馈结果。</w:t>
      </w:r>
    </w:p>
    <w:p>
      <w:pPr>
        <w:pStyle w:val="7"/>
        <w:keepNext w:val="0"/>
        <w:keepLines w:val="0"/>
        <w:pageBreakBefore w:val="0"/>
        <w:widowControl/>
        <w:kinsoku/>
        <w:wordWrap/>
        <w:overflowPunct/>
        <w:topLinePunct w:val="0"/>
        <w:autoSpaceDE/>
        <w:autoSpaceDN/>
        <w:bidi w:val="0"/>
        <w:adjustRightInd/>
        <w:snapToGrid/>
        <w:spacing w:beforeAutospacing="0" w:afterAutospacing="0" w:line="594" w:lineRule="exact"/>
        <w:ind w:left="0" w:leftChars="0"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（4）慢病办公室负责每天向街道汇报体检进度及结果等情况。</w:t>
      </w:r>
    </w:p>
    <w:p>
      <w:pPr>
        <w:pStyle w:val="7"/>
        <w:keepNext w:val="0"/>
        <w:keepLines w:val="0"/>
        <w:pageBreakBefore w:val="0"/>
        <w:widowControl/>
        <w:kinsoku/>
        <w:wordWrap/>
        <w:overflowPunct/>
        <w:topLinePunct w:val="0"/>
        <w:autoSpaceDE/>
        <w:autoSpaceDN/>
        <w:bidi w:val="0"/>
        <w:adjustRightInd/>
        <w:snapToGrid/>
        <w:spacing w:beforeAutospacing="0" w:afterAutospacing="0" w:line="594" w:lineRule="exact"/>
        <w:ind w:left="0" w:leftChars="0" w:firstLine="640" w:firstLineChars="200"/>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（五）体检注意事项</w:t>
      </w:r>
    </w:p>
    <w:p>
      <w:pPr>
        <w:pStyle w:val="7"/>
        <w:keepNext w:val="0"/>
        <w:keepLines w:val="0"/>
        <w:pageBreakBefore w:val="0"/>
        <w:widowControl/>
        <w:kinsoku/>
        <w:wordWrap/>
        <w:overflowPunct/>
        <w:topLinePunct w:val="0"/>
        <w:autoSpaceDE/>
        <w:autoSpaceDN/>
        <w:bidi w:val="0"/>
        <w:adjustRightInd/>
        <w:snapToGrid/>
        <w:spacing w:beforeAutospacing="0" w:afterAutospacing="0" w:line="594" w:lineRule="exact"/>
        <w:ind w:left="0" w:leftChars="0"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（1）凡是参加体检的老年人，在体检的头天晚上10点后不得进食。</w:t>
      </w:r>
    </w:p>
    <w:p>
      <w:pPr>
        <w:pStyle w:val="7"/>
        <w:keepNext w:val="0"/>
        <w:keepLines w:val="0"/>
        <w:pageBreakBefore w:val="0"/>
        <w:widowControl/>
        <w:kinsoku/>
        <w:wordWrap/>
        <w:overflowPunct/>
        <w:topLinePunct w:val="0"/>
        <w:autoSpaceDE/>
        <w:autoSpaceDN/>
        <w:bidi w:val="0"/>
        <w:adjustRightInd/>
        <w:snapToGrid/>
        <w:spacing w:beforeAutospacing="0" w:afterAutospacing="0" w:line="594" w:lineRule="exact"/>
        <w:ind w:left="0" w:leftChars="0"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（2）凡是参加免费体检的老年人，建议家人陪同前往。</w:t>
      </w:r>
    </w:p>
    <w:p>
      <w:pPr>
        <w:pStyle w:val="7"/>
        <w:keepNext w:val="0"/>
        <w:keepLines w:val="0"/>
        <w:pageBreakBefore w:val="0"/>
        <w:widowControl/>
        <w:kinsoku/>
        <w:wordWrap/>
        <w:overflowPunct/>
        <w:topLinePunct w:val="0"/>
        <w:autoSpaceDE/>
        <w:autoSpaceDN/>
        <w:bidi w:val="0"/>
        <w:adjustRightInd/>
        <w:snapToGrid/>
        <w:spacing w:beforeAutospacing="0" w:afterAutospacing="0" w:line="594" w:lineRule="exact"/>
        <w:ind w:left="0" w:leftChars="0"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（3）所有参检人员请自觉遵守秩序，排队体检，不得拥挤，以免造成不必要的伤害。</w:t>
      </w:r>
    </w:p>
    <w:p>
      <w:pPr>
        <w:pStyle w:val="7"/>
        <w:keepNext w:val="0"/>
        <w:keepLines w:val="0"/>
        <w:pageBreakBefore w:val="0"/>
        <w:widowControl/>
        <w:kinsoku/>
        <w:wordWrap/>
        <w:overflowPunct/>
        <w:topLinePunct w:val="0"/>
        <w:autoSpaceDE/>
        <w:autoSpaceDN/>
        <w:bidi w:val="0"/>
        <w:adjustRightInd/>
        <w:snapToGrid/>
        <w:spacing w:beforeAutospacing="0" w:afterAutospacing="0" w:line="594" w:lineRule="exact"/>
        <w:ind w:left="0" w:leftChars="0" w:firstLine="640" w:firstLineChars="200"/>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（六）工作考核</w:t>
      </w:r>
    </w:p>
    <w:p>
      <w:pPr>
        <w:pStyle w:val="7"/>
        <w:keepNext w:val="0"/>
        <w:keepLines w:val="0"/>
        <w:pageBreakBefore w:val="0"/>
        <w:widowControl/>
        <w:kinsoku/>
        <w:wordWrap/>
        <w:overflowPunct/>
        <w:topLinePunct w:val="0"/>
        <w:autoSpaceDE/>
        <w:autoSpaceDN/>
        <w:bidi w:val="0"/>
        <w:adjustRightInd/>
        <w:snapToGrid/>
        <w:spacing w:beforeAutospacing="0" w:afterAutospacing="0" w:line="594" w:lineRule="exact"/>
        <w:ind w:left="0" w:leftChars="0" w:firstLine="640" w:firstLineChars="200"/>
        <w:textAlignment w:val="auto"/>
        <w:rPr>
          <w:rStyle w:val="11"/>
          <w:rFonts w:ascii="Times New Roman" w:hAnsi="Times New Roman" w:eastAsia="方正仿宋_GBK" w:cs="方正仿宋_GBK"/>
          <w:b w:val="0"/>
          <w:bCs/>
          <w:sz w:val="32"/>
          <w:szCs w:val="32"/>
        </w:rPr>
      </w:pPr>
      <w:r>
        <w:rPr>
          <w:rStyle w:val="11"/>
          <w:rFonts w:hint="eastAsia" w:ascii="Times New Roman" w:hAnsi="Times New Roman" w:eastAsia="方正仿宋_GBK" w:cs="方正仿宋_GBK"/>
          <w:b w:val="0"/>
          <w:bCs/>
          <w:sz w:val="32"/>
          <w:szCs w:val="32"/>
        </w:rPr>
        <w:t>（1）将此项工作纳入年终考核，希望各</w:t>
      </w:r>
      <w:r>
        <w:rPr>
          <w:rStyle w:val="11"/>
          <w:rFonts w:hint="eastAsia" w:ascii="Times New Roman" w:hAnsi="Times New Roman" w:eastAsia="方正仿宋_GBK" w:cs="方正仿宋_GBK"/>
          <w:b w:val="0"/>
          <w:bCs/>
          <w:sz w:val="32"/>
          <w:szCs w:val="32"/>
          <w:lang w:val="en-US" w:eastAsia="zh-CN"/>
        </w:rPr>
        <w:t>社区</w:t>
      </w:r>
      <w:r>
        <w:rPr>
          <w:rStyle w:val="11"/>
          <w:rFonts w:hint="eastAsia" w:ascii="Times New Roman" w:hAnsi="Times New Roman" w:eastAsia="方正仿宋_GBK" w:cs="方正仿宋_GBK"/>
          <w:b w:val="0"/>
          <w:bCs/>
          <w:sz w:val="32"/>
          <w:szCs w:val="32"/>
        </w:rPr>
        <w:t>（村）、</w:t>
      </w:r>
      <w:r>
        <w:rPr>
          <w:rStyle w:val="11"/>
          <w:rFonts w:hint="eastAsia" w:ascii="Times New Roman" w:hAnsi="Times New Roman" w:eastAsia="方正仿宋_GBK" w:cs="方正仿宋_GBK"/>
          <w:b w:val="0"/>
          <w:bCs/>
          <w:sz w:val="32"/>
          <w:szCs w:val="32"/>
          <w:lang w:val="en-US" w:eastAsia="zh-CN"/>
        </w:rPr>
        <w:t>城西</w:t>
      </w:r>
      <w:r>
        <w:rPr>
          <w:rStyle w:val="11"/>
          <w:rFonts w:hint="eastAsia" w:ascii="Times New Roman" w:hAnsi="Times New Roman" w:eastAsia="方正仿宋_GBK" w:cs="方正仿宋_GBK"/>
          <w:b w:val="0"/>
          <w:bCs/>
          <w:sz w:val="32"/>
          <w:szCs w:val="32"/>
        </w:rPr>
        <w:t>卫生服务中心、</w:t>
      </w:r>
      <w:r>
        <w:rPr>
          <w:rStyle w:val="11"/>
          <w:rFonts w:hint="eastAsia" w:ascii="Times New Roman" w:hAnsi="Times New Roman" w:eastAsia="方正仿宋_GBK" w:cs="方正仿宋_GBK"/>
          <w:b w:val="0"/>
          <w:bCs/>
          <w:sz w:val="32"/>
          <w:szCs w:val="32"/>
          <w:lang w:val="en-US" w:eastAsia="zh-CN"/>
        </w:rPr>
        <w:t>民生办</w:t>
      </w:r>
      <w:r>
        <w:rPr>
          <w:rStyle w:val="11"/>
          <w:rFonts w:hint="eastAsia" w:ascii="Times New Roman" w:hAnsi="Times New Roman" w:eastAsia="方正仿宋_GBK" w:cs="方正仿宋_GBK"/>
          <w:b w:val="0"/>
          <w:bCs/>
          <w:sz w:val="32"/>
          <w:szCs w:val="32"/>
        </w:rPr>
        <w:t>高度重视，严格按照方案通知符合条件的人员，按时到指定地点进行体检。</w:t>
      </w:r>
    </w:p>
    <w:p>
      <w:pPr>
        <w:pStyle w:val="7"/>
        <w:keepNext w:val="0"/>
        <w:keepLines w:val="0"/>
        <w:pageBreakBefore w:val="0"/>
        <w:widowControl/>
        <w:kinsoku/>
        <w:wordWrap/>
        <w:overflowPunct/>
        <w:topLinePunct w:val="0"/>
        <w:autoSpaceDE/>
        <w:autoSpaceDN/>
        <w:bidi w:val="0"/>
        <w:adjustRightInd/>
        <w:snapToGrid/>
        <w:spacing w:beforeAutospacing="0" w:afterAutospacing="0" w:line="594" w:lineRule="exact"/>
        <w:ind w:left="0" w:leftChars="0" w:firstLine="640" w:firstLineChars="200"/>
        <w:textAlignment w:val="auto"/>
        <w:rPr>
          <w:rFonts w:hint="eastAsia" w:ascii="Times New Roman" w:hAnsi="Times New Roman" w:eastAsia="方正仿宋_GBK" w:cs="方正仿宋_GBK"/>
          <w:bCs/>
          <w:sz w:val="32"/>
          <w:szCs w:val="32"/>
        </w:rPr>
      </w:pPr>
      <w:r>
        <w:rPr>
          <w:rFonts w:hint="eastAsia" w:ascii="Times New Roman" w:hAnsi="Times New Roman" w:eastAsia="方正仿宋_GBK" w:cs="方正仿宋_GBK"/>
          <w:bCs/>
          <w:sz w:val="32"/>
          <w:szCs w:val="32"/>
        </w:rPr>
        <w:t>（2）卫生服务中心在体检结束后2周内应向居民反馈个人健康体检结果，各</w:t>
      </w:r>
      <w:r>
        <w:rPr>
          <w:rFonts w:hint="eastAsia" w:ascii="Times New Roman" w:hAnsi="Times New Roman" w:eastAsia="方正仿宋_GBK" w:cs="方正仿宋_GBK"/>
          <w:bCs/>
          <w:sz w:val="32"/>
          <w:szCs w:val="32"/>
          <w:lang w:val="en-US" w:eastAsia="zh-CN"/>
        </w:rPr>
        <w:t>社区</w:t>
      </w:r>
      <w:r>
        <w:rPr>
          <w:rFonts w:hint="eastAsia" w:ascii="Times New Roman" w:hAnsi="Times New Roman" w:eastAsia="方正仿宋_GBK" w:cs="方正仿宋_GBK"/>
          <w:bCs/>
          <w:sz w:val="32"/>
          <w:szCs w:val="32"/>
        </w:rPr>
        <w:t>（村）负责把体检结果送达体检人。根据受检者健康情况，各</w:t>
      </w:r>
      <w:r>
        <w:rPr>
          <w:rFonts w:hint="eastAsia" w:ascii="Times New Roman" w:hAnsi="Times New Roman" w:eastAsia="方正仿宋_GBK" w:cs="方正仿宋_GBK"/>
          <w:bCs/>
          <w:sz w:val="32"/>
          <w:szCs w:val="32"/>
          <w:lang w:val="en-US" w:eastAsia="zh-CN"/>
        </w:rPr>
        <w:t>社区</w:t>
      </w:r>
      <w:r>
        <w:rPr>
          <w:rFonts w:hint="eastAsia" w:ascii="Times New Roman" w:hAnsi="Times New Roman" w:eastAsia="方正仿宋_GBK" w:cs="方正仿宋_GBK"/>
          <w:bCs/>
          <w:sz w:val="32"/>
          <w:szCs w:val="32"/>
        </w:rPr>
        <w:t>（村）村医对重点人群、特殊人群进行跟踪随访。如果因为送达不及时或者不按时随访，将追究当事人责任。</w:t>
      </w:r>
    </w:p>
    <w:p>
      <w:pPr>
        <w:pStyle w:val="7"/>
        <w:keepNext w:val="0"/>
        <w:keepLines w:val="0"/>
        <w:pageBreakBefore w:val="0"/>
        <w:widowControl/>
        <w:kinsoku/>
        <w:wordWrap/>
        <w:overflowPunct/>
        <w:topLinePunct w:val="0"/>
        <w:autoSpaceDE/>
        <w:autoSpaceDN/>
        <w:bidi w:val="0"/>
        <w:adjustRightInd/>
        <w:snapToGrid/>
        <w:spacing w:beforeAutospacing="0" w:afterAutospacing="0" w:line="594" w:lineRule="exact"/>
        <w:ind w:left="0" w:leftChars="0" w:firstLine="640" w:firstLineChars="200"/>
        <w:textAlignment w:val="auto"/>
        <w:rPr>
          <w:rFonts w:hint="eastAsia" w:ascii="Times New Roman" w:hAnsi="Times New Roman" w:eastAsia="方正仿宋_GBK" w:cs="方正仿宋_GBK"/>
          <w:bCs/>
          <w:sz w:val="32"/>
          <w:szCs w:val="32"/>
        </w:rPr>
      </w:pPr>
    </w:p>
    <w:p>
      <w:pPr>
        <w:pStyle w:val="7"/>
        <w:keepNext w:val="0"/>
        <w:keepLines w:val="0"/>
        <w:pageBreakBefore w:val="0"/>
        <w:widowControl/>
        <w:kinsoku/>
        <w:wordWrap/>
        <w:overflowPunct/>
        <w:topLinePunct w:val="0"/>
        <w:autoSpaceDE/>
        <w:autoSpaceDN/>
        <w:bidi w:val="0"/>
        <w:adjustRightInd/>
        <w:snapToGrid/>
        <w:spacing w:beforeAutospacing="0" w:afterAutospacing="0" w:line="594" w:lineRule="exact"/>
        <w:ind w:left="0" w:leftChars="0"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附件：1</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城西街道办事处各</w:t>
      </w:r>
      <w:r>
        <w:rPr>
          <w:rFonts w:hint="eastAsia" w:ascii="Times New Roman" w:hAnsi="Times New Roman" w:eastAsia="方正仿宋_GBK" w:cs="方正仿宋_GBK"/>
          <w:sz w:val="32"/>
          <w:szCs w:val="32"/>
          <w:lang w:val="en-US" w:eastAsia="zh-CN"/>
        </w:rPr>
        <w:t>社区</w:t>
      </w:r>
      <w:r>
        <w:rPr>
          <w:rFonts w:hint="eastAsia" w:ascii="Times New Roman" w:hAnsi="Times New Roman" w:eastAsia="方正仿宋_GBK" w:cs="方正仿宋_GBK"/>
          <w:sz w:val="32"/>
          <w:szCs w:val="32"/>
        </w:rPr>
        <w:t>（村）体检时间安排表</w:t>
      </w:r>
    </w:p>
    <w:p>
      <w:pPr>
        <w:pStyle w:val="7"/>
        <w:keepNext w:val="0"/>
        <w:keepLines w:val="0"/>
        <w:pageBreakBefore w:val="0"/>
        <w:widowControl/>
        <w:kinsoku/>
        <w:wordWrap/>
        <w:overflowPunct/>
        <w:topLinePunct w:val="0"/>
        <w:autoSpaceDE/>
        <w:autoSpaceDN/>
        <w:bidi w:val="0"/>
        <w:adjustRightInd/>
        <w:snapToGrid/>
        <w:spacing w:beforeAutospacing="0" w:afterAutospacing="0" w:line="594" w:lineRule="exact"/>
        <w:ind w:left="0" w:leftChars="0" w:firstLine="1680" w:firstLineChars="600"/>
        <w:textAlignment w:val="auto"/>
        <w:rPr>
          <w:rFonts w:hint="default" w:ascii="Times New Roman" w:hAnsi="Times New Roman" w:eastAsia="方正仿宋_GBK" w:cs="方正仿宋_GBK"/>
          <w:spacing w:val="-20"/>
          <w:sz w:val="32"/>
          <w:szCs w:val="32"/>
          <w:lang w:val="en-US"/>
        </w:rPr>
      </w:pPr>
      <w:r>
        <w:rPr>
          <w:rFonts w:hint="eastAsia" w:ascii="Times New Roman" w:hAnsi="Times New Roman" w:eastAsia="方正仿宋_GBK" w:cs="方正仿宋_GBK"/>
          <w:spacing w:val="-20"/>
          <w:sz w:val="32"/>
          <w:szCs w:val="32"/>
        </w:rPr>
        <w:t>2</w:t>
      </w:r>
      <w:r>
        <w:rPr>
          <w:rFonts w:hint="eastAsia" w:ascii="Times New Roman" w:hAnsi="Times New Roman" w:eastAsia="方正仿宋_GBK" w:cs="方正仿宋_GBK"/>
          <w:spacing w:val="-20"/>
          <w:sz w:val="32"/>
          <w:szCs w:val="32"/>
          <w:lang w:eastAsia="zh-CN"/>
        </w:rPr>
        <w:t>.</w:t>
      </w:r>
      <w:r>
        <w:rPr>
          <w:rFonts w:hint="eastAsia" w:ascii="Times New Roman" w:hAnsi="Times New Roman" w:eastAsia="方正仿宋_GBK" w:cs="方正仿宋_GBK"/>
          <w:spacing w:val="-20"/>
          <w:sz w:val="32"/>
          <w:szCs w:val="32"/>
        </w:rPr>
        <w:t>城西街道各</w:t>
      </w:r>
      <w:r>
        <w:rPr>
          <w:rFonts w:hint="eastAsia" w:ascii="Times New Roman" w:hAnsi="Times New Roman" w:eastAsia="方正仿宋_GBK" w:cs="方正仿宋_GBK"/>
          <w:spacing w:val="-20"/>
          <w:sz w:val="32"/>
          <w:szCs w:val="32"/>
          <w:lang w:val="en-US" w:eastAsia="zh-CN"/>
        </w:rPr>
        <w:t>社区</w:t>
      </w:r>
      <w:r>
        <w:rPr>
          <w:rFonts w:hint="eastAsia" w:ascii="Times New Roman" w:hAnsi="Times New Roman" w:eastAsia="方正仿宋_GBK" w:cs="方正仿宋_GBK"/>
          <w:spacing w:val="-20"/>
          <w:sz w:val="32"/>
          <w:szCs w:val="32"/>
        </w:rPr>
        <w:t>（村）</w:t>
      </w:r>
      <w:r>
        <w:rPr>
          <w:rFonts w:hint="eastAsia" w:ascii="Times New Roman" w:hAnsi="Times New Roman" w:eastAsia="方正仿宋_GBK" w:cs="方正仿宋_GBK"/>
          <w:spacing w:val="-20"/>
          <w:sz w:val="32"/>
          <w:szCs w:val="32"/>
          <w:lang w:val="en-US" w:eastAsia="zh-CN"/>
        </w:rPr>
        <w:t>65岁以上老年人体检任务分配表</w:t>
      </w:r>
    </w:p>
    <w:p>
      <w:pPr>
        <w:pStyle w:val="7"/>
        <w:keepNext w:val="0"/>
        <w:keepLines w:val="0"/>
        <w:pageBreakBefore w:val="0"/>
        <w:widowControl/>
        <w:kinsoku/>
        <w:wordWrap/>
        <w:overflowPunct/>
        <w:topLinePunct w:val="0"/>
        <w:autoSpaceDE/>
        <w:autoSpaceDN/>
        <w:bidi w:val="0"/>
        <w:adjustRightInd/>
        <w:snapToGrid/>
        <w:spacing w:beforeAutospacing="0" w:afterAutospacing="0" w:line="594" w:lineRule="exact"/>
        <w:ind w:left="0" w:leftChars="0" w:firstLine="640" w:firstLineChars="200"/>
        <w:textAlignment w:val="auto"/>
        <w:rPr>
          <w:rFonts w:ascii="Times New Roman" w:hAnsi="Times New Roman" w:eastAsia="方正仿宋_GBK" w:cs="方正仿宋_GBK"/>
          <w:sz w:val="32"/>
          <w:szCs w:val="32"/>
        </w:rPr>
      </w:pPr>
    </w:p>
    <w:p>
      <w:pPr>
        <w:pStyle w:val="7"/>
        <w:keepNext w:val="0"/>
        <w:keepLines w:val="0"/>
        <w:pageBreakBefore w:val="0"/>
        <w:widowControl/>
        <w:kinsoku/>
        <w:wordWrap/>
        <w:overflowPunct/>
        <w:topLinePunct w:val="0"/>
        <w:autoSpaceDE/>
        <w:autoSpaceDN/>
        <w:bidi w:val="0"/>
        <w:adjustRightInd/>
        <w:snapToGrid/>
        <w:spacing w:beforeAutospacing="0" w:afterAutospacing="0" w:line="594" w:lineRule="exact"/>
        <w:ind w:left="0" w:leftChars="0"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w:t>
      </w:r>
    </w:p>
    <w:p>
      <w:pPr>
        <w:pStyle w:val="7"/>
        <w:keepNext w:val="0"/>
        <w:keepLines w:val="0"/>
        <w:pageBreakBefore w:val="0"/>
        <w:widowControl/>
        <w:kinsoku/>
        <w:wordWrap/>
        <w:overflowPunct/>
        <w:topLinePunct w:val="0"/>
        <w:autoSpaceDE/>
        <w:autoSpaceDN/>
        <w:bidi w:val="0"/>
        <w:adjustRightInd/>
        <w:snapToGrid/>
        <w:spacing w:beforeAutospacing="0" w:afterAutospacing="0" w:line="594" w:lineRule="exact"/>
        <w:ind w:left="0" w:leftChars="0" w:firstLine="4480" w:firstLineChars="1400"/>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rPr>
        <w:t>黔江区</w:t>
      </w:r>
      <w:r>
        <w:rPr>
          <w:rFonts w:hint="eastAsia" w:ascii="Times New Roman" w:hAnsi="Times New Roman" w:eastAsia="方正仿宋_GBK" w:cs="方正仿宋_GBK"/>
          <w:sz w:val="32"/>
          <w:szCs w:val="32"/>
          <w:lang w:val="en-US" w:eastAsia="zh-CN"/>
        </w:rPr>
        <w:t>人民政府城西街道办事处</w:t>
      </w:r>
    </w:p>
    <w:p>
      <w:pPr>
        <w:pStyle w:val="7"/>
        <w:keepNext w:val="0"/>
        <w:keepLines w:val="0"/>
        <w:pageBreakBefore w:val="0"/>
        <w:widowControl/>
        <w:kinsoku/>
        <w:wordWrap/>
        <w:overflowPunct/>
        <w:topLinePunct w:val="0"/>
        <w:autoSpaceDE/>
        <w:autoSpaceDN/>
        <w:bidi w:val="0"/>
        <w:adjustRightInd/>
        <w:snapToGrid/>
        <w:spacing w:beforeAutospacing="0" w:afterAutospacing="0" w:line="594" w:lineRule="exact"/>
        <w:ind w:left="0" w:leftChars="0"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202</w:t>
      </w:r>
      <w:r>
        <w:rPr>
          <w:rFonts w:hint="eastAsia" w:ascii="Times New Roman" w:hAnsi="Times New Roman" w:eastAsia="方正仿宋_GBK" w:cs="方正仿宋_GBK"/>
          <w:sz w:val="32"/>
          <w:szCs w:val="32"/>
          <w:lang w:val="en-US" w:eastAsia="zh-CN"/>
        </w:rPr>
        <w:t>5</w:t>
      </w:r>
      <w:r>
        <w:rPr>
          <w:rFonts w:hint="eastAsia" w:ascii="Times New Roman" w:hAnsi="Times New Roman" w:eastAsia="方正仿宋_GBK" w:cs="方正仿宋_GBK"/>
          <w:sz w:val="32"/>
          <w:szCs w:val="32"/>
        </w:rPr>
        <w:t>年</w:t>
      </w: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lang w:val="en-US" w:eastAsia="zh-CN"/>
        </w:rPr>
        <w:t>9</w:t>
      </w:r>
      <w:r>
        <w:rPr>
          <w:rFonts w:hint="eastAsia" w:ascii="Times New Roman" w:hAnsi="Times New Roman" w:eastAsia="方正仿宋_GBK" w:cs="方正仿宋_GBK"/>
          <w:sz w:val="32"/>
          <w:szCs w:val="32"/>
        </w:rPr>
        <w:t>日</w:t>
      </w:r>
    </w:p>
    <w:p>
      <w:pPr>
        <w:keepNext w:val="0"/>
        <w:keepLines w:val="0"/>
        <w:pageBreakBefore w:val="0"/>
        <w:kinsoku/>
        <w:wordWrap/>
        <w:overflowPunct/>
        <w:topLinePunct w:val="0"/>
        <w:autoSpaceDE/>
        <w:autoSpaceDN/>
        <w:bidi w:val="0"/>
        <w:adjustRightInd/>
        <w:spacing w:line="594" w:lineRule="exact"/>
        <w:ind w:left="0" w:leftChars="0" w:firstLine="5120" w:firstLineChars="1600"/>
        <w:rPr>
          <w:rFonts w:ascii="Times New Roman" w:hAnsi="Times New Roman" w:eastAsia="方正仿宋_GBK" w:cs="方正仿宋_GBK"/>
          <w:kern w:val="0"/>
          <w:sz w:val="32"/>
          <w:szCs w:val="32"/>
        </w:rPr>
      </w:pPr>
    </w:p>
    <w:p>
      <w:pPr>
        <w:pStyle w:val="2"/>
        <w:rPr>
          <w:rFonts w:ascii="Times New Roman" w:hAnsi="Times New Roman" w:eastAsia="方正仿宋_GBK" w:cs="方正仿宋_GBK"/>
          <w:kern w:val="0"/>
          <w:sz w:val="32"/>
          <w:szCs w:val="32"/>
        </w:rPr>
      </w:pPr>
    </w:p>
    <w:p>
      <w:pPr>
        <w:rPr>
          <w:rFonts w:ascii="Times New Roman" w:hAnsi="Times New Roman" w:eastAsia="方正仿宋_GBK" w:cs="方正仿宋_GBK"/>
          <w:kern w:val="0"/>
          <w:sz w:val="32"/>
          <w:szCs w:val="32"/>
        </w:rPr>
      </w:pPr>
    </w:p>
    <w:p>
      <w:pPr>
        <w:pStyle w:val="2"/>
        <w:rPr>
          <w:rFonts w:ascii="Times New Roman" w:hAnsi="Times New Roman" w:eastAsia="方正仿宋_GBK" w:cs="方正仿宋_GBK"/>
          <w:kern w:val="0"/>
          <w:sz w:val="32"/>
          <w:szCs w:val="32"/>
        </w:rPr>
      </w:pPr>
    </w:p>
    <w:p>
      <w:pPr>
        <w:rPr>
          <w:rFonts w:ascii="Times New Roman" w:hAnsi="Times New Roman" w:eastAsia="方正仿宋_GBK" w:cs="方正仿宋_GBK"/>
          <w:kern w:val="0"/>
          <w:sz w:val="32"/>
          <w:szCs w:val="32"/>
        </w:rPr>
      </w:pPr>
    </w:p>
    <w:p>
      <w:pPr>
        <w:pStyle w:val="2"/>
        <w:rPr>
          <w:rFonts w:ascii="Times New Roman" w:hAnsi="Times New Roman" w:eastAsia="方正仿宋_GBK" w:cs="方正仿宋_GBK"/>
          <w:kern w:val="0"/>
          <w:sz w:val="32"/>
          <w:szCs w:val="32"/>
        </w:rPr>
      </w:pPr>
    </w:p>
    <w:p>
      <w:pPr>
        <w:rPr>
          <w:rFonts w:ascii="Times New Roman" w:hAnsi="Times New Roman" w:eastAsia="方正仿宋_GBK" w:cs="方正仿宋_GBK"/>
          <w:kern w:val="0"/>
          <w:sz w:val="32"/>
          <w:szCs w:val="32"/>
        </w:rPr>
      </w:pPr>
    </w:p>
    <w:p>
      <w:pPr>
        <w:pStyle w:val="2"/>
        <w:rPr>
          <w:rFonts w:ascii="Times New Roman" w:hAnsi="Times New Roman" w:eastAsia="方正仿宋_GBK" w:cs="方正仿宋_GBK"/>
          <w:kern w:val="0"/>
          <w:sz w:val="32"/>
          <w:szCs w:val="32"/>
        </w:rPr>
      </w:pPr>
    </w:p>
    <w:p>
      <w:pPr>
        <w:rPr>
          <w:rFonts w:ascii="Times New Roman" w:hAnsi="Times New Roman" w:eastAsia="方正仿宋_GBK" w:cs="方正仿宋_GBK"/>
          <w:kern w:val="0"/>
          <w:sz w:val="32"/>
          <w:szCs w:val="32"/>
        </w:rPr>
      </w:pPr>
    </w:p>
    <w:p>
      <w:pPr>
        <w:pStyle w:val="2"/>
        <w:rPr>
          <w:rFonts w:ascii="Times New Roman" w:hAnsi="Times New Roman" w:eastAsia="方正仿宋_GBK" w:cs="方正仿宋_GBK"/>
          <w:kern w:val="0"/>
          <w:sz w:val="32"/>
          <w:szCs w:val="32"/>
        </w:rPr>
      </w:pPr>
    </w:p>
    <w:p>
      <w:pPr>
        <w:rPr>
          <w:rFonts w:ascii="Times New Roman" w:hAnsi="Times New Roman" w:eastAsia="方正仿宋_GBK" w:cs="方正仿宋_GBK"/>
          <w:kern w:val="0"/>
          <w:sz w:val="32"/>
          <w:szCs w:val="32"/>
        </w:rPr>
      </w:pPr>
    </w:p>
    <w:p>
      <w:pPr>
        <w:pStyle w:val="2"/>
        <w:rPr>
          <w:rFonts w:ascii="Times New Roman" w:hAnsi="Times New Roman" w:eastAsia="方正仿宋_GBK" w:cs="方正仿宋_GBK"/>
          <w:kern w:val="0"/>
          <w:sz w:val="32"/>
          <w:szCs w:val="32"/>
        </w:rPr>
      </w:pPr>
    </w:p>
    <w:p>
      <w:pPr>
        <w:rPr>
          <w:rFonts w:ascii="Times New Roman" w:hAnsi="Times New Roman" w:eastAsia="方正仿宋_GBK" w:cs="方正仿宋_GBK"/>
          <w:kern w:val="0"/>
          <w:sz w:val="32"/>
          <w:szCs w:val="32"/>
        </w:rPr>
      </w:pPr>
    </w:p>
    <w:p>
      <w:pPr>
        <w:pStyle w:val="2"/>
        <w:rPr>
          <w:rFonts w:ascii="Times New Roman" w:hAnsi="Times New Roman" w:eastAsia="方正仿宋_GBK" w:cs="方正仿宋_GBK"/>
          <w:kern w:val="0"/>
          <w:sz w:val="32"/>
          <w:szCs w:val="32"/>
        </w:rPr>
      </w:pPr>
    </w:p>
    <w:p>
      <w:pPr>
        <w:pageBreakBefore w:val="0"/>
        <w:widowControl w:val="0"/>
        <w:kinsoku/>
        <w:wordWrap/>
        <w:overflowPunct/>
        <w:topLinePunct w:val="0"/>
        <w:autoSpaceDE/>
        <w:autoSpaceDN/>
        <w:bidi w:val="0"/>
        <w:adjustRightInd/>
        <w:snapToGrid/>
        <w:spacing w:line="120" w:lineRule="exact"/>
        <w:rPr>
          <w:rFonts w:ascii="Times New Roman" w:hAnsi="Times New Roman" w:eastAsia="方正仿宋_GBK" w:cs="方正仿宋_GBK"/>
          <w:kern w:val="0"/>
          <w:sz w:val="32"/>
          <w:szCs w:val="32"/>
        </w:rPr>
      </w:pPr>
    </w:p>
    <w:p>
      <w:pPr>
        <w:pageBreakBefore w:val="0"/>
        <w:widowControl w:val="0"/>
        <w:kinsoku/>
        <w:wordWrap/>
        <w:overflowPunct/>
        <w:topLinePunct w:val="0"/>
        <w:autoSpaceDE/>
        <w:autoSpaceDN/>
        <w:bidi w:val="0"/>
        <w:adjustRightInd/>
        <w:snapToGrid/>
        <w:spacing w:line="120" w:lineRule="exact"/>
        <w:rPr>
          <w:rFonts w:ascii="Times New Roman" w:hAnsi="Times New Roman" w:eastAsia="方正仿宋_GBK" w:cs="方正仿宋_GBK"/>
          <w:kern w:val="0"/>
          <w:sz w:val="32"/>
          <w:szCs w:val="32"/>
        </w:rPr>
      </w:pPr>
    </w:p>
    <w:p>
      <w:pPr>
        <w:pStyle w:val="2"/>
        <w:pageBreakBefore w:val="0"/>
        <w:widowControl w:val="0"/>
        <w:kinsoku/>
        <w:wordWrap/>
        <w:overflowPunct/>
        <w:topLinePunct w:val="0"/>
        <w:autoSpaceDE/>
        <w:autoSpaceDN/>
        <w:bidi w:val="0"/>
        <w:adjustRightInd/>
        <w:snapToGrid/>
        <w:spacing w:line="120" w:lineRule="exact"/>
        <w:rPr>
          <w:rFonts w:hint="eastAsia" w:ascii="Times New Roman" w:hAnsi="Times New Roman"/>
          <w:lang w:val="en-US" w:eastAsia="zh-CN"/>
        </w:rPr>
      </w:pPr>
    </w:p>
    <w:p>
      <w:pPr>
        <w:pageBreakBefore w:val="0"/>
        <w:widowControl w:val="0"/>
        <w:kinsoku/>
        <w:wordWrap/>
        <w:overflowPunct/>
        <w:topLinePunct w:val="0"/>
        <w:autoSpaceDE/>
        <w:autoSpaceDN/>
        <w:bidi w:val="0"/>
        <w:adjustRightInd/>
        <w:snapToGrid/>
        <w:spacing w:line="60" w:lineRule="exact"/>
        <w:rPr>
          <w:rFonts w:hint="eastAsia" w:ascii="Times New Roman" w:hAnsi="Times New Roman"/>
          <w:lang w:val="en-US" w:eastAsia="zh-CN"/>
        </w:rPr>
      </w:pPr>
    </w:p>
    <w:p>
      <w:pPr>
        <w:pStyle w:val="2"/>
        <w:pageBreakBefore w:val="0"/>
        <w:widowControl w:val="0"/>
        <w:kinsoku/>
        <w:wordWrap/>
        <w:overflowPunct/>
        <w:topLinePunct w:val="0"/>
        <w:autoSpaceDE/>
        <w:autoSpaceDN/>
        <w:bidi w:val="0"/>
        <w:adjustRightInd/>
        <w:snapToGrid/>
        <w:spacing w:line="60" w:lineRule="exact"/>
        <w:rPr>
          <w:rFonts w:hint="eastAsia" w:ascii="Times New Roman" w:hAnsi="Times New Roman"/>
          <w:lang w:val="en-US" w:eastAsia="zh-CN"/>
        </w:rPr>
      </w:pPr>
    </w:p>
    <w:p>
      <w:pPr>
        <w:pageBreakBefore w:val="0"/>
        <w:widowControl w:val="0"/>
        <w:kinsoku/>
        <w:wordWrap/>
        <w:overflowPunct/>
        <w:topLinePunct w:val="0"/>
        <w:autoSpaceDE/>
        <w:autoSpaceDN/>
        <w:bidi w:val="0"/>
        <w:adjustRightInd/>
        <w:snapToGrid/>
        <w:spacing w:line="60" w:lineRule="exact"/>
        <w:rPr>
          <w:rFonts w:hint="eastAsia" w:ascii="Times New Roman" w:hAnsi="Times New Roman"/>
          <w:lang w:val="en-US" w:eastAsia="zh-CN"/>
        </w:rPr>
      </w:pPr>
    </w:p>
    <w:p>
      <w:pPr>
        <w:pageBreakBefore w:val="0"/>
        <w:widowControl w:val="0"/>
        <w:kinsoku/>
        <w:wordWrap/>
        <w:overflowPunct/>
        <w:topLinePunct w:val="0"/>
        <w:autoSpaceDE/>
        <w:autoSpaceDN/>
        <w:bidi w:val="0"/>
        <w:adjustRightInd/>
        <w:snapToGrid/>
        <w:spacing w:line="60" w:lineRule="exact"/>
        <w:rPr>
          <w:rFonts w:hint="eastAsia"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snapToGrid/>
        <w:spacing w:line="60" w:lineRule="exact"/>
        <w:textAlignment w:val="auto"/>
        <w:rPr>
          <w:rFonts w:hint="eastAsia" w:ascii="Times New Roman" w:hAnsi="Times New Roman"/>
          <w:lang w:val="en-US" w:eastAsia="zh-CN"/>
        </w:rPr>
      </w:pPr>
    </w:p>
    <w:p>
      <w:pPr>
        <w:pStyle w:val="2"/>
        <w:rPr>
          <w:rFonts w:hint="eastAsia" w:ascii="Times New Roman" w:hAnsi="Times New Roman"/>
          <w:lang w:val="en-US" w:eastAsia="zh-CN"/>
        </w:rPr>
      </w:pPr>
    </w:p>
    <w:p>
      <w:pPr>
        <w:rPr>
          <w:rFonts w:hint="eastAsia" w:ascii="Times New Roman" w:hAnsi="Times New Roman"/>
          <w:lang w:val="en-US" w:eastAsia="zh-CN"/>
        </w:rPr>
      </w:pPr>
    </w:p>
    <w:p>
      <w:pPr>
        <w:pStyle w:val="2"/>
        <w:rPr>
          <w:rFonts w:hint="eastAsia" w:ascii="Times New Roman" w:hAnsi="Times New Roman"/>
          <w:lang w:val="en-US" w:eastAsia="zh-CN"/>
        </w:rPr>
      </w:pPr>
    </w:p>
    <w:p>
      <w:pPr>
        <w:rPr>
          <w:rFonts w:hint="eastAsia" w:ascii="Times New Roman" w:hAnsi="Times New Roman"/>
          <w:lang w:val="en-US" w:eastAsia="zh-CN"/>
        </w:rPr>
      </w:pPr>
    </w:p>
    <w:p>
      <w:pPr>
        <w:pageBreakBefore w:val="0"/>
        <w:widowControl w:val="0"/>
        <w:kinsoku/>
        <w:wordWrap/>
        <w:overflowPunct/>
        <w:topLinePunct w:val="0"/>
        <w:autoSpaceDE/>
        <w:autoSpaceDN/>
        <w:bidi w:val="0"/>
        <w:adjustRightInd/>
        <w:snapToGrid/>
        <w:spacing w:line="60" w:lineRule="exact"/>
        <w:rPr>
          <w:rFonts w:hint="eastAsia" w:ascii="Times New Roman" w:hAnsi="Times New Roman"/>
          <w:lang w:val="en-US" w:eastAsia="zh-CN"/>
        </w:rPr>
      </w:pPr>
    </w:p>
    <w:p>
      <w:pPr>
        <w:pageBreakBefore w:val="0"/>
        <w:widowControl w:val="0"/>
        <w:kinsoku/>
        <w:wordWrap/>
        <w:overflowPunct/>
        <w:topLinePunct w:val="0"/>
        <w:autoSpaceDE/>
        <w:autoSpaceDN/>
        <w:bidi w:val="0"/>
        <w:adjustRightInd/>
        <w:snapToGrid/>
        <w:spacing w:line="60" w:lineRule="exact"/>
        <w:rPr>
          <w:rFonts w:hint="eastAsia" w:ascii="Times New Roman" w:hAnsi="Times New Roman"/>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100" w:lineRule="exact"/>
        <w:ind w:left="0" w:leftChars="0" w:firstLine="4480" w:firstLineChars="1400"/>
        <w:textAlignment w:val="auto"/>
        <w:rPr>
          <w:rFonts w:hint="eastAsia" w:ascii="Times New Roman" w:hAnsi="Times New Roman" w:eastAsia="方正仿宋_GBK" w:cs="方正仿宋_GBK"/>
          <w:sz w:val="32"/>
          <w:szCs w:val="32"/>
          <w:lang w:val="en-US" w:eastAsia="zh-CN"/>
        </w:rPr>
      </w:pPr>
    </w:p>
    <w:p>
      <w:pPr>
        <w:widowControl/>
        <w:spacing w:line="560" w:lineRule="exact"/>
        <w:ind w:left="0" w:leftChars="0" w:firstLine="0" w:firstLineChars="0"/>
        <w:rPr>
          <w:rFonts w:ascii="Times New Roman" w:hAnsi="Times New Roman"/>
        </w:rPr>
      </w:pPr>
      <w:r>
        <w:rPr>
          <w:rFonts w:hint="default" w:ascii="Times New Roman" w:hAnsi="Times New Roman" w:eastAsia="方正仿宋_GBK" w:cs="Times New Roman"/>
          <w:sz w:val="28"/>
          <w:szCs w:val="28"/>
        </w:rPr>
        <w:t>黔江区城西街道</w:t>
      </w:r>
      <w:r>
        <w:rPr>
          <w:rFonts w:hint="default" w:ascii="Times New Roman" w:hAnsi="Times New Roman" w:eastAsia="方正仿宋_GBK" w:cs="Times New Roman"/>
          <w:spacing w:val="-4"/>
          <w:sz w:val="28"/>
          <w:szCs w:val="28"/>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32385</wp:posOffset>
                </wp:positionV>
                <wp:extent cx="5715000" cy="0"/>
                <wp:effectExtent l="0" t="5080" r="0" b="4445"/>
                <wp:wrapNone/>
                <wp:docPr id="3" name="直接连接符 3"/>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1.5pt;margin-top:2.55pt;height:0pt;width:450pt;z-index:251660288;mso-width-relative:page;mso-height-relative:page;" filled="f" stroked="t" coordsize="21600,21600" o:gfxdata="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LOUWm/UAAAABgEAAA8AAAAAAAAAAQAgAAAAOAAAAGRycy9kb3ducmV2LnhtbFBLAQIU&#10;ABQAAAAIAIdO4kD+YLOg4QEAAKcDAAAOAAAAAAAAAAEAIAAAADkBAABkcnMvZTJvRG9jLnhtbFBL&#10;BQYAAAAABgAGAFkBAACMBQAAAAA=&#10;">
                <v:fill on="f" focussize="0,0"/>
                <v:stroke color="#000000" joinstyle="round"/>
                <v:imagedata o:title=""/>
                <o:lock v:ext="edit" aspectratio="f"/>
              </v:line>
            </w:pict>
          </mc:Fallback>
        </mc:AlternateContent>
      </w:r>
      <w:r>
        <w:rPr>
          <w:rFonts w:hint="default" w:ascii="Times New Roman" w:hAnsi="Times New Roman" w:eastAsia="方正仿宋_GBK" w:cs="Times New Roman"/>
          <w:spacing w:val="-4"/>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380365</wp:posOffset>
                </wp:positionV>
                <wp:extent cx="5715000" cy="0"/>
                <wp:effectExtent l="0" t="5080" r="0" b="4445"/>
                <wp:wrapNone/>
                <wp:docPr id="4" name="直接连接符 4"/>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29.95pt;height:0pt;width:450pt;z-index:251659264;mso-width-relative:page;mso-height-relative:page;" filled="f" stroked="t" coordsize="21600,21600" o:gfxdata="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Z/NX7tMAAAAGAQAADwAAAAAAAAABACAAAAA4AAAAZHJzL2Rvd25yZXYueG1sUEsBAhQA&#10;FAAAAAgAh07iQDyzi6DhAQAApwMAAA4AAAAAAAAAAQAgAAAAOAEAAGRycy9lMm9Eb2MueG1sUEsF&#10;BgAAAAAGAAYAWQEAAIsFAAAAAA==&#10;">
                <v:fill on="f" focussize="0,0"/>
                <v:stroke color="#000000" joinstyle="round"/>
                <v:imagedata o:title=""/>
                <o:lock v:ext="edit" aspectratio="f"/>
              </v:line>
            </w:pict>
          </mc:Fallback>
        </mc:AlternateContent>
      </w:r>
      <w:r>
        <w:rPr>
          <w:rFonts w:hint="default" w:ascii="Times New Roman" w:hAnsi="Times New Roman" w:eastAsia="方正仿宋_GBK" w:cs="Times New Roman"/>
          <w:sz w:val="28"/>
          <w:szCs w:val="28"/>
          <w:lang w:eastAsia="zh-CN"/>
        </w:rPr>
        <w:t>基层治理综合指挥室</w:t>
      </w:r>
      <w:r>
        <w:rPr>
          <w:rFonts w:hint="default" w:ascii="Times New Roman" w:hAnsi="Times New Roman" w:eastAsia="方正仿宋_GBK" w:cs="Times New Roman"/>
          <w:spacing w:val="-4"/>
          <w:sz w:val="28"/>
          <w:szCs w:val="28"/>
        </w:rPr>
        <w:t xml:space="preserve">       </w:t>
      </w:r>
      <w:r>
        <w:rPr>
          <w:rFonts w:hint="default" w:ascii="Times New Roman" w:hAnsi="Times New Roman" w:eastAsia="方正仿宋_GBK" w:cs="Times New Roman"/>
          <w:spacing w:val="-4"/>
          <w:sz w:val="28"/>
          <w:szCs w:val="28"/>
          <w:lang w:val="en-US" w:eastAsia="zh-CN"/>
        </w:rPr>
        <w:t xml:space="preserve">   </w:t>
      </w:r>
      <w:r>
        <w:rPr>
          <w:rFonts w:hint="default" w:ascii="Times New Roman" w:hAnsi="Times New Roman" w:eastAsia="方正仿宋_GBK" w:cs="Times New Roman"/>
          <w:spacing w:val="-4"/>
          <w:sz w:val="28"/>
          <w:szCs w:val="28"/>
        </w:rPr>
        <w:t xml:space="preserve">  202</w:t>
      </w:r>
      <w:r>
        <w:rPr>
          <w:rFonts w:hint="default" w:ascii="Times New Roman" w:hAnsi="Times New Roman" w:eastAsia="方正仿宋_GBK" w:cs="Times New Roman"/>
          <w:spacing w:val="-4"/>
          <w:sz w:val="28"/>
          <w:szCs w:val="28"/>
          <w:lang w:val="en-US" w:eastAsia="zh-CN"/>
        </w:rPr>
        <w:t>5</w:t>
      </w:r>
      <w:r>
        <w:rPr>
          <w:rFonts w:hint="default" w:ascii="Times New Roman" w:hAnsi="Times New Roman" w:eastAsia="方正仿宋_GBK" w:cs="Times New Roman"/>
          <w:spacing w:val="-4"/>
          <w:sz w:val="28"/>
          <w:szCs w:val="28"/>
        </w:rPr>
        <w:t>年</w:t>
      </w:r>
      <w:r>
        <w:rPr>
          <w:rFonts w:hint="eastAsia" w:ascii="Times New Roman" w:hAnsi="Times New Roman" w:cs="Times New Roman"/>
          <w:spacing w:val="-4"/>
          <w:sz w:val="28"/>
          <w:szCs w:val="28"/>
          <w:lang w:val="en-US" w:eastAsia="zh-CN"/>
        </w:rPr>
        <w:t>4</w:t>
      </w:r>
      <w:r>
        <w:rPr>
          <w:rFonts w:hint="default" w:ascii="Times New Roman" w:hAnsi="Times New Roman" w:eastAsia="方正仿宋_GBK" w:cs="Times New Roman"/>
          <w:spacing w:val="-4"/>
          <w:sz w:val="28"/>
          <w:szCs w:val="28"/>
        </w:rPr>
        <w:t>月</w:t>
      </w:r>
      <w:r>
        <w:rPr>
          <w:rFonts w:hint="eastAsia" w:ascii="Times New Roman" w:hAnsi="Times New Roman" w:eastAsia="方正仿宋_GBK" w:cs="Times New Roman"/>
          <w:spacing w:val="-4"/>
          <w:sz w:val="28"/>
          <w:szCs w:val="28"/>
          <w:lang w:val="en-US" w:eastAsia="zh-CN"/>
        </w:rPr>
        <w:t>9</w:t>
      </w:r>
      <w:r>
        <w:rPr>
          <w:rFonts w:hint="default" w:ascii="Times New Roman" w:hAnsi="Times New Roman" w:eastAsia="方正仿宋_GBK" w:cs="Times New Roman"/>
          <w:spacing w:val="-4"/>
          <w:sz w:val="28"/>
          <w:szCs w:val="28"/>
        </w:rPr>
        <w:t>日印发</w:t>
      </w:r>
    </w:p>
    <w:p>
      <w:pPr>
        <w:rPr>
          <w:rFonts w:ascii="Times New Roman" w:hAnsi="Times New Roman" w:eastAsia="方正仿宋_GBK" w:cs="方正仿宋_GBK"/>
          <w:kern w:val="0"/>
          <w:sz w:val="32"/>
          <w:szCs w:val="32"/>
        </w:rPr>
      </w:pPr>
      <w:r>
        <w:rPr>
          <w:rFonts w:ascii="Times New Roman" w:hAnsi="Times New Roman" w:eastAsia="方正仿宋_GBK" w:cs="方正仿宋_GBK"/>
          <w:kern w:val="0"/>
          <w:sz w:val="32"/>
          <w:szCs w:val="32"/>
        </w:rPr>
        <w:br w:type="page"/>
      </w:r>
    </w:p>
    <w:p>
      <w:pPr>
        <w:keepNext w:val="0"/>
        <w:keepLines w:val="0"/>
        <w:pageBreakBefore w:val="0"/>
        <w:tabs>
          <w:tab w:val="left" w:pos="2144"/>
        </w:tabs>
        <w:kinsoku/>
        <w:wordWrap/>
        <w:overflowPunct/>
        <w:topLinePunct w:val="0"/>
        <w:autoSpaceDE/>
        <w:autoSpaceDN/>
        <w:bidi w:val="0"/>
        <w:adjustRightInd/>
        <w:spacing w:line="594" w:lineRule="exact"/>
        <w:ind w:left="0" w:leftChars="0"/>
        <w:rPr>
          <w:rFonts w:hint="eastAsia" w:ascii="Times New Roman" w:hAnsi="Times New Roman" w:eastAsia="方正仿宋_GBK" w:cs="方正仿宋_GBK"/>
          <w:b/>
          <w:bCs/>
          <w:kern w:val="0"/>
          <w:sz w:val="32"/>
          <w:szCs w:val="32"/>
          <w:lang w:eastAsia="zh-CN"/>
        </w:rPr>
      </w:pPr>
      <w:r>
        <w:rPr>
          <w:rFonts w:hint="eastAsia" w:ascii="Times New Roman" w:hAnsi="Times New Roman" w:eastAsia="黑体" w:cs="黑体"/>
          <w:b w:val="0"/>
          <w:bCs w:val="0"/>
          <w:kern w:val="0"/>
          <w:sz w:val="32"/>
          <w:szCs w:val="32"/>
        </w:rPr>
        <w:t>附件1</w:t>
      </w:r>
      <w:r>
        <w:rPr>
          <w:rFonts w:hint="eastAsia" w:ascii="Times New Roman" w:hAnsi="Times New Roman" w:eastAsia="方正仿宋_GBK" w:cs="方正仿宋_GBK"/>
          <w:b/>
          <w:bCs/>
          <w:kern w:val="0"/>
          <w:sz w:val="32"/>
          <w:szCs w:val="32"/>
          <w:lang w:eastAsia="zh-CN"/>
        </w:rPr>
        <w:tab/>
      </w:r>
    </w:p>
    <w:p>
      <w:pPr>
        <w:keepNext w:val="0"/>
        <w:keepLines w:val="0"/>
        <w:pageBreakBefore w:val="0"/>
        <w:tabs>
          <w:tab w:val="left" w:pos="2144"/>
        </w:tabs>
        <w:kinsoku/>
        <w:wordWrap/>
        <w:overflowPunct/>
        <w:topLinePunct w:val="0"/>
        <w:autoSpaceDE/>
        <w:autoSpaceDN/>
        <w:bidi w:val="0"/>
        <w:adjustRightInd/>
        <w:spacing w:line="594" w:lineRule="exact"/>
        <w:ind w:left="0" w:leftChars="0" w:firstLine="720" w:firstLineChars="200"/>
        <w:rPr>
          <w:rFonts w:hint="eastAsia" w:ascii="Times New Roman" w:hAnsi="Times New Roman" w:eastAsia="方正仿宋_GBK" w:cs="方正仿宋_GBK"/>
          <w:b/>
          <w:bCs/>
          <w:kern w:val="0"/>
          <w:sz w:val="32"/>
          <w:szCs w:val="32"/>
          <w:lang w:eastAsia="zh-CN"/>
        </w:rPr>
      </w:pPr>
      <w:r>
        <w:rPr>
          <w:rFonts w:hint="eastAsia" w:ascii="Times New Roman" w:hAnsi="Times New Roman" w:eastAsia="方正仿宋_GBK" w:cs="方正仿宋_GBK"/>
          <w:sz w:val="36"/>
          <w:szCs w:val="36"/>
        </w:rPr>
        <w:t>城西街道各</w:t>
      </w:r>
      <w:r>
        <w:rPr>
          <w:rFonts w:hint="eastAsia" w:ascii="Times New Roman" w:hAnsi="Times New Roman" w:eastAsia="方正仿宋_GBK" w:cs="方正仿宋_GBK"/>
          <w:sz w:val="36"/>
          <w:szCs w:val="36"/>
          <w:lang w:val="en-US" w:eastAsia="zh-CN"/>
        </w:rPr>
        <w:t>社区</w:t>
      </w:r>
      <w:r>
        <w:rPr>
          <w:rFonts w:hint="eastAsia" w:ascii="Times New Roman" w:hAnsi="Times New Roman" w:eastAsia="方正仿宋_GBK" w:cs="方正仿宋_GBK"/>
          <w:sz w:val="36"/>
          <w:szCs w:val="36"/>
        </w:rPr>
        <w:t>（村）体检时间安排表</w:t>
      </w:r>
    </w:p>
    <w:tbl>
      <w:tblPr>
        <w:tblStyle w:val="9"/>
        <w:tblW w:w="11310" w:type="dxa"/>
        <w:tblInd w:w="-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2745"/>
        <w:gridCol w:w="2955"/>
        <w:gridCol w:w="279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 w:type="dxa"/>
          </w:tcPr>
          <w:p>
            <w:pPr>
              <w:keepNext w:val="0"/>
              <w:keepLines w:val="0"/>
              <w:pageBreakBefore w:val="0"/>
              <w:kinsoku/>
              <w:wordWrap/>
              <w:overflowPunct/>
              <w:topLinePunct w:val="0"/>
              <w:autoSpaceDE/>
              <w:autoSpaceDN/>
              <w:bidi w:val="0"/>
              <w:adjustRightInd/>
              <w:spacing w:line="594" w:lineRule="exact"/>
              <w:ind w:left="0" w:leftChars="0"/>
              <w:jc w:val="left"/>
              <w:rPr>
                <w:rFonts w:hint="eastAsia" w:ascii="Times New Roman" w:hAnsi="Times New Roman" w:eastAsia="方正仿宋_GBK" w:cs="方正仿宋_GBK"/>
                <w:kern w:val="0"/>
                <w:sz w:val="32"/>
                <w:szCs w:val="32"/>
                <w:vertAlign w:val="baseline"/>
                <w:lang w:val="en-US" w:eastAsia="zh-CN"/>
              </w:rPr>
            </w:pPr>
            <w:r>
              <w:rPr>
                <w:rFonts w:hint="eastAsia" w:ascii="Times New Roman" w:hAnsi="Times New Roman" w:eastAsia="方正仿宋_GBK" w:cs="方正仿宋_GBK"/>
                <w:kern w:val="0"/>
                <w:sz w:val="32"/>
                <w:szCs w:val="32"/>
                <w:vertAlign w:val="baseline"/>
                <w:lang w:val="en-US" w:eastAsia="zh-CN"/>
              </w:rPr>
              <w:t>序号</w:t>
            </w:r>
          </w:p>
        </w:tc>
        <w:tc>
          <w:tcPr>
            <w:tcW w:w="2745" w:type="dxa"/>
            <w:shd w:val="clear" w:color="auto" w:fill="auto"/>
            <w:vAlign w:val="center"/>
          </w:tcPr>
          <w:p>
            <w:pPr>
              <w:keepNext w:val="0"/>
              <w:keepLines w:val="0"/>
              <w:pageBreakBefore w:val="0"/>
              <w:widowControl/>
              <w:kinsoku/>
              <w:wordWrap/>
              <w:overflowPunct/>
              <w:topLinePunct w:val="0"/>
              <w:autoSpaceDE/>
              <w:autoSpaceDN/>
              <w:bidi w:val="0"/>
              <w:adjustRightInd/>
              <w:spacing w:line="594" w:lineRule="exact"/>
              <w:ind w:left="0" w:leftChars="0"/>
              <w:jc w:val="center"/>
              <w:textAlignment w:val="center"/>
              <w:rPr>
                <w:rFonts w:hint="eastAsia" w:ascii="Times New Roman" w:hAnsi="Times New Roman" w:eastAsia="方正仿宋_GBK" w:cs="方正仿宋_GBK"/>
                <w:color w:val="000000"/>
                <w:kern w:val="0"/>
                <w:sz w:val="28"/>
                <w:szCs w:val="28"/>
                <w:lang w:val="en-US" w:eastAsia="zh-CN" w:bidi="ar-SA"/>
              </w:rPr>
            </w:pPr>
            <w:r>
              <w:rPr>
                <w:rFonts w:hint="eastAsia" w:ascii="Times New Roman" w:hAnsi="Times New Roman" w:eastAsia="方正仿宋_GBK" w:cs="方正仿宋_GBK"/>
                <w:color w:val="000000"/>
                <w:kern w:val="0"/>
                <w:sz w:val="28"/>
                <w:szCs w:val="28"/>
                <w:lang w:val="en-US" w:eastAsia="zh-CN"/>
              </w:rPr>
              <w:t>社区（村）</w:t>
            </w:r>
          </w:p>
        </w:tc>
        <w:tc>
          <w:tcPr>
            <w:tcW w:w="2955" w:type="dxa"/>
            <w:shd w:val="clear" w:color="auto" w:fill="auto"/>
            <w:vAlign w:val="center"/>
          </w:tcPr>
          <w:p>
            <w:pPr>
              <w:keepNext w:val="0"/>
              <w:keepLines w:val="0"/>
              <w:pageBreakBefore w:val="0"/>
              <w:widowControl/>
              <w:kinsoku/>
              <w:wordWrap/>
              <w:overflowPunct/>
              <w:topLinePunct w:val="0"/>
              <w:autoSpaceDE/>
              <w:autoSpaceDN/>
              <w:bidi w:val="0"/>
              <w:adjustRightInd/>
              <w:spacing w:line="594" w:lineRule="exact"/>
              <w:ind w:left="0" w:leftChars="0"/>
              <w:jc w:val="center"/>
              <w:textAlignment w:val="center"/>
              <w:rPr>
                <w:rFonts w:hint="eastAsia" w:ascii="Times New Roman" w:hAnsi="Times New Roman" w:eastAsia="方正仿宋_GBK" w:cs="方正仿宋_GBK"/>
                <w:color w:val="000000"/>
                <w:kern w:val="0"/>
                <w:sz w:val="28"/>
                <w:szCs w:val="28"/>
                <w:lang w:val="en-US" w:eastAsia="zh-CN" w:bidi="ar-SA"/>
              </w:rPr>
            </w:pPr>
            <w:r>
              <w:rPr>
                <w:rFonts w:hint="eastAsia" w:ascii="Times New Roman" w:hAnsi="Times New Roman" w:eastAsia="方正仿宋_GBK" w:cs="方正仿宋_GBK"/>
                <w:color w:val="000000"/>
                <w:kern w:val="0"/>
                <w:sz w:val="28"/>
                <w:szCs w:val="28"/>
              </w:rPr>
              <w:t>体  检  时  间</w:t>
            </w:r>
          </w:p>
        </w:tc>
        <w:tc>
          <w:tcPr>
            <w:tcW w:w="2790" w:type="dxa"/>
            <w:tcBorders>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4" w:lineRule="exact"/>
              <w:ind w:left="0" w:leftChars="0"/>
              <w:jc w:val="center"/>
              <w:textAlignment w:val="center"/>
              <w:rPr>
                <w:rFonts w:hint="eastAsia" w:ascii="Times New Roman" w:hAnsi="Times New Roman" w:eastAsia="方正仿宋_GBK" w:cs="方正仿宋_GBK"/>
                <w:color w:val="000000"/>
                <w:kern w:val="0"/>
                <w:sz w:val="28"/>
                <w:szCs w:val="28"/>
                <w:lang w:val="en-US" w:eastAsia="zh-CN" w:bidi="ar-SA"/>
              </w:rPr>
            </w:pPr>
            <w:r>
              <w:rPr>
                <w:rFonts w:hint="eastAsia" w:ascii="Times New Roman" w:hAnsi="Times New Roman" w:eastAsia="方正仿宋_GBK" w:cs="方正仿宋_GBK"/>
                <w:color w:val="000000"/>
                <w:kern w:val="0"/>
                <w:sz w:val="28"/>
                <w:szCs w:val="28"/>
              </w:rPr>
              <w:t>体检地点</w:t>
            </w:r>
          </w:p>
        </w:tc>
        <w:tc>
          <w:tcPr>
            <w:tcW w:w="1860" w:type="dxa"/>
            <w:tcBorders>
              <w:top w:val="nil"/>
              <w:left w:val="single" w:color="auto" w:sz="4" w:space="0"/>
              <w:bottom w:val="nil"/>
              <w:right w:val="nil"/>
            </w:tcBorders>
          </w:tcPr>
          <w:p>
            <w:pPr>
              <w:keepNext w:val="0"/>
              <w:keepLines w:val="0"/>
              <w:pageBreakBefore w:val="0"/>
              <w:kinsoku/>
              <w:wordWrap/>
              <w:overflowPunct/>
              <w:topLinePunct w:val="0"/>
              <w:autoSpaceDE/>
              <w:autoSpaceDN/>
              <w:bidi w:val="0"/>
              <w:adjustRightInd/>
              <w:spacing w:line="594" w:lineRule="exact"/>
              <w:ind w:left="0" w:leftChars="0"/>
              <w:jc w:val="left"/>
              <w:rPr>
                <w:rFonts w:hint="eastAsia" w:ascii="Times New Roman" w:hAnsi="Times New Roman" w:eastAsia="方正仿宋_GBK" w:cs="方正仿宋_GBK"/>
                <w:kern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960" w:type="dxa"/>
          </w:tcPr>
          <w:p>
            <w:pPr>
              <w:keepNext w:val="0"/>
              <w:keepLines w:val="0"/>
              <w:pageBreakBefore w:val="0"/>
              <w:kinsoku/>
              <w:wordWrap/>
              <w:overflowPunct/>
              <w:topLinePunct w:val="0"/>
              <w:autoSpaceDE/>
              <w:autoSpaceDN/>
              <w:bidi w:val="0"/>
              <w:adjustRightInd/>
              <w:spacing w:line="594" w:lineRule="exact"/>
              <w:ind w:left="0" w:leftChars="0"/>
              <w:jc w:val="center"/>
              <w:rPr>
                <w:rFonts w:hint="eastAsia" w:ascii="Times New Roman" w:hAnsi="Times New Roman" w:eastAsia="方正仿宋_GBK" w:cs="方正仿宋_GBK"/>
                <w:kern w:val="0"/>
                <w:sz w:val="32"/>
                <w:szCs w:val="32"/>
                <w:vertAlign w:val="baseline"/>
                <w:lang w:val="en-US" w:eastAsia="zh-CN"/>
              </w:rPr>
            </w:pPr>
            <w:r>
              <w:rPr>
                <w:rFonts w:hint="eastAsia" w:ascii="Times New Roman" w:hAnsi="Times New Roman" w:eastAsia="方正仿宋_GBK" w:cs="方正仿宋_GBK"/>
                <w:kern w:val="0"/>
                <w:sz w:val="32"/>
                <w:szCs w:val="32"/>
                <w:vertAlign w:val="baseline"/>
                <w:lang w:val="en-US" w:eastAsia="zh-CN"/>
              </w:rPr>
              <w:t>1</w:t>
            </w:r>
          </w:p>
        </w:tc>
        <w:tc>
          <w:tcPr>
            <w:tcW w:w="2745" w:type="dxa"/>
            <w:shd w:val="clear" w:color="auto" w:fill="auto"/>
            <w:vAlign w:val="center"/>
          </w:tcPr>
          <w:p>
            <w:pPr>
              <w:keepNext w:val="0"/>
              <w:keepLines w:val="0"/>
              <w:pageBreakBefore w:val="0"/>
              <w:widowControl/>
              <w:kinsoku/>
              <w:wordWrap/>
              <w:overflowPunct/>
              <w:topLinePunct w:val="0"/>
              <w:autoSpaceDE/>
              <w:autoSpaceDN/>
              <w:bidi w:val="0"/>
              <w:adjustRightInd/>
              <w:spacing w:line="594" w:lineRule="exact"/>
              <w:ind w:left="0" w:leftChars="0"/>
              <w:jc w:val="center"/>
              <w:textAlignment w:val="center"/>
              <w:rPr>
                <w:rFonts w:hint="eastAsia" w:ascii="Times New Roman" w:hAnsi="Times New Roman" w:eastAsia="方正仿宋_GBK" w:cs="方正仿宋_GBK"/>
                <w:color w:val="000000"/>
                <w:kern w:val="0"/>
                <w:sz w:val="28"/>
                <w:szCs w:val="28"/>
                <w:lang w:val="en-US" w:eastAsia="zh-CN" w:bidi="ar-SA"/>
              </w:rPr>
            </w:pPr>
            <w:r>
              <w:rPr>
                <w:rFonts w:hint="eastAsia" w:ascii="Times New Roman" w:hAnsi="Times New Roman" w:eastAsia="方正仿宋_GBK" w:cs="方正仿宋_GBK"/>
                <w:color w:val="000000"/>
                <w:kern w:val="0"/>
                <w:sz w:val="28"/>
                <w:szCs w:val="28"/>
                <w:lang w:val="en-US" w:eastAsia="zh-CN"/>
              </w:rPr>
              <w:t>西山</w:t>
            </w:r>
          </w:p>
        </w:tc>
        <w:tc>
          <w:tcPr>
            <w:tcW w:w="2955" w:type="dxa"/>
            <w:shd w:val="clear" w:color="auto" w:fill="auto"/>
            <w:vAlign w:val="center"/>
          </w:tcPr>
          <w:p>
            <w:pPr>
              <w:keepNext w:val="0"/>
              <w:keepLines w:val="0"/>
              <w:pageBreakBefore w:val="0"/>
              <w:widowControl/>
              <w:kinsoku/>
              <w:wordWrap/>
              <w:overflowPunct/>
              <w:topLinePunct w:val="0"/>
              <w:autoSpaceDE/>
              <w:autoSpaceDN/>
              <w:bidi w:val="0"/>
              <w:adjustRightInd/>
              <w:spacing w:line="594" w:lineRule="exact"/>
              <w:ind w:left="0" w:leftChars="0"/>
              <w:jc w:val="center"/>
              <w:textAlignment w:val="center"/>
              <w:rPr>
                <w:rFonts w:hint="eastAsia" w:ascii="Times New Roman" w:hAnsi="Times New Roman" w:eastAsia="方正仿宋_GBK" w:cs="方正仿宋_GBK"/>
                <w:color w:val="000000"/>
                <w:kern w:val="0"/>
                <w:sz w:val="28"/>
                <w:szCs w:val="28"/>
                <w:lang w:val="en-US" w:eastAsia="zh-CN" w:bidi="ar-SA"/>
              </w:rPr>
            </w:pPr>
            <w:r>
              <w:rPr>
                <w:rFonts w:hint="eastAsia" w:ascii="Times New Roman" w:hAnsi="Times New Roman" w:eastAsia="方正仿宋_GBK" w:cs="方正仿宋_GBK"/>
                <w:color w:val="000000"/>
                <w:kern w:val="0"/>
                <w:sz w:val="28"/>
                <w:szCs w:val="28"/>
                <w:lang w:eastAsia="zh-CN"/>
              </w:rPr>
              <w:t>202</w:t>
            </w:r>
            <w:r>
              <w:rPr>
                <w:rFonts w:hint="eastAsia" w:ascii="Times New Roman" w:hAnsi="Times New Roman" w:eastAsia="方正仿宋_GBK" w:cs="方正仿宋_GBK"/>
                <w:color w:val="000000"/>
                <w:kern w:val="0"/>
                <w:sz w:val="28"/>
                <w:szCs w:val="28"/>
                <w:lang w:val="en-US" w:eastAsia="zh-CN"/>
              </w:rPr>
              <w:t>5</w:t>
            </w:r>
            <w:r>
              <w:rPr>
                <w:rFonts w:hint="eastAsia" w:ascii="Times New Roman" w:hAnsi="Times New Roman" w:eastAsia="方正仿宋_GBK" w:cs="方正仿宋_GBK"/>
                <w:color w:val="000000"/>
                <w:kern w:val="0"/>
                <w:sz w:val="28"/>
                <w:szCs w:val="28"/>
              </w:rPr>
              <w:t>年</w:t>
            </w:r>
            <w:r>
              <w:rPr>
                <w:rFonts w:hint="eastAsia" w:ascii="Times New Roman" w:hAnsi="Times New Roman" w:eastAsia="方正仿宋_GBK" w:cs="方正仿宋_GBK"/>
                <w:color w:val="000000"/>
                <w:kern w:val="0"/>
                <w:sz w:val="28"/>
                <w:szCs w:val="28"/>
                <w:lang w:val="en-US" w:eastAsia="zh-CN"/>
              </w:rPr>
              <w:t>4</w:t>
            </w:r>
            <w:r>
              <w:rPr>
                <w:rFonts w:hint="eastAsia" w:ascii="Times New Roman" w:hAnsi="Times New Roman" w:eastAsia="方正仿宋_GBK" w:cs="方正仿宋_GBK"/>
                <w:color w:val="000000"/>
                <w:kern w:val="0"/>
                <w:sz w:val="28"/>
                <w:szCs w:val="28"/>
              </w:rPr>
              <w:t>月</w:t>
            </w:r>
            <w:r>
              <w:rPr>
                <w:rFonts w:hint="eastAsia" w:ascii="Times New Roman" w:hAnsi="Times New Roman" w:eastAsia="方正仿宋_GBK" w:cs="方正仿宋_GBK"/>
                <w:color w:val="000000"/>
                <w:kern w:val="0"/>
                <w:sz w:val="28"/>
                <w:szCs w:val="28"/>
                <w:lang w:val="en-US" w:eastAsia="zh-CN"/>
              </w:rPr>
              <w:t>14-18</w:t>
            </w:r>
            <w:r>
              <w:rPr>
                <w:rFonts w:hint="eastAsia" w:ascii="Times New Roman" w:hAnsi="Times New Roman" w:eastAsia="方正仿宋_GBK" w:cs="方正仿宋_GBK"/>
                <w:color w:val="000000"/>
                <w:kern w:val="0"/>
                <w:sz w:val="28"/>
                <w:szCs w:val="28"/>
              </w:rPr>
              <w:t>日</w:t>
            </w:r>
          </w:p>
        </w:tc>
        <w:tc>
          <w:tcPr>
            <w:tcW w:w="2790" w:type="dxa"/>
            <w:tcBorders>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4" w:lineRule="exact"/>
              <w:ind w:left="0" w:leftChars="0"/>
              <w:jc w:val="center"/>
              <w:textAlignment w:val="center"/>
              <w:rPr>
                <w:rFonts w:hint="eastAsia" w:ascii="Times New Roman" w:hAnsi="Times New Roman" w:eastAsia="方正仿宋_GBK" w:cs="方正仿宋_GBK"/>
                <w:color w:val="000000"/>
                <w:kern w:val="0"/>
                <w:sz w:val="28"/>
                <w:szCs w:val="28"/>
                <w:lang w:val="en-US" w:eastAsia="zh-CN" w:bidi="ar-SA"/>
              </w:rPr>
            </w:pPr>
            <w:r>
              <w:rPr>
                <w:rFonts w:hint="eastAsia" w:ascii="Times New Roman" w:hAnsi="Times New Roman" w:eastAsia="方正仿宋_GBK" w:cs="方正仿宋_GBK"/>
                <w:color w:val="000000"/>
                <w:kern w:val="0"/>
                <w:sz w:val="28"/>
                <w:szCs w:val="28"/>
              </w:rPr>
              <w:t>社区卫生服务中心</w:t>
            </w:r>
          </w:p>
        </w:tc>
        <w:tc>
          <w:tcPr>
            <w:tcW w:w="1860" w:type="dxa"/>
            <w:tcBorders>
              <w:top w:val="nil"/>
              <w:left w:val="single" w:color="auto" w:sz="4" w:space="0"/>
              <w:bottom w:val="nil"/>
              <w:right w:val="nil"/>
            </w:tcBorders>
          </w:tcPr>
          <w:p>
            <w:pPr>
              <w:keepNext w:val="0"/>
              <w:keepLines w:val="0"/>
              <w:pageBreakBefore w:val="0"/>
              <w:kinsoku/>
              <w:wordWrap/>
              <w:overflowPunct/>
              <w:topLinePunct w:val="0"/>
              <w:autoSpaceDE/>
              <w:autoSpaceDN/>
              <w:bidi w:val="0"/>
              <w:adjustRightInd/>
              <w:spacing w:line="594" w:lineRule="exact"/>
              <w:ind w:left="0" w:leftChars="0"/>
              <w:jc w:val="left"/>
              <w:rPr>
                <w:rFonts w:hint="eastAsia" w:ascii="Times New Roman" w:hAnsi="Times New Roman" w:eastAsia="方正仿宋_GBK" w:cs="方正仿宋_GBK"/>
                <w:kern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960" w:type="dxa"/>
          </w:tcPr>
          <w:p>
            <w:pPr>
              <w:keepNext w:val="0"/>
              <w:keepLines w:val="0"/>
              <w:pageBreakBefore w:val="0"/>
              <w:kinsoku/>
              <w:wordWrap/>
              <w:overflowPunct/>
              <w:topLinePunct w:val="0"/>
              <w:autoSpaceDE/>
              <w:autoSpaceDN/>
              <w:bidi w:val="0"/>
              <w:adjustRightInd/>
              <w:spacing w:line="594" w:lineRule="exact"/>
              <w:ind w:left="0" w:leftChars="0"/>
              <w:jc w:val="center"/>
              <w:rPr>
                <w:rFonts w:hint="eastAsia" w:ascii="Times New Roman" w:hAnsi="Times New Roman" w:eastAsia="方正仿宋_GBK" w:cs="方正仿宋_GBK"/>
                <w:kern w:val="0"/>
                <w:sz w:val="32"/>
                <w:szCs w:val="32"/>
                <w:vertAlign w:val="baseline"/>
                <w:lang w:val="en-US" w:eastAsia="zh-CN"/>
              </w:rPr>
            </w:pPr>
            <w:r>
              <w:rPr>
                <w:rFonts w:hint="eastAsia" w:ascii="Times New Roman" w:hAnsi="Times New Roman" w:eastAsia="方正仿宋_GBK" w:cs="方正仿宋_GBK"/>
                <w:kern w:val="0"/>
                <w:sz w:val="32"/>
                <w:szCs w:val="32"/>
                <w:vertAlign w:val="baseline"/>
                <w:lang w:val="en-US" w:eastAsia="zh-CN"/>
              </w:rPr>
              <w:t>2</w:t>
            </w:r>
          </w:p>
        </w:tc>
        <w:tc>
          <w:tcPr>
            <w:tcW w:w="2745" w:type="dxa"/>
            <w:shd w:val="clear" w:color="auto" w:fill="auto"/>
            <w:vAlign w:val="center"/>
          </w:tcPr>
          <w:p>
            <w:pPr>
              <w:keepNext w:val="0"/>
              <w:keepLines w:val="0"/>
              <w:pageBreakBefore w:val="0"/>
              <w:widowControl/>
              <w:kinsoku/>
              <w:wordWrap/>
              <w:overflowPunct/>
              <w:topLinePunct w:val="0"/>
              <w:autoSpaceDE/>
              <w:autoSpaceDN/>
              <w:bidi w:val="0"/>
              <w:adjustRightInd/>
              <w:spacing w:line="594" w:lineRule="exact"/>
              <w:ind w:left="0" w:leftChars="0"/>
              <w:jc w:val="center"/>
              <w:textAlignment w:val="center"/>
              <w:rPr>
                <w:rFonts w:hint="eastAsia" w:ascii="Times New Roman" w:hAnsi="Times New Roman" w:eastAsia="方正仿宋_GBK" w:cs="方正仿宋_GBK"/>
                <w:color w:val="000000"/>
                <w:kern w:val="0"/>
                <w:sz w:val="28"/>
                <w:szCs w:val="28"/>
                <w:lang w:val="en-US" w:eastAsia="zh-CN" w:bidi="ar-SA"/>
              </w:rPr>
            </w:pPr>
            <w:r>
              <w:rPr>
                <w:rFonts w:hint="eastAsia" w:ascii="Times New Roman" w:hAnsi="Times New Roman" w:eastAsia="方正仿宋_GBK" w:cs="方正仿宋_GBK"/>
                <w:color w:val="000000"/>
                <w:kern w:val="0"/>
                <w:sz w:val="28"/>
                <w:szCs w:val="28"/>
                <w:lang w:val="en-US" w:eastAsia="zh-CN"/>
              </w:rPr>
              <w:t>水井湾</w:t>
            </w:r>
          </w:p>
        </w:tc>
        <w:tc>
          <w:tcPr>
            <w:tcW w:w="2955" w:type="dxa"/>
            <w:shd w:val="clear" w:color="auto" w:fill="auto"/>
            <w:vAlign w:val="center"/>
          </w:tcPr>
          <w:p>
            <w:pPr>
              <w:keepNext w:val="0"/>
              <w:keepLines w:val="0"/>
              <w:pageBreakBefore w:val="0"/>
              <w:widowControl/>
              <w:kinsoku/>
              <w:wordWrap/>
              <w:overflowPunct/>
              <w:topLinePunct w:val="0"/>
              <w:autoSpaceDE/>
              <w:autoSpaceDN/>
              <w:bidi w:val="0"/>
              <w:adjustRightInd/>
              <w:spacing w:line="594" w:lineRule="exact"/>
              <w:ind w:left="0" w:leftChars="0"/>
              <w:jc w:val="center"/>
              <w:textAlignment w:val="center"/>
              <w:rPr>
                <w:rFonts w:hint="eastAsia" w:ascii="Times New Roman" w:hAnsi="Times New Roman" w:eastAsia="方正仿宋_GBK" w:cs="方正仿宋_GBK"/>
                <w:color w:val="000000"/>
                <w:kern w:val="0"/>
                <w:sz w:val="28"/>
                <w:szCs w:val="28"/>
                <w:lang w:val="en-US" w:eastAsia="zh-CN" w:bidi="ar-SA"/>
              </w:rPr>
            </w:pPr>
            <w:r>
              <w:rPr>
                <w:rFonts w:hint="eastAsia" w:ascii="Times New Roman" w:hAnsi="Times New Roman" w:eastAsia="方正仿宋_GBK" w:cs="方正仿宋_GBK"/>
                <w:color w:val="000000"/>
                <w:kern w:val="0"/>
                <w:sz w:val="28"/>
                <w:szCs w:val="28"/>
                <w:lang w:eastAsia="zh-CN"/>
              </w:rPr>
              <w:t>202</w:t>
            </w:r>
            <w:r>
              <w:rPr>
                <w:rFonts w:hint="eastAsia" w:ascii="Times New Roman" w:hAnsi="Times New Roman" w:eastAsia="方正仿宋_GBK" w:cs="方正仿宋_GBK"/>
                <w:color w:val="000000"/>
                <w:kern w:val="0"/>
                <w:sz w:val="28"/>
                <w:szCs w:val="28"/>
                <w:lang w:val="en-US" w:eastAsia="zh-CN"/>
              </w:rPr>
              <w:t>5</w:t>
            </w:r>
            <w:r>
              <w:rPr>
                <w:rFonts w:hint="eastAsia" w:ascii="Times New Roman" w:hAnsi="Times New Roman" w:eastAsia="方正仿宋_GBK" w:cs="方正仿宋_GBK"/>
                <w:color w:val="000000"/>
                <w:kern w:val="0"/>
                <w:sz w:val="28"/>
                <w:szCs w:val="28"/>
              </w:rPr>
              <w:t>年</w:t>
            </w:r>
            <w:r>
              <w:rPr>
                <w:rFonts w:hint="eastAsia" w:ascii="Times New Roman" w:hAnsi="Times New Roman" w:eastAsia="方正仿宋_GBK" w:cs="方正仿宋_GBK"/>
                <w:color w:val="000000"/>
                <w:kern w:val="0"/>
                <w:sz w:val="28"/>
                <w:szCs w:val="28"/>
                <w:lang w:val="en-US" w:eastAsia="zh-CN"/>
              </w:rPr>
              <w:t>4</w:t>
            </w:r>
            <w:r>
              <w:rPr>
                <w:rFonts w:hint="eastAsia" w:ascii="Times New Roman" w:hAnsi="Times New Roman" w:eastAsia="方正仿宋_GBK" w:cs="方正仿宋_GBK"/>
                <w:color w:val="000000"/>
                <w:kern w:val="0"/>
                <w:sz w:val="28"/>
                <w:szCs w:val="28"/>
              </w:rPr>
              <w:t>月</w:t>
            </w:r>
            <w:r>
              <w:rPr>
                <w:rFonts w:hint="eastAsia" w:ascii="Times New Roman" w:hAnsi="Times New Roman" w:eastAsia="方正仿宋_GBK" w:cs="方正仿宋_GBK"/>
                <w:color w:val="000000"/>
                <w:kern w:val="0"/>
                <w:sz w:val="28"/>
                <w:szCs w:val="28"/>
                <w:lang w:val="en-US" w:eastAsia="zh-CN"/>
              </w:rPr>
              <w:t>21</w:t>
            </w:r>
            <w:r>
              <w:rPr>
                <w:rFonts w:hint="eastAsia" w:ascii="Times New Roman" w:hAnsi="Times New Roman" w:eastAsia="方正仿宋_GBK" w:cs="方正仿宋_GBK"/>
                <w:color w:val="000000"/>
                <w:kern w:val="0"/>
                <w:sz w:val="28"/>
                <w:szCs w:val="28"/>
              </w:rPr>
              <w:t>-</w:t>
            </w:r>
            <w:r>
              <w:rPr>
                <w:rFonts w:hint="eastAsia" w:ascii="Times New Roman" w:hAnsi="Times New Roman" w:eastAsia="方正仿宋_GBK" w:cs="方正仿宋_GBK"/>
                <w:color w:val="000000"/>
                <w:kern w:val="0"/>
                <w:sz w:val="28"/>
                <w:szCs w:val="28"/>
                <w:lang w:val="en-US" w:eastAsia="zh-CN"/>
              </w:rPr>
              <w:t>25</w:t>
            </w:r>
            <w:r>
              <w:rPr>
                <w:rFonts w:hint="eastAsia" w:ascii="Times New Roman" w:hAnsi="Times New Roman" w:eastAsia="方正仿宋_GBK" w:cs="方正仿宋_GBK"/>
                <w:color w:val="000000"/>
                <w:kern w:val="0"/>
                <w:sz w:val="28"/>
                <w:szCs w:val="28"/>
              </w:rPr>
              <w:t>日</w:t>
            </w:r>
          </w:p>
        </w:tc>
        <w:tc>
          <w:tcPr>
            <w:tcW w:w="2790" w:type="dxa"/>
            <w:tcBorders>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4" w:lineRule="exact"/>
              <w:ind w:left="0" w:leftChars="0"/>
              <w:jc w:val="center"/>
              <w:textAlignment w:val="center"/>
              <w:rPr>
                <w:rFonts w:hint="eastAsia" w:ascii="Times New Roman" w:hAnsi="Times New Roman" w:eastAsia="方正仿宋_GBK" w:cs="方正仿宋_GBK"/>
                <w:color w:val="000000"/>
                <w:kern w:val="0"/>
                <w:sz w:val="28"/>
                <w:szCs w:val="28"/>
                <w:lang w:val="en-US" w:eastAsia="zh-CN" w:bidi="ar-SA"/>
              </w:rPr>
            </w:pPr>
            <w:r>
              <w:rPr>
                <w:rFonts w:hint="eastAsia" w:ascii="Times New Roman" w:hAnsi="Times New Roman" w:eastAsia="方正仿宋_GBK" w:cs="方正仿宋_GBK"/>
                <w:color w:val="000000"/>
                <w:kern w:val="0"/>
                <w:sz w:val="28"/>
                <w:szCs w:val="28"/>
              </w:rPr>
              <w:t>社区卫生服务中心</w:t>
            </w:r>
          </w:p>
        </w:tc>
        <w:tc>
          <w:tcPr>
            <w:tcW w:w="1860" w:type="dxa"/>
            <w:tcBorders>
              <w:top w:val="nil"/>
              <w:left w:val="single" w:color="auto" w:sz="4" w:space="0"/>
              <w:bottom w:val="nil"/>
              <w:right w:val="nil"/>
            </w:tcBorders>
          </w:tcPr>
          <w:p>
            <w:pPr>
              <w:keepNext w:val="0"/>
              <w:keepLines w:val="0"/>
              <w:pageBreakBefore w:val="0"/>
              <w:kinsoku/>
              <w:wordWrap/>
              <w:overflowPunct/>
              <w:topLinePunct w:val="0"/>
              <w:autoSpaceDE/>
              <w:autoSpaceDN/>
              <w:bidi w:val="0"/>
              <w:adjustRightInd/>
              <w:spacing w:line="594" w:lineRule="exact"/>
              <w:ind w:left="0" w:leftChars="0"/>
              <w:jc w:val="left"/>
              <w:rPr>
                <w:rFonts w:hint="eastAsia" w:ascii="Times New Roman" w:hAnsi="Times New Roman" w:eastAsia="方正仿宋_GBK" w:cs="方正仿宋_GBK"/>
                <w:kern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960" w:type="dxa"/>
          </w:tcPr>
          <w:p>
            <w:pPr>
              <w:keepNext w:val="0"/>
              <w:keepLines w:val="0"/>
              <w:pageBreakBefore w:val="0"/>
              <w:kinsoku/>
              <w:wordWrap/>
              <w:overflowPunct/>
              <w:topLinePunct w:val="0"/>
              <w:autoSpaceDE/>
              <w:autoSpaceDN/>
              <w:bidi w:val="0"/>
              <w:adjustRightInd/>
              <w:spacing w:line="594" w:lineRule="exact"/>
              <w:ind w:left="0" w:leftChars="0"/>
              <w:jc w:val="center"/>
              <w:rPr>
                <w:rFonts w:hint="eastAsia" w:ascii="Times New Roman" w:hAnsi="Times New Roman" w:eastAsia="方正仿宋_GBK" w:cs="方正仿宋_GBK"/>
                <w:kern w:val="0"/>
                <w:sz w:val="32"/>
                <w:szCs w:val="32"/>
                <w:vertAlign w:val="baseline"/>
                <w:lang w:val="en-US" w:eastAsia="zh-CN"/>
              </w:rPr>
            </w:pPr>
            <w:r>
              <w:rPr>
                <w:rFonts w:hint="eastAsia" w:ascii="Times New Roman" w:hAnsi="Times New Roman" w:eastAsia="方正仿宋_GBK" w:cs="方正仿宋_GBK"/>
                <w:kern w:val="0"/>
                <w:sz w:val="32"/>
                <w:szCs w:val="32"/>
                <w:vertAlign w:val="baseline"/>
                <w:lang w:val="en-US" w:eastAsia="zh-CN"/>
              </w:rPr>
              <w:t>3</w:t>
            </w:r>
          </w:p>
        </w:tc>
        <w:tc>
          <w:tcPr>
            <w:tcW w:w="2745" w:type="dxa"/>
            <w:shd w:val="clear" w:color="auto" w:fill="auto"/>
            <w:vAlign w:val="center"/>
          </w:tcPr>
          <w:p>
            <w:pPr>
              <w:keepNext w:val="0"/>
              <w:keepLines w:val="0"/>
              <w:pageBreakBefore w:val="0"/>
              <w:widowControl/>
              <w:kinsoku/>
              <w:wordWrap/>
              <w:overflowPunct/>
              <w:topLinePunct w:val="0"/>
              <w:autoSpaceDE/>
              <w:autoSpaceDN/>
              <w:bidi w:val="0"/>
              <w:adjustRightInd/>
              <w:spacing w:line="594" w:lineRule="exact"/>
              <w:ind w:left="0" w:leftChars="0"/>
              <w:jc w:val="center"/>
              <w:textAlignment w:val="center"/>
              <w:rPr>
                <w:rFonts w:hint="eastAsia" w:ascii="Times New Roman" w:hAnsi="Times New Roman" w:eastAsia="方正仿宋_GBK" w:cs="方正仿宋_GBK"/>
                <w:color w:val="000000"/>
                <w:kern w:val="0"/>
                <w:sz w:val="28"/>
                <w:szCs w:val="28"/>
                <w:lang w:val="en-US" w:eastAsia="zh-CN" w:bidi="ar-SA"/>
              </w:rPr>
            </w:pPr>
            <w:r>
              <w:rPr>
                <w:rFonts w:hint="eastAsia" w:ascii="Times New Roman" w:hAnsi="Times New Roman" w:eastAsia="方正仿宋_GBK" w:cs="方正仿宋_GBK"/>
                <w:color w:val="000000"/>
                <w:kern w:val="0"/>
                <w:sz w:val="28"/>
                <w:szCs w:val="28"/>
                <w:lang w:val="en-US" w:eastAsia="zh-CN"/>
              </w:rPr>
              <w:t>迎宾</w:t>
            </w:r>
          </w:p>
        </w:tc>
        <w:tc>
          <w:tcPr>
            <w:tcW w:w="2955" w:type="dxa"/>
            <w:shd w:val="clear" w:color="auto" w:fill="auto"/>
            <w:vAlign w:val="center"/>
          </w:tcPr>
          <w:p>
            <w:pPr>
              <w:keepNext w:val="0"/>
              <w:keepLines w:val="0"/>
              <w:pageBreakBefore w:val="0"/>
              <w:widowControl/>
              <w:kinsoku/>
              <w:wordWrap/>
              <w:overflowPunct/>
              <w:topLinePunct w:val="0"/>
              <w:autoSpaceDE/>
              <w:autoSpaceDN/>
              <w:bidi w:val="0"/>
              <w:adjustRightInd/>
              <w:spacing w:line="594" w:lineRule="exact"/>
              <w:ind w:left="0" w:leftChars="0"/>
              <w:jc w:val="center"/>
              <w:textAlignment w:val="center"/>
              <w:rPr>
                <w:rFonts w:hint="eastAsia" w:ascii="Times New Roman" w:hAnsi="Times New Roman" w:eastAsia="方正仿宋_GBK" w:cs="方正仿宋_GBK"/>
                <w:color w:val="000000"/>
                <w:kern w:val="0"/>
                <w:sz w:val="28"/>
                <w:szCs w:val="28"/>
                <w:lang w:val="en-US" w:eastAsia="zh-CN" w:bidi="ar-SA"/>
              </w:rPr>
            </w:pPr>
            <w:r>
              <w:rPr>
                <w:rFonts w:hint="eastAsia" w:ascii="Times New Roman" w:hAnsi="Times New Roman" w:eastAsia="方正仿宋_GBK" w:cs="方正仿宋_GBK"/>
                <w:color w:val="000000"/>
                <w:kern w:val="0"/>
                <w:sz w:val="28"/>
                <w:szCs w:val="28"/>
                <w:lang w:eastAsia="zh-CN"/>
              </w:rPr>
              <w:t>202</w:t>
            </w:r>
            <w:r>
              <w:rPr>
                <w:rFonts w:hint="eastAsia" w:ascii="Times New Roman" w:hAnsi="Times New Roman" w:eastAsia="方正仿宋_GBK" w:cs="方正仿宋_GBK"/>
                <w:color w:val="000000"/>
                <w:kern w:val="0"/>
                <w:sz w:val="28"/>
                <w:szCs w:val="28"/>
                <w:lang w:val="en-US" w:eastAsia="zh-CN"/>
              </w:rPr>
              <w:t>5</w:t>
            </w:r>
            <w:r>
              <w:rPr>
                <w:rFonts w:hint="eastAsia" w:ascii="Times New Roman" w:hAnsi="Times New Roman" w:eastAsia="方正仿宋_GBK" w:cs="方正仿宋_GBK"/>
                <w:color w:val="000000"/>
                <w:kern w:val="0"/>
                <w:sz w:val="28"/>
                <w:szCs w:val="28"/>
              </w:rPr>
              <w:t>年</w:t>
            </w:r>
            <w:r>
              <w:rPr>
                <w:rFonts w:hint="eastAsia" w:ascii="Times New Roman" w:hAnsi="Times New Roman" w:eastAsia="方正仿宋_GBK" w:cs="方正仿宋_GBK"/>
                <w:color w:val="000000"/>
                <w:kern w:val="0"/>
                <w:sz w:val="28"/>
                <w:szCs w:val="28"/>
                <w:lang w:val="en-US" w:eastAsia="zh-CN"/>
              </w:rPr>
              <w:t>4</w:t>
            </w:r>
            <w:r>
              <w:rPr>
                <w:rFonts w:hint="eastAsia" w:ascii="Times New Roman" w:hAnsi="Times New Roman" w:eastAsia="方正仿宋_GBK" w:cs="方正仿宋_GBK"/>
                <w:color w:val="000000"/>
                <w:kern w:val="0"/>
                <w:sz w:val="28"/>
                <w:szCs w:val="28"/>
              </w:rPr>
              <w:t>月</w:t>
            </w:r>
            <w:r>
              <w:rPr>
                <w:rFonts w:hint="eastAsia" w:ascii="Times New Roman" w:hAnsi="Times New Roman" w:eastAsia="方正仿宋_GBK" w:cs="方正仿宋_GBK"/>
                <w:color w:val="000000"/>
                <w:kern w:val="0"/>
                <w:sz w:val="28"/>
                <w:szCs w:val="28"/>
                <w:lang w:val="en-US" w:eastAsia="zh-CN"/>
              </w:rPr>
              <w:t>27</w:t>
            </w:r>
            <w:r>
              <w:rPr>
                <w:rFonts w:hint="eastAsia" w:ascii="Times New Roman" w:hAnsi="Times New Roman" w:eastAsia="方正仿宋_GBK" w:cs="方正仿宋_GBK"/>
                <w:color w:val="000000"/>
                <w:kern w:val="0"/>
                <w:sz w:val="28"/>
                <w:szCs w:val="28"/>
              </w:rPr>
              <w:t>-</w:t>
            </w:r>
            <w:r>
              <w:rPr>
                <w:rFonts w:hint="eastAsia" w:ascii="Times New Roman" w:hAnsi="Times New Roman" w:eastAsia="方正仿宋_GBK" w:cs="方正仿宋_GBK"/>
                <w:color w:val="000000"/>
                <w:kern w:val="0"/>
                <w:sz w:val="28"/>
                <w:szCs w:val="28"/>
                <w:lang w:val="en-US" w:eastAsia="zh-CN"/>
              </w:rPr>
              <w:t>29</w:t>
            </w:r>
            <w:r>
              <w:rPr>
                <w:rFonts w:hint="eastAsia" w:ascii="Times New Roman" w:hAnsi="Times New Roman" w:eastAsia="方正仿宋_GBK" w:cs="方正仿宋_GBK"/>
                <w:color w:val="000000"/>
                <w:kern w:val="0"/>
                <w:sz w:val="28"/>
                <w:szCs w:val="28"/>
              </w:rPr>
              <w:t>日</w:t>
            </w:r>
          </w:p>
        </w:tc>
        <w:tc>
          <w:tcPr>
            <w:tcW w:w="2790" w:type="dxa"/>
            <w:tcBorders>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4" w:lineRule="exact"/>
              <w:ind w:left="0" w:leftChars="0"/>
              <w:jc w:val="center"/>
              <w:textAlignment w:val="center"/>
              <w:rPr>
                <w:rFonts w:hint="eastAsia" w:ascii="Times New Roman" w:hAnsi="Times New Roman" w:eastAsia="方正仿宋_GBK" w:cs="方正仿宋_GBK"/>
                <w:color w:val="000000"/>
                <w:kern w:val="0"/>
                <w:sz w:val="28"/>
                <w:szCs w:val="28"/>
                <w:lang w:val="en-US" w:eastAsia="zh-CN" w:bidi="ar-SA"/>
              </w:rPr>
            </w:pPr>
            <w:r>
              <w:rPr>
                <w:rFonts w:hint="eastAsia" w:ascii="Times New Roman" w:hAnsi="Times New Roman" w:eastAsia="方正仿宋_GBK" w:cs="方正仿宋_GBK"/>
                <w:color w:val="000000"/>
                <w:kern w:val="0"/>
                <w:sz w:val="28"/>
                <w:szCs w:val="28"/>
              </w:rPr>
              <w:t>社区卫生服务中心</w:t>
            </w:r>
          </w:p>
        </w:tc>
        <w:tc>
          <w:tcPr>
            <w:tcW w:w="1860" w:type="dxa"/>
            <w:tcBorders>
              <w:top w:val="nil"/>
              <w:left w:val="single" w:color="auto" w:sz="4" w:space="0"/>
              <w:bottom w:val="nil"/>
              <w:right w:val="nil"/>
            </w:tcBorders>
          </w:tcPr>
          <w:p>
            <w:pPr>
              <w:keepNext w:val="0"/>
              <w:keepLines w:val="0"/>
              <w:pageBreakBefore w:val="0"/>
              <w:kinsoku/>
              <w:wordWrap/>
              <w:overflowPunct/>
              <w:topLinePunct w:val="0"/>
              <w:autoSpaceDE/>
              <w:autoSpaceDN/>
              <w:bidi w:val="0"/>
              <w:adjustRightInd/>
              <w:spacing w:line="594" w:lineRule="exact"/>
              <w:ind w:left="0" w:leftChars="0"/>
              <w:jc w:val="left"/>
              <w:rPr>
                <w:rFonts w:hint="eastAsia" w:ascii="Times New Roman" w:hAnsi="Times New Roman" w:eastAsia="方正仿宋_GBK" w:cs="方正仿宋_GBK"/>
                <w:kern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960" w:type="dxa"/>
          </w:tcPr>
          <w:p>
            <w:pPr>
              <w:keepNext w:val="0"/>
              <w:keepLines w:val="0"/>
              <w:pageBreakBefore w:val="0"/>
              <w:kinsoku/>
              <w:wordWrap/>
              <w:overflowPunct/>
              <w:topLinePunct w:val="0"/>
              <w:autoSpaceDE/>
              <w:autoSpaceDN/>
              <w:bidi w:val="0"/>
              <w:adjustRightInd/>
              <w:spacing w:line="594" w:lineRule="exact"/>
              <w:ind w:left="0" w:leftChars="0"/>
              <w:jc w:val="center"/>
              <w:rPr>
                <w:rFonts w:hint="eastAsia" w:ascii="Times New Roman" w:hAnsi="Times New Roman" w:eastAsia="方正仿宋_GBK" w:cs="方正仿宋_GBK"/>
                <w:kern w:val="0"/>
                <w:sz w:val="32"/>
                <w:szCs w:val="32"/>
                <w:vertAlign w:val="baseline"/>
                <w:lang w:val="en-US" w:eastAsia="zh-CN"/>
              </w:rPr>
            </w:pPr>
            <w:r>
              <w:rPr>
                <w:rFonts w:hint="eastAsia" w:ascii="Times New Roman" w:hAnsi="Times New Roman" w:eastAsia="方正仿宋_GBK" w:cs="方正仿宋_GBK"/>
                <w:kern w:val="0"/>
                <w:sz w:val="32"/>
                <w:szCs w:val="32"/>
                <w:vertAlign w:val="baseline"/>
                <w:lang w:val="en-US" w:eastAsia="zh-CN"/>
              </w:rPr>
              <w:t>4</w:t>
            </w:r>
          </w:p>
        </w:tc>
        <w:tc>
          <w:tcPr>
            <w:tcW w:w="2745" w:type="dxa"/>
            <w:shd w:val="clear" w:color="auto" w:fill="auto"/>
            <w:vAlign w:val="center"/>
          </w:tcPr>
          <w:p>
            <w:pPr>
              <w:keepNext w:val="0"/>
              <w:keepLines w:val="0"/>
              <w:pageBreakBefore w:val="0"/>
              <w:widowControl/>
              <w:kinsoku/>
              <w:wordWrap/>
              <w:overflowPunct/>
              <w:topLinePunct w:val="0"/>
              <w:autoSpaceDE/>
              <w:autoSpaceDN/>
              <w:bidi w:val="0"/>
              <w:adjustRightInd/>
              <w:spacing w:line="594" w:lineRule="exact"/>
              <w:ind w:left="0" w:leftChars="0"/>
              <w:jc w:val="center"/>
              <w:textAlignment w:val="center"/>
              <w:rPr>
                <w:rFonts w:hint="eastAsia" w:ascii="Times New Roman" w:hAnsi="Times New Roman" w:eastAsia="方正仿宋_GBK" w:cs="方正仿宋_GBK"/>
                <w:color w:val="000000"/>
                <w:kern w:val="0"/>
                <w:sz w:val="28"/>
                <w:szCs w:val="28"/>
                <w:lang w:val="en-US" w:eastAsia="zh-CN" w:bidi="ar-SA"/>
              </w:rPr>
            </w:pPr>
            <w:r>
              <w:rPr>
                <w:rFonts w:hint="eastAsia" w:ascii="Times New Roman" w:hAnsi="Times New Roman" w:eastAsia="方正仿宋_GBK" w:cs="方正仿宋_GBK"/>
                <w:color w:val="000000"/>
                <w:kern w:val="0"/>
                <w:sz w:val="28"/>
                <w:szCs w:val="28"/>
                <w:lang w:val="en-US" w:eastAsia="zh-CN"/>
              </w:rPr>
              <w:t>西山、水井湾、迎宾</w:t>
            </w:r>
          </w:p>
        </w:tc>
        <w:tc>
          <w:tcPr>
            <w:tcW w:w="2955" w:type="dxa"/>
            <w:shd w:val="clear" w:color="auto" w:fill="auto"/>
            <w:vAlign w:val="center"/>
          </w:tcPr>
          <w:p>
            <w:pPr>
              <w:keepNext w:val="0"/>
              <w:keepLines w:val="0"/>
              <w:pageBreakBefore w:val="0"/>
              <w:widowControl/>
              <w:kinsoku/>
              <w:wordWrap/>
              <w:overflowPunct/>
              <w:topLinePunct w:val="0"/>
              <w:autoSpaceDE/>
              <w:autoSpaceDN/>
              <w:bidi w:val="0"/>
              <w:adjustRightInd/>
              <w:spacing w:line="594" w:lineRule="exact"/>
              <w:ind w:left="0" w:leftChars="0"/>
              <w:jc w:val="both"/>
              <w:textAlignment w:val="center"/>
              <w:rPr>
                <w:rFonts w:hint="eastAsia" w:ascii="Times New Roman" w:hAnsi="Times New Roman" w:eastAsia="方正仿宋_GBK" w:cs="方正仿宋_GBK"/>
                <w:color w:val="000000"/>
                <w:kern w:val="0"/>
                <w:sz w:val="28"/>
                <w:szCs w:val="28"/>
                <w:lang w:val="en-US" w:eastAsia="zh-CN" w:bidi="ar-SA"/>
              </w:rPr>
            </w:pPr>
            <w:r>
              <w:rPr>
                <w:rFonts w:hint="eastAsia" w:ascii="Times New Roman" w:hAnsi="Times New Roman" w:eastAsia="方正仿宋_GBK" w:cs="方正仿宋_GBK"/>
                <w:color w:val="000000"/>
                <w:kern w:val="0"/>
                <w:sz w:val="28"/>
                <w:szCs w:val="28"/>
                <w:lang w:eastAsia="zh-CN"/>
              </w:rPr>
              <w:t>202</w:t>
            </w:r>
            <w:r>
              <w:rPr>
                <w:rFonts w:hint="eastAsia" w:ascii="Times New Roman" w:hAnsi="Times New Roman" w:eastAsia="方正仿宋_GBK" w:cs="方正仿宋_GBK"/>
                <w:color w:val="000000"/>
                <w:kern w:val="0"/>
                <w:sz w:val="28"/>
                <w:szCs w:val="28"/>
                <w:lang w:val="en-US" w:eastAsia="zh-CN"/>
              </w:rPr>
              <w:t>5</w:t>
            </w:r>
            <w:r>
              <w:rPr>
                <w:rFonts w:hint="eastAsia" w:ascii="Times New Roman" w:hAnsi="Times New Roman" w:eastAsia="方正仿宋_GBK" w:cs="方正仿宋_GBK"/>
                <w:color w:val="000000"/>
                <w:kern w:val="0"/>
                <w:sz w:val="28"/>
                <w:szCs w:val="28"/>
              </w:rPr>
              <w:t>年</w:t>
            </w:r>
            <w:r>
              <w:rPr>
                <w:rFonts w:hint="eastAsia" w:ascii="Times New Roman" w:hAnsi="Times New Roman" w:eastAsia="方正仿宋_GBK" w:cs="方正仿宋_GBK"/>
                <w:color w:val="000000"/>
                <w:kern w:val="0"/>
                <w:sz w:val="28"/>
                <w:szCs w:val="28"/>
                <w:lang w:val="en-US" w:eastAsia="zh-CN"/>
              </w:rPr>
              <w:t>4</w:t>
            </w:r>
            <w:r>
              <w:rPr>
                <w:rFonts w:hint="eastAsia" w:ascii="Times New Roman" w:hAnsi="Times New Roman" w:eastAsia="方正仿宋_GBK" w:cs="方正仿宋_GBK"/>
                <w:color w:val="000000"/>
                <w:kern w:val="0"/>
                <w:sz w:val="28"/>
                <w:szCs w:val="28"/>
              </w:rPr>
              <w:t>月</w:t>
            </w:r>
            <w:r>
              <w:rPr>
                <w:rFonts w:hint="eastAsia" w:ascii="Times New Roman" w:hAnsi="Times New Roman" w:eastAsia="方正仿宋_GBK" w:cs="方正仿宋_GBK"/>
                <w:color w:val="000000"/>
                <w:kern w:val="0"/>
                <w:sz w:val="28"/>
                <w:szCs w:val="28"/>
                <w:lang w:val="en-US" w:eastAsia="zh-CN"/>
              </w:rPr>
              <w:t>30</w:t>
            </w:r>
            <w:r>
              <w:rPr>
                <w:rFonts w:hint="eastAsia" w:ascii="Times New Roman" w:hAnsi="Times New Roman" w:eastAsia="方正仿宋_GBK" w:cs="方正仿宋_GBK"/>
                <w:color w:val="000000"/>
                <w:kern w:val="0"/>
                <w:sz w:val="28"/>
                <w:szCs w:val="28"/>
              </w:rPr>
              <w:t>日</w:t>
            </w:r>
          </w:p>
        </w:tc>
        <w:tc>
          <w:tcPr>
            <w:tcW w:w="2790" w:type="dxa"/>
            <w:tcBorders>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4" w:lineRule="exact"/>
              <w:ind w:left="0" w:leftChars="0"/>
              <w:jc w:val="center"/>
              <w:textAlignment w:val="center"/>
              <w:rPr>
                <w:rFonts w:hint="eastAsia" w:ascii="Times New Roman" w:hAnsi="Times New Roman" w:eastAsia="方正仿宋_GBK" w:cs="方正仿宋_GBK"/>
                <w:color w:val="000000"/>
                <w:kern w:val="0"/>
                <w:sz w:val="28"/>
                <w:szCs w:val="28"/>
                <w:lang w:val="en-US" w:eastAsia="zh-CN" w:bidi="ar-SA"/>
              </w:rPr>
            </w:pPr>
            <w:r>
              <w:rPr>
                <w:rFonts w:hint="eastAsia" w:ascii="Times New Roman" w:hAnsi="Times New Roman" w:eastAsia="方正仿宋_GBK" w:cs="方正仿宋_GBK"/>
                <w:color w:val="000000"/>
                <w:kern w:val="0"/>
                <w:sz w:val="28"/>
                <w:szCs w:val="28"/>
              </w:rPr>
              <w:t>社区卫生服务中心</w:t>
            </w:r>
          </w:p>
        </w:tc>
        <w:tc>
          <w:tcPr>
            <w:tcW w:w="1860" w:type="dxa"/>
            <w:tcBorders>
              <w:top w:val="nil"/>
              <w:left w:val="single" w:color="auto" w:sz="4" w:space="0"/>
              <w:bottom w:val="nil"/>
              <w:right w:val="nil"/>
            </w:tcBorders>
          </w:tcPr>
          <w:p>
            <w:pPr>
              <w:keepNext w:val="0"/>
              <w:keepLines w:val="0"/>
              <w:pageBreakBefore w:val="0"/>
              <w:kinsoku/>
              <w:wordWrap/>
              <w:overflowPunct/>
              <w:topLinePunct w:val="0"/>
              <w:autoSpaceDE/>
              <w:autoSpaceDN/>
              <w:bidi w:val="0"/>
              <w:adjustRightInd/>
              <w:spacing w:line="594" w:lineRule="exact"/>
              <w:ind w:left="0" w:leftChars="0"/>
              <w:jc w:val="left"/>
              <w:rPr>
                <w:rFonts w:hint="eastAsia" w:ascii="Times New Roman" w:hAnsi="Times New Roman" w:eastAsia="方正仿宋_GBK" w:cs="方正仿宋_GBK"/>
                <w:kern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960" w:type="dxa"/>
          </w:tcPr>
          <w:p>
            <w:pPr>
              <w:keepNext w:val="0"/>
              <w:keepLines w:val="0"/>
              <w:pageBreakBefore w:val="0"/>
              <w:kinsoku/>
              <w:wordWrap/>
              <w:overflowPunct/>
              <w:topLinePunct w:val="0"/>
              <w:autoSpaceDE/>
              <w:autoSpaceDN/>
              <w:bidi w:val="0"/>
              <w:adjustRightInd/>
              <w:spacing w:line="594" w:lineRule="exact"/>
              <w:ind w:left="0" w:leftChars="0"/>
              <w:jc w:val="center"/>
              <w:rPr>
                <w:rFonts w:hint="eastAsia" w:ascii="Times New Roman" w:hAnsi="Times New Roman" w:eastAsia="方正仿宋_GBK" w:cs="方正仿宋_GBK"/>
                <w:kern w:val="0"/>
                <w:sz w:val="32"/>
                <w:szCs w:val="32"/>
                <w:vertAlign w:val="baseline"/>
                <w:lang w:val="en-US" w:eastAsia="zh-CN"/>
              </w:rPr>
            </w:pPr>
            <w:r>
              <w:rPr>
                <w:rFonts w:hint="eastAsia" w:ascii="Times New Roman" w:hAnsi="Times New Roman" w:eastAsia="方正仿宋_GBK" w:cs="方正仿宋_GBK"/>
                <w:kern w:val="0"/>
                <w:sz w:val="32"/>
                <w:szCs w:val="32"/>
                <w:vertAlign w:val="baseline"/>
                <w:lang w:val="en-US" w:eastAsia="zh-CN"/>
              </w:rPr>
              <w:t>5</w:t>
            </w:r>
          </w:p>
        </w:tc>
        <w:tc>
          <w:tcPr>
            <w:tcW w:w="2745" w:type="dxa"/>
            <w:shd w:val="clear" w:color="auto" w:fill="auto"/>
            <w:vAlign w:val="center"/>
          </w:tcPr>
          <w:p>
            <w:pPr>
              <w:keepNext w:val="0"/>
              <w:keepLines w:val="0"/>
              <w:pageBreakBefore w:val="0"/>
              <w:widowControl/>
              <w:kinsoku/>
              <w:wordWrap/>
              <w:overflowPunct/>
              <w:topLinePunct w:val="0"/>
              <w:autoSpaceDE/>
              <w:autoSpaceDN/>
              <w:bidi w:val="0"/>
              <w:adjustRightInd/>
              <w:spacing w:line="594" w:lineRule="exact"/>
              <w:ind w:left="0" w:leftChars="0"/>
              <w:jc w:val="center"/>
              <w:textAlignment w:val="center"/>
              <w:rPr>
                <w:rFonts w:hint="eastAsia" w:ascii="Times New Roman" w:hAnsi="Times New Roman" w:eastAsia="方正仿宋_GBK" w:cs="方正仿宋_GBK"/>
                <w:color w:val="000000"/>
                <w:kern w:val="0"/>
                <w:sz w:val="28"/>
                <w:szCs w:val="28"/>
                <w:lang w:val="en-US" w:eastAsia="zh-CN" w:bidi="ar-SA"/>
              </w:rPr>
            </w:pPr>
            <w:r>
              <w:rPr>
                <w:rFonts w:hint="eastAsia" w:ascii="Times New Roman" w:hAnsi="Times New Roman" w:eastAsia="方正仿宋_GBK" w:cs="方正仿宋_GBK"/>
                <w:color w:val="000000"/>
                <w:kern w:val="0"/>
                <w:sz w:val="28"/>
                <w:szCs w:val="28"/>
                <w:lang w:val="en-US" w:eastAsia="zh-CN"/>
              </w:rPr>
              <w:t>册山</w:t>
            </w:r>
          </w:p>
        </w:tc>
        <w:tc>
          <w:tcPr>
            <w:tcW w:w="2955" w:type="dxa"/>
            <w:shd w:val="clear" w:color="auto" w:fill="auto"/>
            <w:vAlign w:val="center"/>
          </w:tcPr>
          <w:p>
            <w:pPr>
              <w:keepNext w:val="0"/>
              <w:keepLines w:val="0"/>
              <w:pageBreakBefore w:val="0"/>
              <w:widowControl/>
              <w:kinsoku/>
              <w:wordWrap/>
              <w:overflowPunct/>
              <w:topLinePunct w:val="0"/>
              <w:autoSpaceDE/>
              <w:autoSpaceDN/>
              <w:bidi w:val="0"/>
              <w:adjustRightInd/>
              <w:spacing w:line="594" w:lineRule="exact"/>
              <w:ind w:left="0" w:leftChars="0"/>
              <w:jc w:val="both"/>
              <w:textAlignment w:val="center"/>
              <w:rPr>
                <w:rFonts w:hint="eastAsia" w:ascii="Times New Roman" w:hAnsi="Times New Roman" w:eastAsia="方正仿宋_GBK" w:cs="方正仿宋_GBK"/>
                <w:color w:val="000000"/>
                <w:kern w:val="0"/>
                <w:sz w:val="28"/>
                <w:szCs w:val="28"/>
                <w:lang w:val="en-US" w:eastAsia="zh-CN" w:bidi="ar-SA"/>
              </w:rPr>
            </w:pPr>
            <w:r>
              <w:rPr>
                <w:rFonts w:hint="eastAsia" w:ascii="Times New Roman" w:hAnsi="Times New Roman" w:eastAsia="方正仿宋_GBK" w:cs="方正仿宋_GBK"/>
                <w:color w:val="000000"/>
                <w:kern w:val="0"/>
                <w:sz w:val="28"/>
                <w:szCs w:val="28"/>
                <w:lang w:val="en-US" w:eastAsia="zh-CN"/>
              </w:rPr>
              <w:t>2025年5月6、7</w:t>
            </w:r>
            <w:r>
              <w:rPr>
                <w:rFonts w:hint="eastAsia" w:ascii="Times New Roman" w:hAnsi="Times New Roman" w:eastAsia="方正仿宋_GBK" w:cs="方正仿宋_GBK"/>
                <w:color w:val="000000"/>
                <w:kern w:val="0"/>
                <w:sz w:val="28"/>
                <w:szCs w:val="28"/>
              </w:rPr>
              <w:t>日</w:t>
            </w:r>
          </w:p>
        </w:tc>
        <w:tc>
          <w:tcPr>
            <w:tcW w:w="2790" w:type="dxa"/>
            <w:tcBorders>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4" w:lineRule="exact"/>
              <w:ind w:left="0" w:leftChars="0"/>
              <w:jc w:val="center"/>
              <w:textAlignment w:val="center"/>
              <w:rPr>
                <w:rFonts w:hint="eastAsia" w:ascii="Times New Roman" w:hAnsi="Times New Roman" w:eastAsia="方正仿宋_GBK" w:cs="方正仿宋_GBK"/>
                <w:color w:val="000000"/>
                <w:kern w:val="0"/>
                <w:sz w:val="28"/>
                <w:szCs w:val="28"/>
                <w:lang w:val="en-US" w:eastAsia="zh-CN" w:bidi="ar-SA"/>
              </w:rPr>
            </w:pPr>
            <w:r>
              <w:rPr>
                <w:rFonts w:hint="eastAsia" w:ascii="Times New Roman" w:hAnsi="Times New Roman" w:eastAsia="方正仿宋_GBK" w:cs="方正仿宋_GBK"/>
                <w:color w:val="000000"/>
                <w:kern w:val="0"/>
                <w:sz w:val="28"/>
                <w:szCs w:val="28"/>
                <w:lang w:val="en-US" w:eastAsia="zh-CN"/>
              </w:rPr>
              <w:t>册山卫生室</w:t>
            </w:r>
          </w:p>
        </w:tc>
        <w:tc>
          <w:tcPr>
            <w:tcW w:w="1860" w:type="dxa"/>
            <w:tcBorders>
              <w:top w:val="nil"/>
              <w:left w:val="single" w:color="auto" w:sz="4" w:space="0"/>
              <w:bottom w:val="nil"/>
              <w:right w:val="nil"/>
            </w:tcBorders>
          </w:tcPr>
          <w:p>
            <w:pPr>
              <w:keepNext w:val="0"/>
              <w:keepLines w:val="0"/>
              <w:pageBreakBefore w:val="0"/>
              <w:kinsoku/>
              <w:wordWrap/>
              <w:overflowPunct/>
              <w:topLinePunct w:val="0"/>
              <w:autoSpaceDE/>
              <w:autoSpaceDN/>
              <w:bidi w:val="0"/>
              <w:adjustRightInd/>
              <w:spacing w:line="594" w:lineRule="exact"/>
              <w:ind w:left="0" w:leftChars="0"/>
              <w:jc w:val="left"/>
              <w:rPr>
                <w:rFonts w:hint="eastAsia" w:ascii="Times New Roman" w:hAnsi="Times New Roman" w:eastAsia="方正仿宋_GBK" w:cs="方正仿宋_GBK"/>
                <w:kern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960" w:type="dxa"/>
          </w:tcPr>
          <w:p>
            <w:pPr>
              <w:keepNext w:val="0"/>
              <w:keepLines w:val="0"/>
              <w:pageBreakBefore w:val="0"/>
              <w:kinsoku/>
              <w:wordWrap/>
              <w:overflowPunct/>
              <w:topLinePunct w:val="0"/>
              <w:autoSpaceDE/>
              <w:autoSpaceDN/>
              <w:bidi w:val="0"/>
              <w:adjustRightInd/>
              <w:spacing w:line="594" w:lineRule="exact"/>
              <w:ind w:left="0" w:leftChars="0"/>
              <w:jc w:val="center"/>
              <w:rPr>
                <w:rFonts w:hint="eastAsia" w:ascii="Times New Roman" w:hAnsi="Times New Roman" w:eastAsia="方正仿宋_GBK" w:cs="方正仿宋_GBK"/>
                <w:kern w:val="0"/>
                <w:sz w:val="32"/>
                <w:szCs w:val="32"/>
                <w:vertAlign w:val="baseline"/>
                <w:lang w:val="en-US" w:eastAsia="zh-CN"/>
              </w:rPr>
            </w:pPr>
            <w:r>
              <w:rPr>
                <w:rFonts w:hint="eastAsia" w:ascii="Times New Roman" w:hAnsi="Times New Roman" w:eastAsia="方正仿宋_GBK" w:cs="方正仿宋_GBK"/>
                <w:kern w:val="0"/>
                <w:sz w:val="32"/>
                <w:szCs w:val="32"/>
                <w:vertAlign w:val="baseline"/>
                <w:lang w:val="en-US" w:eastAsia="zh-CN"/>
              </w:rPr>
              <w:t>6</w:t>
            </w:r>
          </w:p>
        </w:tc>
        <w:tc>
          <w:tcPr>
            <w:tcW w:w="2745" w:type="dxa"/>
            <w:shd w:val="clear" w:color="auto" w:fill="auto"/>
            <w:vAlign w:val="center"/>
          </w:tcPr>
          <w:p>
            <w:pPr>
              <w:keepNext w:val="0"/>
              <w:keepLines w:val="0"/>
              <w:pageBreakBefore w:val="0"/>
              <w:widowControl/>
              <w:kinsoku/>
              <w:wordWrap/>
              <w:overflowPunct/>
              <w:topLinePunct w:val="0"/>
              <w:autoSpaceDE/>
              <w:autoSpaceDN/>
              <w:bidi w:val="0"/>
              <w:adjustRightInd/>
              <w:spacing w:line="594" w:lineRule="exact"/>
              <w:ind w:left="0" w:leftChars="0"/>
              <w:jc w:val="center"/>
              <w:textAlignment w:val="center"/>
              <w:rPr>
                <w:rFonts w:hint="eastAsia" w:ascii="Times New Roman" w:hAnsi="Times New Roman" w:eastAsia="方正仿宋_GBK" w:cs="方正仿宋_GBK"/>
                <w:color w:val="000000"/>
                <w:kern w:val="0"/>
                <w:sz w:val="28"/>
                <w:szCs w:val="28"/>
                <w:lang w:val="en-US" w:eastAsia="zh-CN" w:bidi="ar-SA"/>
              </w:rPr>
            </w:pPr>
            <w:r>
              <w:rPr>
                <w:rFonts w:hint="eastAsia" w:ascii="Times New Roman" w:hAnsi="Times New Roman" w:eastAsia="方正仿宋_GBK" w:cs="方正仿宋_GBK"/>
                <w:color w:val="000000"/>
                <w:kern w:val="0"/>
                <w:sz w:val="28"/>
                <w:szCs w:val="28"/>
                <w:lang w:val="en-US" w:eastAsia="zh-CN"/>
              </w:rPr>
              <w:t>大庄</w:t>
            </w:r>
          </w:p>
        </w:tc>
        <w:tc>
          <w:tcPr>
            <w:tcW w:w="2955" w:type="dxa"/>
            <w:shd w:val="clear" w:color="auto" w:fill="auto"/>
            <w:vAlign w:val="center"/>
          </w:tcPr>
          <w:p>
            <w:pPr>
              <w:keepNext w:val="0"/>
              <w:keepLines w:val="0"/>
              <w:pageBreakBefore w:val="0"/>
              <w:widowControl/>
              <w:kinsoku/>
              <w:wordWrap/>
              <w:overflowPunct/>
              <w:topLinePunct w:val="0"/>
              <w:autoSpaceDE/>
              <w:autoSpaceDN/>
              <w:bidi w:val="0"/>
              <w:adjustRightInd/>
              <w:spacing w:line="594" w:lineRule="exact"/>
              <w:ind w:left="0" w:leftChars="0"/>
              <w:jc w:val="both"/>
              <w:textAlignment w:val="center"/>
              <w:rPr>
                <w:rFonts w:hint="eastAsia" w:ascii="Times New Roman" w:hAnsi="Times New Roman" w:eastAsia="方正仿宋_GBK" w:cs="方正仿宋_GBK"/>
                <w:color w:val="000000"/>
                <w:kern w:val="0"/>
                <w:sz w:val="28"/>
                <w:szCs w:val="28"/>
                <w:lang w:val="en-US" w:eastAsia="zh-CN" w:bidi="ar-SA"/>
              </w:rPr>
            </w:pPr>
            <w:r>
              <w:rPr>
                <w:rFonts w:hint="eastAsia" w:ascii="Times New Roman" w:hAnsi="Times New Roman" w:eastAsia="方正仿宋_GBK" w:cs="方正仿宋_GBK"/>
                <w:color w:val="000000"/>
                <w:kern w:val="0"/>
                <w:sz w:val="28"/>
                <w:szCs w:val="28"/>
                <w:lang w:eastAsia="zh-CN"/>
              </w:rPr>
              <w:t>202</w:t>
            </w:r>
            <w:r>
              <w:rPr>
                <w:rFonts w:hint="eastAsia" w:ascii="Times New Roman" w:hAnsi="Times New Roman" w:eastAsia="方正仿宋_GBK" w:cs="方正仿宋_GBK"/>
                <w:color w:val="000000"/>
                <w:kern w:val="0"/>
                <w:sz w:val="28"/>
                <w:szCs w:val="28"/>
                <w:lang w:val="en-US" w:eastAsia="zh-CN"/>
              </w:rPr>
              <w:t>5</w:t>
            </w:r>
            <w:r>
              <w:rPr>
                <w:rFonts w:hint="eastAsia" w:ascii="Times New Roman" w:hAnsi="Times New Roman" w:eastAsia="方正仿宋_GBK" w:cs="方正仿宋_GBK"/>
                <w:color w:val="000000"/>
                <w:kern w:val="0"/>
                <w:sz w:val="28"/>
                <w:szCs w:val="28"/>
              </w:rPr>
              <w:t>年</w:t>
            </w:r>
            <w:r>
              <w:rPr>
                <w:rFonts w:hint="eastAsia" w:ascii="Times New Roman" w:hAnsi="Times New Roman" w:eastAsia="方正仿宋_GBK" w:cs="方正仿宋_GBK"/>
                <w:color w:val="000000"/>
                <w:kern w:val="0"/>
                <w:sz w:val="28"/>
                <w:szCs w:val="28"/>
                <w:lang w:val="en-US" w:eastAsia="zh-CN"/>
              </w:rPr>
              <w:t>5</w:t>
            </w:r>
            <w:r>
              <w:rPr>
                <w:rFonts w:hint="eastAsia" w:ascii="Times New Roman" w:hAnsi="Times New Roman" w:eastAsia="方正仿宋_GBK" w:cs="方正仿宋_GBK"/>
                <w:color w:val="000000"/>
                <w:kern w:val="0"/>
                <w:sz w:val="28"/>
                <w:szCs w:val="28"/>
              </w:rPr>
              <w:t>月</w:t>
            </w:r>
            <w:r>
              <w:rPr>
                <w:rFonts w:hint="eastAsia" w:ascii="Times New Roman" w:hAnsi="Times New Roman" w:eastAsia="方正仿宋_GBK" w:cs="方正仿宋_GBK"/>
                <w:color w:val="000000"/>
                <w:kern w:val="0"/>
                <w:sz w:val="28"/>
                <w:szCs w:val="28"/>
                <w:lang w:val="en-US" w:eastAsia="zh-CN"/>
              </w:rPr>
              <w:t>8、9</w:t>
            </w:r>
            <w:r>
              <w:rPr>
                <w:rFonts w:hint="eastAsia" w:ascii="Times New Roman" w:hAnsi="Times New Roman" w:eastAsia="方正仿宋_GBK" w:cs="方正仿宋_GBK"/>
                <w:color w:val="000000"/>
                <w:kern w:val="0"/>
                <w:sz w:val="28"/>
                <w:szCs w:val="28"/>
              </w:rPr>
              <w:t>日</w:t>
            </w:r>
          </w:p>
        </w:tc>
        <w:tc>
          <w:tcPr>
            <w:tcW w:w="2790" w:type="dxa"/>
            <w:tcBorders>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4" w:lineRule="exact"/>
              <w:ind w:left="0" w:leftChars="0"/>
              <w:jc w:val="center"/>
              <w:textAlignment w:val="center"/>
              <w:rPr>
                <w:rFonts w:hint="eastAsia" w:ascii="Times New Roman" w:hAnsi="Times New Roman" w:eastAsia="方正仿宋_GBK" w:cs="方正仿宋_GBK"/>
                <w:color w:val="000000"/>
                <w:kern w:val="0"/>
                <w:sz w:val="28"/>
                <w:szCs w:val="28"/>
                <w:lang w:val="en-US" w:eastAsia="zh-CN" w:bidi="ar-SA"/>
              </w:rPr>
            </w:pPr>
            <w:r>
              <w:rPr>
                <w:rFonts w:hint="eastAsia" w:ascii="Times New Roman" w:hAnsi="Times New Roman" w:eastAsia="方正仿宋_GBK" w:cs="方正仿宋_GBK"/>
                <w:color w:val="000000"/>
                <w:kern w:val="0"/>
                <w:sz w:val="28"/>
                <w:szCs w:val="28"/>
                <w:lang w:val="en-US" w:eastAsia="zh-CN"/>
              </w:rPr>
              <w:t>大庄</w:t>
            </w:r>
            <w:r>
              <w:rPr>
                <w:rFonts w:hint="eastAsia" w:ascii="Times New Roman" w:hAnsi="Times New Roman" w:eastAsia="方正仿宋_GBK" w:cs="方正仿宋_GBK"/>
                <w:color w:val="000000"/>
                <w:kern w:val="0"/>
                <w:sz w:val="28"/>
                <w:szCs w:val="28"/>
                <w:lang w:eastAsia="zh-CN"/>
              </w:rPr>
              <w:t>卫生室</w:t>
            </w:r>
          </w:p>
        </w:tc>
        <w:tc>
          <w:tcPr>
            <w:tcW w:w="1860" w:type="dxa"/>
            <w:tcBorders>
              <w:top w:val="nil"/>
              <w:left w:val="single" w:color="auto" w:sz="4" w:space="0"/>
              <w:bottom w:val="nil"/>
              <w:right w:val="nil"/>
            </w:tcBorders>
          </w:tcPr>
          <w:p>
            <w:pPr>
              <w:keepNext w:val="0"/>
              <w:keepLines w:val="0"/>
              <w:pageBreakBefore w:val="0"/>
              <w:kinsoku/>
              <w:wordWrap/>
              <w:overflowPunct/>
              <w:topLinePunct w:val="0"/>
              <w:autoSpaceDE/>
              <w:autoSpaceDN/>
              <w:bidi w:val="0"/>
              <w:adjustRightInd/>
              <w:spacing w:line="594" w:lineRule="exact"/>
              <w:ind w:left="0" w:leftChars="0"/>
              <w:jc w:val="left"/>
              <w:rPr>
                <w:rFonts w:hint="eastAsia" w:ascii="Times New Roman" w:hAnsi="Times New Roman" w:eastAsia="方正仿宋_GBK" w:cs="方正仿宋_GBK"/>
                <w:kern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960" w:type="dxa"/>
          </w:tcPr>
          <w:p>
            <w:pPr>
              <w:keepNext w:val="0"/>
              <w:keepLines w:val="0"/>
              <w:pageBreakBefore w:val="0"/>
              <w:kinsoku/>
              <w:wordWrap/>
              <w:overflowPunct/>
              <w:topLinePunct w:val="0"/>
              <w:autoSpaceDE/>
              <w:autoSpaceDN/>
              <w:bidi w:val="0"/>
              <w:adjustRightInd/>
              <w:spacing w:line="594" w:lineRule="exact"/>
              <w:ind w:left="0" w:leftChars="0"/>
              <w:jc w:val="center"/>
              <w:rPr>
                <w:rFonts w:hint="eastAsia" w:ascii="Times New Roman" w:hAnsi="Times New Roman" w:eastAsia="方正仿宋_GBK" w:cs="方正仿宋_GBK"/>
                <w:kern w:val="0"/>
                <w:sz w:val="32"/>
                <w:szCs w:val="32"/>
                <w:vertAlign w:val="baseline"/>
                <w:lang w:val="en-US" w:eastAsia="zh-CN"/>
              </w:rPr>
            </w:pPr>
            <w:r>
              <w:rPr>
                <w:rFonts w:hint="eastAsia" w:ascii="Times New Roman" w:hAnsi="Times New Roman" w:eastAsia="方正仿宋_GBK" w:cs="方正仿宋_GBK"/>
                <w:kern w:val="0"/>
                <w:sz w:val="32"/>
                <w:szCs w:val="32"/>
                <w:vertAlign w:val="baseline"/>
                <w:lang w:val="en-US" w:eastAsia="zh-CN"/>
              </w:rPr>
              <w:t>7</w:t>
            </w:r>
          </w:p>
        </w:tc>
        <w:tc>
          <w:tcPr>
            <w:tcW w:w="2745" w:type="dxa"/>
            <w:shd w:val="clear" w:color="auto" w:fill="auto"/>
            <w:vAlign w:val="center"/>
          </w:tcPr>
          <w:p>
            <w:pPr>
              <w:keepNext w:val="0"/>
              <w:keepLines w:val="0"/>
              <w:pageBreakBefore w:val="0"/>
              <w:widowControl/>
              <w:kinsoku/>
              <w:wordWrap/>
              <w:overflowPunct/>
              <w:topLinePunct w:val="0"/>
              <w:autoSpaceDE/>
              <w:autoSpaceDN/>
              <w:bidi w:val="0"/>
              <w:adjustRightInd/>
              <w:spacing w:line="594" w:lineRule="exact"/>
              <w:ind w:left="0" w:leftChars="0"/>
              <w:jc w:val="center"/>
              <w:textAlignment w:val="center"/>
              <w:rPr>
                <w:rFonts w:hint="eastAsia" w:ascii="Times New Roman" w:hAnsi="Times New Roman" w:eastAsia="方正仿宋_GBK" w:cs="方正仿宋_GBK"/>
                <w:color w:val="000000"/>
                <w:kern w:val="0"/>
                <w:sz w:val="28"/>
                <w:szCs w:val="28"/>
                <w:lang w:val="en-US" w:eastAsia="zh-CN" w:bidi="ar-SA"/>
              </w:rPr>
            </w:pPr>
            <w:r>
              <w:rPr>
                <w:rFonts w:hint="eastAsia" w:ascii="Times New Roman" w:hAnsi="Times New Roman" w:eastAsia="方正仿宋_GBK" w:cs="方正仿宋_GBK"/>
                <w:color w:val="000000"/>
                <w:kern w:val="0"/>
                <w:sz w:val="28"/>
                <w:szCs w:val="28"/>
                <w:lang w:val="en-US" w:eastAsia="zh-CN"/>
              </w:rPr>
              <w:t>塘坊</w:t>
            </w:r>
          </w:p>
        </w:tc>
        <w:tc>
          <w:tcPr>
            <w:tcW w:w="2955" w:type="dxa"/>
            <w:shd w:val="clear" w:color="auto" w:fill="auto"/>
            <w:vAlign w:val="center"/>
          </w:tcPr>
          <w:p>
            <w:pPr>
              <w:keepNext w:val="0"/>
              <w:keepLines w:val="0"/>
              <w:pageBreakBefore w:val="0"/>
              <w:widowControl/>
              <w:kinsoku/>
              <w:wordWrap/>
              <w:overflowPunct/>
              <w:topLinePunct w:val="0"/>
              <w:autoSpaceDE/>
              <w:autoSpaceDN/>
              <w:bidi w:val="0"/>
              <w:adjustRightInd/>
              <w:spacing w:line="594" w:lineRule="exact"/>
              <w:ind w:left="0" w:leftChars="0"/>
              <w:jc w:val="center"/>
              <w:textAlignment w:val="center"/>
              <w:rPr>
                <w:rFonts w:hint="eastAsia" w:ascii="Times New Roman" w:hAnsi="Times New Roman" w:eastAsia="方正仿宋_GBK" w:cs="方正仿宋_GBK"/>
                <w:color w:val="000000"/>
                <w:kern w:val="0"/>
                <w:sz w:val="28"/>
                <w:szCs w:val="28"/>
                <w:lang w:val="en-US" w:eastAsia="zh-CN" w:bidi="ar-SA"/>
              </w:rPr>
            </w:pPr>
            <w:r>
              <w:rPr>
                <w:rFonts w:hint="eastAsia" w:ascii="Times New Roman" w:hAnsi="Times New Roman" w:eastAsia="方正仿宋_GBK" w:cs="方正仿宋_GBK"/>
                <w:color w:val="000000"/>
                <w:kern w:val="0"/>
                <w:sz w:val="28"/>
                <w:szCs w:val="28"/>
                <w:lang w:eastAsia="zh-CN"/>
              </w:rPr>
              <w:t>202</w:t>
            </w:r>
            <w:r>
              <w:rPr>
                <w:rFonts w:hint="eastAsia" w:ascii="Times New Roman" w:hAnsi="Times New Roman" w:eastAsia="方正仿宋_GBK" w:cs="方正仿宋_GBK"/>
                <w:color w:val="000000"/>
                <w:kern w:val="0"/>
                <w:sz w:val="28"/>
                <w:szCs w:val="28"/>
                <w:lang w:val="en-US" w:eastAsia="zh-CN"/>
              </w:rPr>
              <w:t>5</w:t>
            </w:r>
            <w:r>
              <w:rPr>
                <w:rFonts w:hint="eastAsia" w:ascii="Times New Roman" w:hAnsi="Times New Roman" w:eastAsia="方正仿宋_GBK" w:cs="方正仿宋_GBK"/>
                <w:color w:val="000000"/>
                <w:kern w:val="0"/>
                <w:sz w:val="28"/>
                <w:szCs w:val="28"/>
              </w:rPr>
              <w:t>年</w:t>
            </w:r>
            <w:r>
              <w:rPr>
                <w:rFonts w:hint="eastAsia" w:ascii="Times New Roman" w:hAnsi="Times New Roman" w:eastAsia="方正仿宋_GBK" w:cs="方正仿宋_GBK"/>
                <w:color w:val="000000"/>
                <w:kern w:val="0"/>
                <w:sz w:val="28"/>
                <w:szCs w:val="28"/>
                <w:lang w:val="en-US" w:eastAsia="zh-CN"/>
              </w:rPr>
              <w:t>5</w:t>
            </w:r>
            <w:r>
              <w:rPr>
                <w:rFonts w:hint="eastAsia" w:ascii="Times New Roman" w:hAnsi="Times New Roman" w:eastAsia="方正仿宋_GBK" w:cs="方正仿宋_GBK"/>
                <w:color w:val="000000"/>
                <w:kern w:val="0"/>
                <w:sz w:val="28"/>
                <w:szCs w:val="28"/>
              </w:rPr>
              <w:t>月</w:t>
            </w:r>
            <w:r>
              <w:rPr>
                <w:rFonts w:hint="eastAsia" w:ascii="Times New Roman" w:hAnsi="Times New Roman" w:eastAsia="方正仿宋_GBK" w:cs="方正仿宋_GBK"/>
                <w:color w:val="000000"/>
                <w:kern w:val="0"/>
                <w:sz w:val="28"/>
                <w:szCs w:val="28"/>
                <w:lang w:val="en-US" w:eastAsia="zh-CN"/>
              </w:rPr>
              <w:t>12、13</w:t>
            </w:r>
            <w:r>
              <w:rPr>
                <w:rFonts w:hint="eastAsia" w:ascii="Times New Roman" w:hAnsi="Times New Roman" w:eastAsia="方正仿宋_GBK" w:cs="方正仿宋_GBK"/>
                <w:color w:val="000000"/>
                <w:kern w:val="0"/>
                <w:sz w:val="28"/>
                <w:szCs w:val="28"/>
              </w:rPr>
              <w:t>日</w:t>
            </w:r>
          </w:p>
        </w:tc>
        <w:tc>
          <w:tcPr>
            <w:tcW w:w="2790" w:type="dxa"/>
            <w:tcBorders>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4" w:lineRule="exact"/>
              <w:ind w:left="0" w:leftChars="0"/>
              <w:jc w:val="center"/>
              <w:textAlignment w:val="center"/>
              <w:rPr>
                <w:rFonts w:hint="eastAsia" w:ascii="Times New Roman" w:hAnsi="Times New Roman" w:eastAsia="方正仿宋_GBK" w:cs="方正仿宋_GBK"/>
                <w:color w:val="000000"/>
                <w:kern w:val="0"/>
                <w:sz w:val="28"/>
                <w:szCs w:val="28"/>
                <w:lang w:val="en-US" w:eastAsia="zh-CN" w:bidi="ar-SA"/>
              </w:rPr>
            </w:pPr>
            <w:r>
              <w:rPr>
                <w:rFonts w:hint="eastAsia" w:ascii="Times New Roman" w:hAnsi="Times New Roman" w:eastAsia="方正仿宋_GBK" w:cs="方正仿宋_GBK"/>
                <w:color w:val="000000"/>
                <w:kern w:val="0"/>
                <w:sz w:val="28"/>
                <w:szCs w:val="28"/>
                <w:lang w:val="en-US" w:eastAsia="zh-CN"/>
              </w:rPr>
              <w:t>塘坊</w:t>
            </w:r>
            <w:r>
              <w:rPr>
                <w:rFonts w:hint="eastAsia" w:ascii="Times New Roman" w:hAnsi="Times New Roman" w:eastAsia="方正仿宋_GBK" w:cs="方正仿宋_GBK"/>
                <w:color w:val="000000"/>
                <w:kern w:val="0"/>
                <w:sz w:val="28"/>
                <w:szCs w:val="28"/>
              </w:rPr>
              <w:t>卫生室</w:t>
            </w:r>
          </w:p>
        </w:tc>
        <w:tc>
          <w:tcPr>
            <w:tcW w:w="1860" w:type="dxa"/>
            <w:tcBorders>
              <w:top w:val="nil"/>
              <w:left w:val="single" w:color="auto" w:sz="4" w:space="0"/>
              <w:bottom w:val="nil"/>
              <w:right w:val="nil"/>
            </w:tcBorders>
          </w:tcPr>
          <w:p>
            <w:pPr>
              <w:keepNext w:val="0"/>
              <w:keepLines w:val="0"/>
              <w:pageBreakBefore w:val="0"/>
              <w:kinsoku/>
              <w:wordWrap/>
              <w:overflowPunct/>
              <w:topLinePunct w:val="0"/>
              <w:autoSpaceDE/>
              <w:autoSpaceDN/>
              <w:bidi w:val="0"/>
              <w:adjustRightInd/>
              <w:spacing w:line="594" w:lineRule="exact"/>
              <w:ind w:left="0" w:leftChars="0"/>
              <w:jc w:val="left"/>
              <w:rPr>
                <w:rFonts w:hint="eastAsia" w:ascii="Times New Roman" w:hAnsi="Times New Roman" w:eastAsia="方正仿宋_GBK" w:cs="方正仿宋_GBK"/>
                <w:kern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960" w:type="dxa"/>
          </w:tcPr>
          <w:p>
            <w:pPr>
              <w:keepNext w:val="0"/>
              <w:keepLines w:val="0"/>
              <w:pageBreakBefore w:val="0"/>
              <w:kinsoku/>
              <w:wordWrap/>
              <w:overflowPunct/>
              <w:topLinePunct w:val="0"/>
              <w:autoSpaceDE/>
              <w:autoSpaceDN/>
              <w:bidi w:val="0"/>
              <w:adjustRightInd/>
              <w:spacing w:line="594" w:lineRule="exact"/>
              <w:ind w:left="0" w:leftChars="0"/>
              <w:jc w:val="center"/>
              <w:rPr>
                <w:rFonts w:hint="eastAsia" w:ascii="Times New Roman" w:hAnsi="Times New Roman" w:eastAsia="方正仿宋_GBK" w:cs="方正仿宋_GBK"/>
                <w:kern w:val="0"/>
                <w:sz w:val="32"/>
                <w:szCs w:val="32"/>
                <w:vertAlign w:val="baseline"/>
                <w:lang w:val="en-US" w:eastAsia="zh-CN"/>
              </w:rPr>
            </w:pPr>
            <w:r>
              <w:rPr>
                <w:rFonts w:hint="eastAsia" w:ascii="Times New Roman" w:hAnsi="Times New Roman" w:eastAsia="方正仿宋_GBK" w:cs="方正仿宋_GBK"/>
                <w:kern w:val="0"/>
                <w:sz w:val="32"/>
                <w:szCs w:val="32"/>
                <w:vertAlign w:val="baseline"/>
                <w:lang w:val="en-US" w:eastAsia="zh-CN"/>
              </w:rPr>
              <w:t>8</w:t>
            </w:r>
          </w:p>
        </w:tc>
        <w:tc>
          <w:tcPr>
            <w:tcW w:w="2745" w:type="dxa"/>
            <w:shd w:val="clear" w:color="auto" w:fill="auto"/>
            <w:vAlign w:val="center"/>
          </w:tcPr>
          <w:p>
            <w:pPr>
              <w:keepNext w:val="0"/>
              <w:keepLines w:val="0"/>
              <w:pageBreakBefore w:val="0"/>
              <w:widowControl/>
              <w:kinsoku/>
              <w:wordWrap/>
              <w:overflowPunct/>
              <w:topLinePunct w:val="0"/>
              <w:autoSpaceDE/>
              <w:autoSpaceDN/>
              <w:bidi w:val="0"/>
              <w:adjustRightInd/>
              <w:spacing w:line="594" w:lineRule="exact"/>
              <w:ind w:left="0" w:leftChars="0"/>
              <w:jc w:val="center"/>
              <w:textAlignment w:val="center"/>
              <w:rPr>
                <w:rFonts w:hint="eastAsia" w:ascii="Times New Roman" w:hAnsi="Times New Roman" w:eastAsia="方正仿宋_GBK" w:cs="方正仿宋_GBK"/>
                <w:color w:val="000000"/>
                <w:kern w:val="0"/>
                <w:sz w:val="28"/>
                <w:szCs w:val="28"/>
                <w:lang w:val="en-US" w:eastAsia="zh-CN" w:bidi="ar-SA"/>
              </w:rPr>
            </w:pPr>
            <w:r>
              <w:rPr>
                <w:rFonts w:hint="eastAsia" w:ascii="Times New Roman" w:hAnsi="Times New Roman" w:eastAsia="方正仿宋_GBK" w:cs="方正仿宋_GBK"/>
                <w:color w:val="000000"/>
                <w:kern w:val="0"/>
                <w:sz w:val="28"/>
                <w:szCs w:val="28"/>
                <w:lang w:val="en-US" w:eastAsia="zh-CN"/>
              </w:rPr>
              <w:t>洞塘</w:t>
            </w:r>
          </w:p>
        </w:tc>
        <w:tc>
          <w:tcPr>
            <w:tcW w:w="2955" w:type="dxa"/>
            <w:shd w:val="clear" w:color="auto" w:fill="auto"/>
            <w:vAlign w:val="center"/>
          </w:tcPr>
          <w:p>
            <w:pPr>
              <w:keepNext w:val="0"/>
              <w:keepLines w:val="0"/>
              <w:pageBreakBefore w:val="0"/>
              <w:widowControl/>
              <w:kinsoku/>
              <w:wordWrap/>
              <w:overflowPunct/>
              <w:topLinePunct w:val="0"/>
              <w:autoSpaceDE/>
              <w:autoSpaceDN/>
              <w:bidi w:val="0"/>
              <w:adjustRightInd/>
              <w:spacing w:line="594" w:lineRule="exact"/>
              <w:ind w:left="0" w:leftChars="0"/>
              <w:jc w:val="both"/>
              <w:textAlignment w:val="center"/>
              <w:rPr>
                <w:rFonts w:hint="eastAsia" w:ascii="Times New Roman" w:hAnsi="Times New Roman" w:eastAsia="方正仿宋_GBK" w:cs="方正仿宋_GBK"/>
                <w:color w:val="000000"/>
                <w:kern w:val="0"/>
                <w:sz w:val="28"/>
                <w:szCs w:val="28"/>
                <w:lang w:val="en-US" w:eastAsia="zh-CN" w:bidi="ar-SA"/>
              </w:rPr>
            </w:pPr>
            <w:r>
              <w:rPr>
                <w:rFonts w:hint="eastAsia" w:ascii="Times New Roman" w:hAnsi="Times New Roman" w:eastAsia="方正仿宋_GBK" w:cs="方正仿宋_GBK"/>
                <w:color w:val="000000"/>
                <w:kern w:val="0"/>
                <w:sz w:val="28"/>
                <w:szCs w:val="28"/>
                <w:lang w:eastAsia="zh-CN"/>
              </w:rPr>
              <w:t>202</w:t>
            </w:r>
            <w:r>
              <w:rPr>
                <w:rFonts w:hint="eastAsia" w:ascii="Times New Roman" w:hAnsi="Times New Roman" w:eastAsia="方正仿宋_GBK" w:cs="方正仿宋_GBK"/>
                <w:color w:val="000000"/>
                <w:kern w:val="0"/>
                <w:sz w:val="28"/>
                <w:szCs w:val="28"/>
                <w:lang w:val="en-US" w:eastAsia="zh-CN"/>
              </w:rPr>
              <w:t>5</w:t>
            </w:r>
            <w:r>
              <w:rPr>
                <w:rFonts w:hint="eastAsia" w:ascii="Times New Roman" w:hAnsi="Times New Roman" w:eastAsia="方正仿宋_GBK" w:cs="方正仿宋_GBK"/>
                <w:color w:val="000000"/>
                <w:kern w:val="0"/>
                <w:sz w:val="28"/>
                <w:szCs w:val="28"/>
              </w:rPr>
              <w:t>年</w:t>
            </w:r>
            <w:r>
              <w:rPr>
                <w:rFonts w:hint="eastAsia" w:ascii="Times New Roman" w:hAnsi="Times New Roman" w:eastAsia="方正仿宋_GBK" w:cs="方正仿宋_GBK"/>
                <w:color w:val="000000"/>
                <w:kern w:val="0"/>
                <w:sz w:val="28"/>
                <w:szCs w:val="28"/>
                <w:lang w:val="en-US" w:eastAsia="zh-CN"/>
              </w:rPr>
              <w:t>5月14、15</w:t>
            </w:r>
            <w:r>
              <w:rPr>
                <w:rFonts w:hint="eastAsia" w:ascii="Times New Roman" w:hAnsi="Times New Roman" w:eastAsia="方正仿宋_GBK" w:cs="方正仿宋_GBK"/>
                <w:color w:val="000000"/>
                <w:kern w:val="0"/>
                <w:sz w:val="28"/>
                <w:szCs w:val="28"/>
              </w:rPr>
              <w:t>日</w:t>
            </w:r>
          </w:p>
        </w:tc>
        <w:tc>
          <w:tcPr>
            <w:tcW w:w="2790" w:type="dxa"/>
            <w:tcBorders>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4" w:lineRule="exact"/>
              <w:ind w:left="0" w:leftChars="0"/>
              <w:jc w:val="center"/>
              <w:textAlignment w:val="center"/>
              <w:rPr>
                <w:rFonts w:hint="eastAsia" w:ascii="Times New Roman" w:hAnsi="Times New Roman" w:eastAsia="方正仿宋_GBK" w:cs="方正仿宋_GBK"/>
                <w:color w:val="000000"/>
                <w:kern w:val="0"/>
                <w:sz w:val="28"/>
                <w:szCs w:val="28"/>
                <w:lang w:val="en-US" w:eastAsia="zh-CN" w:bidi="ar-SA"/>
              </w:rPr>
            </w:pPr>
            <w:r>
              <w:rPr>
                <w:rFonts w:hint="eastAsia" w:ascii="Times New Roman" w:hAnsi="Times New Roman" w:eastAsia="方正仿宋_GBK" w:cs="方正仿宋_GBK"/>
                <w:color w:val="000000"/>
                <w:kern w:val="0"/>
                <w:sz w:val="28"/>
                <w:szCs w:val="28"/>
                <w:lang w:val="en-US" w:eastAsia="zh-CN"/>
              </w:rPr>
              <w:t>洞塘</w:t>
            </w:r>
            <w:r>
              <w:rPr>
                <w:rFonts w:hint="eastAsia" w:ascii="Times New Roman" w:hAnsi="Times New Roman" w:eastAsia="方正仿宋_GBK" w:cs="方正仿宋_GBK"/>
                <w:color w:val="000000"/>
                <w:kern w:val="0"/>
                <w:sz w:val="28"/>
                <w:szCs w:val="28"/>
              </w:rPr>
              <w:t>卫生室</w:t>
            </w:r>
          </w:p>
        </w:tc>
        <w:tc>
          <w:tcPr>
            <w:tcW w:w="1860" w:type="dxa"/>
            <w:tcBorders>
              <w:top w:val="nil"/>
              <w:left w:val="single" w:color="auto" w:sz="4" w:space="0"/>
              <w:bottom w:val="nil"/>
              <w:right w:val="nil"/>
            </w:tcBorders>
          </w:tcPr>
          <w:p>
            <w:pPr>
              <w:keepNext w:val="0"/>
              <w:keepLines w:val="0"/>
              <w:pageBreakBefore w:val="0"/>
              <w:kinsoku/>
              <w:wordWrap/>
              <w:overflowPunct/>
              <w:topLinePunct w:val="0"/>
              <w:autoSpaceDE/>
              <w:autoSpaceDN/>
              <w:bidi w:val="0"/>
              <w:adjustRightInd/>
              <w:spacing w:line="594" w:lineRule="exact"/>
              <w:ind w:left="0" w:leftChars="0"/>
              <w:jc w:val="left"/>
              <w:rPr>
                <w:rFonts w:hint="eastAsia" w:ascii="Times New Roman" w:hAnsi="Times New Roman" w:eastAsia="方正仿宋_GBK" w:cs="方正仿宋_GBK"/>
                <w:kern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960" w:type="dxa"/>
          </w:tcPr>
          <w:p>
            <w:pPr>
              <w:keepNext w:val="0"/>
              <w:keepLines w:val="0"/>
              <w:pageBreakBefore w:val="0"/>
              <w:kinsoku/>
              <w:wordWrap/>
              <w:overflowPunct/>
              <w:topLinePunct w:val="0"/>
              <w:autoSpaceDE/>
              <w:autoSpaceDN/>
              <w:bidi w:val="0"/>
              <w:adjustRightInd/>
              <w:spacing w:line="594" w:lineRule="exact"/>
              <w:ind w:left="0" w:leftChars="0"/>
              <w:jc w:val="center"/>
              <w:rPr>
                <w:rFonts w:hint="eastAsia" w:ascii="Times New Roman" w:hAnsi="Times New Roman" w:eastAsia="方正仿宋_GBK" w:cs="方正仿宋_GBK"/>
                <w:kern w:val="0"/>
                <w:sz w:val="32"/>
                <w:szCs w:val="32"/>
                <w:vertAlign w:val="baseline"/>
                <w:lang w:val="en-US" w:eastAsia="zh-CN"/>
              </w:rPr>
            </w:pPr>
            <w:r>
              <w:rPr>
                <w:rFonts w:hint="eastAsia" w:ascii="Times New Roman" w:hAnsi="Times New Roman" w:eastAsia="方正仿宋_GBK" w:cs="方正仿宋_GBK"/>
                <w:kern w:val="0"/>
                <w:sz w:val="32"/>
                <w:szCs w:val="32"/>
                <w:vertAlign w:val="baseline"/>
                <w:lang w:val="en-US" w:eastAsia="zh-CN"/>
              </w:rPr>
              <w:t>9</w:t>
            </w:r>
          </w:p>
        </w:tc>
        <w:tc>
          <w:tcPr>
            <w:tcW w:w="2745" w:type="dxa"/>
            <w:shd w:val="clear" w:color="auto" w:fill="auto"/>
            <w:vAlign w:val="center"/>
          </w:tcPr>
          <w:p>
            <w:pPr>
              <w:keepNext w:val="0"/>
              <w:keepLines w:val="0"/>
              <w:pageBreakBefore w:val="0"/>
              <w:widowControl/>
              <w:kinsoku/>
              <w:wordWrap/>
              <w:overflowPunct/>
              <w:topLinePunct w:val="0"/>
              <w:autoSpaceDE/>
              <w:autoSpaceDN/>
              <w:bidi w:val="0"/>
              <w:adjustRightInd/>
              <w:spacing w:line="594" w:lineRule="exact"/>
              <w:ind w:left="0" w:leftChars="0"/>
              <w:jc w:val="center"/>
              <w:textAlignment w:val="center"/>
              <w:rPr>
                <w:rFonts w:hint="eastAsia" w:ascii="Times New Roman" w:hAnsi="Times New Roman" w:eastAsia="方正仿宋_GBK" w:cs="方正仿宋_GBK"/>
                <w:color w:val="000000"/>
                <w:kern w:val="0"/>
                <w:sz w:val="28"/>
                <w:szCs w:val="28"/>
                <w:lang w:val="en-US" w:eastAsia="zh-CN" w:bidi="ar-SA"/>
              </w:rPr>
            </w:pPr>
            <w:r>
              <w:rPr>
                <w:rFonts w:hint="eastAsia" w:ascii="Times New Roman" w:hAnsi="Times New Roman" w:eastAsia="方正仿宋_GBK" w:cs="方正仿宋_GBK"/>
                <w:color w:val="000000"/>
                <w:kern w:val="0"/>
                <w:sz w:val="28"/>
                <w:szCs w:val="28"/>
                <w:lang w:val="en-US" w:eastAsia="zh-CN"/>
              </w:rPr>
              <w:t>关云</w:t>
            </w:r>
          </w:p>
        </w:tc>
        <w:tc>
          <w:tcPr>
            <w:tcW w:w="2955" w:type="dxa"/>
            <w:shd w:val="clear" w:color="auto" w:fill="auto"/>
            <w:vAlign w:val="center"/>
          </w:tcPr>
          <w:p>
            <w:pPr>
              <w:keepNext w:val="0"/>
              <w:keepLines w:val="0"/>
              <w:pageBreakBefore w:val="0"/>
              <w:widowControl/>
              <w:kinsoku/>
              <w:wordWrap/>
              <w:overflowPunct/>
              <w:topLinePunct w:val="0"/>
              <w:autoSpaceDE/>
              <w:autoSpaceDN/>
              <w:bidi w:val="0"/>
              <w:adjustRightInd/>
              <w:spacing w:line="594" w:lineRule="exact"/>
              <w:ind w:left="0" w:leftChars="0"/>
              <w:jc w:val="both"/>
              <w:textAlignment w:val="center"/>
              <w:rPr>
                <w:rFonts w:hint="eastAsia" w:ascii="Times New Roman" w:hAnsi="Times New Roman" w:eastAsia="方正仿宋_GBK" w:cs="方正仿宋_GBK"/>
                <w:color w:val="000000"/>
                <w:kern w:val="0"/>
                <w:sz w:val="28"/>
                <w:szCs w:val="28"/>
                <w:lang w:val="en-US" w:eastAsia="zh-CN" w:bidi="ar-SA"/>
              </w:rPr>
            </w:pPr>
            <w:r>
              <w:rPr>
                <w:rFonts w:hint="eastAsia" w:ascii="Times New Roman" w:hAnsi="Times New Roman" w:eastAsia="方正仿宋_GBK" w:cs="方正仿宋_GBK"/>
                <w:color w:val="000000"/>
                <w:kern w:val="0"/>
                <w:sz w:val="28"/>
                <w:szCs w:val="28"/>
                <w:lang w:eastAsia="zh-CN"/>
              </w:rPr>
              <w:t>202</w:t>
            </w:r>
            <w:r>
              <w:rPr>
                <w:rFonts w:hint="eastAsia" w:ascii="Times New Roman" w:hAnsi="Times New Roman" w:eastAsia="方正仿宋_GBK" w:cs="方正仿宋_GBK"/>
                <w:color w:val="000000"/>
                <w:kern w:val="0"/>
                <w:sz w:val="28"/>
                <w:szCs w:val="28"/>
                <w:lang w:val="en-US" w:eastAsia="zh-CN"/>
              </w:rPr>
              <w:t>5</w:t>
            </w:r>
            <w:r>
              <w:rPr>
                <w:rFonts w:hint="eastAsia" w:ascii="Times New Roman" w:hAnsi="Times New Roman" w:eastAsia="方正仿宋_GBK" w:cs="方正仿宋_GBK"/>
                <w:color w:val="000000"/>
                <w:kern w:val="0"/>
                <w:sz w:val="28"/>
                <w:szCs w:val="28"/>
              </w:rPr>
              <w:t>年</w:t>
            </w:r>
            <w:r>
              <w:rPr>
                <w:rFonts w:hint="eastAsia" w:ascii="Times New Roman" w:hAnsi="Times New Roman" w:eastAsia="方正仿宋_GBK" w:cs="方正仿宋_GBK"/>
                <w:color w:val="000000"/>
                <w:kern w:val="0"/>
                <w:sz w:val="28"/>
                <w:szCs w:val="28"/>
                <w:lang w:val="en-US" w:eastAsia="zh-CN"/>
              </w:rPr>
              <w:t>5</w:t>
            </w:r>
            <w:r>
              <w:rPr>
                <w:rFonts w:hint="eastAsia" w:ascii="Times New Roman" w:hAnsi="Times New Roman" w:eastAsia="方正仿宋_GBK" w:cs="方正仿宋_GBK"/>
                <w:color w:val="000000"/>
                <w:kern w:val="0"/>
                <w:sz w:val="28"/>
                <w:szCs w:val="28"/>
              </w:rPr>
              <w:t>月</w:t>
            </w:r>
            <w:r>
              <w:rPr>
                <w:rFonts w:hint="eastAsia" w:ascii="Times New Roman" w:hAnsi="Times New Roman" w:eastAsia="方正仿宋_GBK" w:cs="方正仿宋_GBK"/>
                <w:color w:val="000000"/>
                <w:kern w:val="0"/>
                <w:sz w:val="28"/>
                <w:szCs w:val="28"/>
                <w:lang w:val="en-US" w:eastAsia="zh-CN"/>
              </w:rPr>
              <w:t>16</w:t>
            </w:r>
            <w:r>
              <w:rPr>
                <w:rFonts w:hint="eastAsia" w:ascii="Times New Roman" w:hAnsi="Times New Roman" w:eastAsia="方正仿宋_GBK" w:cs="方正仿宋_GBK"/>
                <w:color w:val="000000"/>
                <w:kern w:val="0"/>
                <w:sz w:val="28"/>
                <w:szCs w:val="28"/>
              </w:rPr>
              <w:t>日</w:t>
            </w:r>
          </w:p>
        </w:tc>
        <w:tc>
          <w:tcPr>
            <w:tcW w:w="2790" w:type="dxa"/>
            <w:tcBorders>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pacing w:line="594" w:lineRule="exact"/>
              <w:ind w:left="0" w:leftChars="0"/>
              <w:jc w:val="center"/>
              <w:textAlignment w:val="center"/>
              <w:rPr>
                <w:rFonts w:hint="eastAsia" w:ascii="Times New Roman" w:hAnsi="Times New Roman" w:eastAsia="方正仿宋_GBK" w:cs="方正仿宋_GBK"/>
                <w:color w:val="000000"/>
                <w:kern w:val="0"/>
                <w:sz w:val="28"/>
                <w:szCs w:val="28"/>
                <w:lang w:val="en-US" w:eastAsia="zh-CN" w:bidi="ar-SA"/>
              </w:rPr>
            </w:pPr>
            <w:r>
              <w:rPr>
                <w:rFonts w:hint="eastAsia" w:ascii="Times New Roman" w:hAnsi="Times New Roman" w:eastAsia="方正仿宋_GBK" w:cs="方正仿宋_GBK"/>
                <w:color w:val="000000"/>
                <w:kern w:val="0"/>
                <w:sz w:val="28"/>
                <w:szCs w:val="28"/>
                <w:lang w:val="en-US" w:eastAsia="zh-CN"/>
              </w:rPr>
              <w:t>关云</w:t>
            </w:r>
            <w:r>
              <w:rPr>
                <w:rFonts w:hint="eastAsia" w:ascii="Times New Roman" w:hAnsi="Times New Roman" w:eastAsia="方正仿宋_GBK" w:cs="方正仿宋_GBK"/>
                <w:color w:val="000000"/>
                <w:kern w:val="0"/>
                <w:sz w:val="28"/>
                <w:szCs w:val="28"/>
              </w:rPr>
              <w:t>卫生室</w:t>
            </w:r>
          </w:p>
        </w:tc>
        <w:tc>
          <w:tcPr>
            <w:tcW w:w="1860" w:type="dxa"/>
            <w:tcBorders>
              <w:top w:val="nil"/>
              <w:left w:val="single" w:color="auto" w:sz="4" w:space="0"/>
              <w:bottom w:val="nil"/>
              <w:right w:val="nil"/>
            </w:tcBorders>
          </w:tcPr>
          <w:p>
            <w:pPr>
              <w:keepNext w:val="0"/>
              <w:keepLines w:val="0"/>
              <w:pageBreakBefore w:val="0"/>
              <w:kinsoku/>
              <w:wordWrap/>
              <w:overflowPunct/>
              <w:topLinePunct w:val="0"/>
              <w:autoSpaceDE/>
              <w:autoSpaceDN/>
              <w:bidi w:val="0"/>
              <w:adjustRightInd/>
              <w:spacing w:line="594" w:lineRule="exact"/>
              <w:ind w:left="0" w:leftChars="0"/>
              <w:jc w:val="left"/>
              <w:rPr>
                <w:rFonts w:hint="eastAsia" w:ascii="Times New Roman" w:hAnsi="Times New Roman" w:eastAsia="方正仿宋_GBK" w:cs="方正仿宋_GBK"/>
                <w:kern w:val="0"/>
                <w:sz w:val="32"/>
                <w:szCs w:val="32"/>
                <w:vertAlign w:val="baseline"/>
              </w:rPr>
            </w:pPr>
          </w:p>
        </w:tc>
      </w:tr>
    </w:tbl>
    <w:p>
      <w:pPr>
        <w:rPr>
          <w:rFonts w:hint="eastAsia" w:ascii="Times New Roman" w:hAnsi="Times New Roman" w:eastAsia="黑体" w:cs="黑体"/>
          <w:b w:val="0"/>
          <w:bCs w:val="0"/>
          <w:kern w:val="0"/>
          <w:sz w:val="32"/>
          <w:szCs w:val="32"/>
        </w:rPr>
      </w:pPr>
      <w:r>
        <w:rPr>
          <w:rFonts w:hint="eastAsia" w:ascii="Times New Roman" w:hAnsi="Times New Roman" w:eastAsia="黑体" w:cs="黑体"/>
          <w:b w:val="0"/>
          <w:bCs w:val="0"/>
          <w:kern w:val="0"/>
          <w:sz w:val="32"/>
          <w:szCs w:val="32"/>
        </w:rPr>
        <w:br w:type="page"/>
      </w:r>
    </w:p>
    <w:p>
      <w:pPr>
        <w:keepNext w:val="0"/>
        <w:keepLines w:val="0"/>
        <w:pageBreakBefore w:val="0"/>
        <w:kinsoku/>
        <w:wordWrap/>
        <w:overflowPunct/>
        <w:topLinePunct w:val="0"/>
        <w:autoSpaceDE/>
        <w:autoSpaceDN/>
        <w:bidi w:val="0"/>
        <w:adjustRightInd/>
        <w:spacing w:line="594" w:lineRule="exact"/>
        <w:ind w:left="0" w:leftChars="0"/>
        <w:jc w:val="left"/>
        <w:rPr>
          <w:rFonts w:hint="eastAsia" w:ascii="Times New Roman" w:hAnsi="Times New Roman" w:eastAsia="黑体" w:cs="黑体"/>
          <w:b w:val="0"/>
          <w:bCs w:val="0"/>
          <w:kern w:val="0"/>
          <w:sz w:val="32"/>
          <w:szCs w:val="32"/>
        </w:rPr>
      </w:pPr>
      <w:r>
        <w:rPr>
          <w:rFonts w:hint="eastAsia" w:ascii="Times New Roman" w:hAnsi="Times New Roman" w:eastAsia="黑体" w:cs="黑体"/>
          <w:b w:val="0"/>
          <w:bCs w:val="0"/>
          <w:kern w:val="0"/>
          <w:sz w:val="32"/>
          <w:szCs w:val="32"/>
        </w:rPr>
        <w:t>附件2</w:t>
      </w:r>
    </w:p>
    <w:p>
      <w:pPr>
        <w:keepNext w:val="0"/>
        <w:keepLines w:val="0"/>
        <w:pageBreakBefore w:val="0"/>
        <w:kinsoku/>
        <w:wordWrap/>
        <w:overflowPunct/>
        <w:topLinePunct w:val="0"/>
        <w:autoSpaceDE/>
        <w:autoSpaceDN/>
        <w:bidi w:val="0"/>
        <w:adjustRightInd/>
        <w:spacing w:line="594" w:lineRule="exact"/>
        <w:ind w:left="0" w:leftChars="0"/>
        <w:jc w:val="left"/>
        <w:rPr>
          <w:rFonts w:hint="default" w:ascii="Times New Roman" w:hAnsi="Times New Roman" w:eastAsia="方正仿宋_GBK" w:cs="方正仿宋_GBK"/>
          <w:kern w:val="0"/>
          <w:sz w:val="32"/>
          <w:szCs w:val="32"/>
          <w:lang w:val="en-US" w:eastAsia="zh-CN"/>
        </w:rPr>
      </w:pPr>
      <w:r>
        <w:rPr>
          <w:rFonts w:hint="eastAsia" w:ascii="Times New Roman" w:hAnsi="Times New Roman" w:eastAsia="方正仿宋_GBK" w:cs="方正仿宋_GBK"/>
          <w:kern w:val="0"/>
          <w:sz w:val="32"/>
          <w:szCs w:val="32"/>
          <w:lang w:val="en-US" w:eastAsia="zh-CN"/>
        </w:rPr>
        <w:t xml:space="preserve"> </w:t>
      </w:r>
      <w:r>
        <w:rPr>
          <w:rFonts w:hint="eastAsia" w:ascii="Times New Roman" w:hAnsi="Times New Roman" w:eastAsia="方正仿宋_GBK" w:cs="方正仿宋_GBK"/>
          <w:sz w:val="36"/>
          <w:szCs w:val="36"/>
        </w:rPr>
        <w:t>城西街道各</w:t>
      </w:r>
      <w:r>
        <w:rPr>
          <w:rFonts w:hint="eastAsia" w:ascii="Times New Roman" w:hAnsi="Times New Roman" w:eastAsia="方正仿宋_GBK" w:cs="方正仿宋_GBK"/>
          <w:sz w:val="36"/>
          <w:szCs w:val="36"/>
          <w:lang w:val="en-US" w:eastAsia="zh-CN"/>
        </w:rPr>
        <w:t>社区</w:t>
      </w:r>
      <w:r>
        <w:rPr>
          <w:rFonts w:hint="eastAsia" w:ascii="Times New Roman" w:hAnsi="Times New Roman" w:eastAsia="方正仿宋_GBK" w:cs="方正仿宋_GBK"/>
          <w:sz w:val="36"/>
          <w:szCs w:val="36"/>
        </w:rPr>
        <w:t>（村）</w:t>
      </w:r>
      <w:r>
        <w:rPr>
          <w:rFonts w:hint="eastAsia" w:ascii="Times New Roman" w:hAnsi="Times New Roman" w:eastAsia="方正仿宋_GBK" w:cs="方正仿宋_GBK"/>
          <w:sz w:val="36"/>
          <w:szCs w:val="36"/>
          <w:lang w:val="en-US" w:eastAsia="zh-CN"/>
        </w:rPr>
        <w:t>65岁以上老年人体检任务分配表</w:t>
      </w:r>
    </w:p>
    <w:p>
      <w:pPr>
        <w:keepNext w:val="0"/>
        <w:keepLines w:val="0"/>
        <w:pageBreakBefore w:val="0"/>
        <w:kinsoku/>
        <w:wordWrap/>
        <w:overflowPunct/>
        <w:topLinePunct w:val="0"/>
        <w:autoSpaceDE/>
        <w:autoSpaceDN/>
        <w:bidi w:val="0"/>
        <w:adjustRightInd/>
        <w:spacing w:line="594" w:lineRule="exact"/>
        <w:ind w:left="0" w:leftChars="0" w:firstLine="320" w:firstLineChars="100"/>
        <w:jc w:val="left"/>
        <w:rPr>
          <w:rFonts w:hint="eastAsia" w:ascii="Times New Roman" w:hAnsi="Times New Roman" w:eastAsia="方正仿宋_GBK" w:cs="方正仿宋_GBK"/>
          <w:kern w:val="0"/>
          <w:sz w:val="32"/>
          <w:szCs w:val="32"/>
        </w:rPr>
      </w:pPr>
    </w:p>
    <w:tbl>
      <w:tblPr>
        <w:tblStyle w:val="8"/>
        <w:tblW w:w="8960" w:type="dxa"/>
        <w:tblInd w:w="93" w:type="dxa"/>
        <w:shd w:val="clear" w:color="auto" w:fill="auto"/>
        <w:tblLayout w:type="fixed"/>
        <w:tblCellMar>
          <w:top w:w="0" w:type="dxa"/>
          <w:left w:w="108" w:type="dxa"/>
          <w:bottom w:w="0" w:type="dxa"/>
          <w:right w:w="108" w:type="dxa"/>
        </w:tblCellMar>
      </w:tblPr>
      <w:tblGrid>
        <w:gridCol w:w="2825"/>
        <w:gridCol w:w="2310"/>
        <w:gridCol w:w="1905"/>
        <w:gridCol w:w="1920"/>
      </w:tblGrid>
      <w:tr>
        <w:tblPrEx>
          <w:tblCellMar>
            <w:top w:w="0" w:type="dxa"/>
            <w:left w:w="108" w:type="dxa"/>
            <w:bottom w:w="0" w:type="dxa"/>
            <w:right w:w="108" w:type="dxa"/>
          </w:tblCellMar>
        </w:tblPrEx>
        <w:trPr>
          <w:trHeight w:val="600" w:hRule="atLeast"/>
        </w:trPr>
        <w:tc>
          <w:tcPr>
            <w:tcW w:w="2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94" w:lineRule="exact"/>
              <w:ind w:left="0" w:leftChars="0"/>
              <w:jc w:val="center"/>
              <w:textAlignment w:val="center"/>
              <w:rPr>
                <w:rFonts w:hint="eastAsia" w:ascii="Times New Roman" w:hAnsi="Times New Roman" w:eastAsia="宋体" w:cs="宋体"/>
                <w:i w:val="0"/>
                <w:iCs w:val="0"/>
                <w:color w:val="000000"/>
                <w:sz w:val="28"/>
                <w:szCs w:val="28"/>
                <w:u w:val="none"/>
              </w:rPr>
            </w:pPr>
            <w:r>
              <w:rPr>
                <w:rFonts w:hint="eastAsia" w:ascii="Times New Roman" w:hAnsi="Times New Roman" w:eastAsia="宋体" w:cs="宋体"/>
                <w:i w:val="0"/>
                <w:iCs w:val="0"/>
                <w:color w:val="000000"/>
                <w:kern w:val="0"/>
                <w:sz w:val="28"/>
                <w:szCs w:val="28"/>
                <w:u w:val="none"/>
                <w:lang w:val="en-US" w:eastAsia="zh-CN" w:bidi="ar"/>
              </w:rPr>
              <w:t>居委名称</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94" w:lineRule="exact"/>
              <w:ind w:left="0" w:leftChars="0"/>
              <w:jc w:val="center"/>
              <w:textAlignment w:val="center"/>
              <w:rPr>
                <w:rFonts w:hint="eastAsia" w:ascii="Times New Roman" w:hAnsi="Times New Roman" w:eastAsia="宋体" w:cs="宋体"/>
                <w:i w:val="0"/>
                <w:iCs w:val="0"/>
                <w:color w:val="000000"/>
                <w:sz w:val="28"/>
                <w:szCs w:val="28"/>
                <w:u w:val="none"/>
              </w:rPr>
            </w:pPr>
            <w:r>
              <w:rPr>
                <w:rFonts w:hint="eastAsia" w:ascii="Times New Roman" w:hAnsi="Times New Roman" w:eastAsia="宋体" w:cs="宋体"/>
                <w:i w:val="0"/>
                <w:iCs w:val="0"/>
                <w:color w:val="000000"/>
                <w:kern w:val="0"/>
                <w:sz w:val="28"/>
                <w:szCs w:val="28"/>
                <w:u w:val="none"/>
                <w:lang w:val="en-US" w:eastAsia="zh-CN" w:bidi="ar"/>
              </w:rPr>
              <w:t>老年人数</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94" w:lineRule="exact"/>
              <w:ind w:left="0" w:leftChars="0"/>
              <w:jc w:val="center"/>
              <w:textAlignment w:val="center"/>
              <w:rPr>
                <w:rFonts w:hint="eastAsia" w:ascii="Times New Roman" w:hAnsi="Times New Roman" w:eastAsia="宋体" w:cs="宋体"/>
                <w:i w:val="0"/>
                <w:iCs w:val="0"/>
                <w:color w:val="000000"/>
                <w:sz w:val="28"/>
                <w:szCs w:val="28"/>
                <w:u w:val="none"/>
              </w:rPr>
            </w:pPr>
            <w:r>
              <w:rPr>
                <w:rFonts w:hint="eastAsia" w:ascii="Times New Roman" w:hAnsi="Times New Roman" w:eastAsia="宋体" w:cs="宋体"/>
                <w:i w:val="0"/>
                <w:iCs w:val="0"/>
                <w:color w:val="000000"/>
                <w:kern w:val="0"/>
                <w:sz w:val="28"/>
                <w:szCs w:val="28"/>
                <w:u w:val="none"/>
                <w:lang w:val="en-US" w:eastAsia="zh-CN" w:bidi="ar"/>
              </w:rPr>
              <w:t>任务数</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94" w:lineRule="exact"/>
              <w:ind w:left="0" w:leftChars="0"/>
              <w:jc w:val="center"/>
              <w:textAlignment w:val="center"/>
              <w:rPr>
                <w:rFonts w:hint="eastAsia" w:ascii="Times New Roman" w:hAnsi="Times New Roman" w:eastAsia="宋体" w:cs="宋体"/>
                <w:i w:val="0"/>
                <w:iCs w:val="0"/>
                <w:color w:val="000000"/>
                <w:sz w:val="28"/>
                <w:szCs w:val="28"/>
                <w:u w:val="none"/>
              </w:rPr>
            </w:pPr>
            <w:r>
              <w:rPr>
                <w:rFonts w:hint="eastAsia" w:ascii="Times New Roman" w:hAnsi="Times New Roman" w:eastAsia="宋体" w:cs="宋体"/>
                <w:i w:val="0"/>
                <w:iCs w:val="0"/>
                <w:color w:val="000000"/>
                <w:kern w:val="0"/>
                <w:sz w:val="28"/>
                <w:szCs w:val="28"/>
                <w:u w:val="none"/>
                <w:lang w:val="en-US" w:eastAsia="zh-CN" w:bidi="ar"/>
              </w:rPr>
              <w:t>备注</w:t>
            </w:r>
          </w:p>
        </w:tc>
      </w:tr>
      <w:tr>
        <w:tblPrEx>
          <w:shd w:val="clear" w:color="auto" w:fill="auto"/>
          <w:tblCellMar>
            <w:top w:w="0" w:type="dxa"/>
            <w:left w:w="108" w:type="dxa"/>
            <w:bottom w:w="0" w:type="dxa"/>
            <w:right w:w="108" w:type="dxa"/>
          </w:tblCellMar>
        </w:tblPrEx>
        <w:trPr>
          <w:trHeight w:val="1064" w:hRule="atLeast"/>
        </w:trPr>
        <w:tc>
          <w:tcPr>
            <w:tcW w:w="2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94" w:lineRule="exact"/>
              <w:ind w:left="0" w:leftChars="0"/>
              <w:jc w:val="center"/>
              <w:textAlignment w:val="center"/>
              <w:rPr>
                <w:rFonts w:hint="eastAsia" w:ascii="Times New Roman" w:hAnsi="Times New Roman" w:eastAsia="宋体" w:cs="宋体"/>
                <w:i w:val="0"/>
                <w:iCs w:val="0"/>
                <w:color w:val="000000"/>
                <w:sz w:val="28"/>
                <w:szCs w:val="28"/>
                <w:u w:val="none"/>
              </w:rPr>
            </w:pPr>
            <w:r>
              <w:rPr>
                <w:rFonts w:hint="eastAsia" w:ascii="Times New Roman" w:hAnsi="Times New Roman" w:eastAsia="宋体" w:cs="宋体"/>
                <w:i w:val="0"/>
                <w:iCs w:val="0"/>
                <w:color w:val="000000"/>
                <w:kern w:val="0"/>
                <w:sz w:val="28"/>
                <w:szCs w:val="28"/>
                <w:u w:val="none"/>
                <w:lang w:val="en-US" w:eastAsia="zh-CN" w:bidi="ar"/>
              </w:rPr>
              <w:t>西山居委</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594" w:lineRule="exact"/>
              <w:ind w:left="0" w:leftChars="0"/>
              <w:jc w:val="center"/>
              <w:textAlignment w:val="center"/>
              <w:rPr>
                <w:rFonts w:hint="default" w:ascii="Times New Roman" w:hAnsi="Times New Roman" w:eastAsia="宋体" w:cs="宋体"/>
                <w:i w:val="0"/>
                <w:iCs w:val="0"/>
                <w:color w:val="000000"/>
                <w:sz w:val="28"/>
                <w:szCs w:val="28"/>
                <w:u w:val="none"/>
                <w:lang w:val="en-US"/>
              </w:rPr>
            </w:pPr>
            <w:r>
              <w:rPr>
                <w:rFonts w:hint="eastAsia" w:ascii="Times New Roman" w:hAnsi="Times New Roman" w:eastAsia="宋体" w:cs="宋体"/>
                <w:color w:val="000000"/>
                <w:kern w:val="0"/>
                <w:sz w:val="30"/>
                <w:szCs w:val="30"/>
                <w:lang w:val="en-US" w:eastAsia="zh-CN"/>
              </w:rPr>
              <w:t>1265</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594" w:lineRule="exact"/>
              <w:ind w:left="0" w:leftChars="0"/>
              <w:jc w:val="center"/>
              <w:textAlignment w:val="center"/>
              <w:rPr>
                <w:rFonts w:hint="default" w:ascii="Times New Roman" w:hAnsi="Times New Roman" w:eastAsia="宋体" w:cs="宋体"/>
                <w:i w:val="0"/>
                <w:iCs w:val="0"/>
                <w:color w:val="000000"/>
                <w:sz w:val="28"/>
                <w:szCs w:val="28"/>
                <w:u w:val="none"/>
                <w:lang w:val="en-US" w:eastAsia="zh-CN"/>
              </w:rPr>
            </w:pPr>
            <w:r>
              <w:rPr>
                <w:rFonts w:hint="eastAsia" w:ascii="Times New Roman" w:hAnsi="Times New Roman" w:eastAsia="宋体" w:cs="宋体"/>
                <w:i w:val="0"/>
                <w:iCs w:val="0"/>
                <w:color w:val="000000"/>
                <w:sz w:val="28"/>
                <w:szCs w:val="28"/>
                <w:u w:val="none"/>
                <w:lang w:val="en-US" w:eastAsia="zh-CN"/>
              </w:rPr>
              <w:t>1002</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594" w:lineRule="exact"/>
              <w:ind w:left="0" w:leftChars="0"/>
              <w:jc w:val="center"/>
              <w:rPr>
                <w:rFonts w:hint="default" w:ascii="Times New Roman" w:hAnsi="Times New Roman" w:eastAsia="宋体" w:cs="宋体"/>
                <w:i w:val="0"/>
                <w:iCs w:val="0"/>
                <w:color w:val="000000"/>
                <w:sz w:val="28"/>
                <w:szCs w:val="28"/>
                <w:u w:val="none"/>
                <w:lang w:val="en-US" w:eastAsia="zh-CN"/>
              </w:rPr>
            </w:pPr>
          </w:p>
        </w:tc>
      </w:tr>
      <w:tr>
        <w:tblPrEx>
          <w:shd w:val="clear" w:color="auto" w:fill="auto"/>
          <w:tblCellMar>
            <w:top w:w="0" w:type="dxa"/>
            <w:left w:w="108" w:type="dxa"/>
            <w:bottom w:w="0" w:type="dxa"/>
            <w:right w:w="108" w:type="dxa"/>
          </w:tblCellMar>
        </w:tblPrEx>
        <w:trPr>
          <w:trHeight w:val="1049" w:hRule="atLeast"/>
        </w:trPr>
        <w:tc>
          <w:tcPr>
            <w:tcW w:w="2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94" w:lineRule="exact"/>
              <w:ind w:left="0" w:leftChars="0"/>
              <w:jc w:val="center"/>
              <w:textAlignment w:val="center"/>
              <w:rPr>
                <w:rFonts w:hint="eastAsia" w:ascii="Times New Roman" w:hAnsi="Times New Roman" w:eastAsia="宋体" w:cs="宋体"/>
                <w:i w:val="0"/>
                <w:iCs w:val="0"/>
                <w:color w:val="000000"/>
                <w:sz w:val="28"/>
                <w:szCs w:val="28"/>
                <w:u w:val="none"/>
              </w:rPr>
            </w:pPr>
            <w:r>
              <w:rPr>
                <w:rFonts w:hint="eastAsia" w:ascii="Times New Roman" w:hAnsi="Times New Roman" w:eastAsia="宋体" w:cs="宋体"/>
                <w:i w:val="0"/>
                <w:iCs w:val="0"/>
                <w:color w:val="000000"/>
                <w:kern w:val="0"/>
                <w:sz w:val="28"/>
                <w:szCs w:val="28"/>
                <w:u w:val="none"/>
                <w:lang w:val="en-US" w:eastAsia="zh-CN" w:bidi="ar"/>
              </w:rPr>
              <w:t>水井湾居委</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594" w:lineRule="exact"/>
              <w:ind w:left="0" w:leftChars="0"/>
              <w:jc w:val="center"/>
              <w:textAlignment w:val="center"/>
              <w:rPr>
                <w:rFonts w:hint="default" w:ascii="Times New Roman" w:hAnsi="Times New Roman" w:eastAsia="宋体" w:cs="宋体"/>
                <w:i w:val="0"/>
                <w:iCs w:val="0"/>
                <w:color w:val="000000"/>
                <w:sz w:val="28"/>
                <w:szCs w:val="28"/>
                <w:u w:val="none"/>
                <w:lang w:val="en-US" w:eastAsia="zh-CN"/>
              </w:rPr>
            </w:pPr>
            <w:r>
              <w:rPr>
                <w:rFonts w:hint="eastAsia" w:ascii="Times New Roman" w:hAnsi="Times New Roman" w:eastAsia="宋体" w:cs="宋体"/>
                <w:i w:val="0"/>
                <w:iCs w:val="0"/>
                <w:color w:val="000000"/>
                <w:sz w:val="28"/>
                <w:szCs w:val="28"/>
                <w:u w:val="none"/>
                <w:lang w:val="en-US" w:eastAsia="zh-CN"/>
              </w:rPr>
              <w:t>1356</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594" w:lineRule="exact"/>
              <w:ind w:left="0" w:leftChars="0"/>
              <w:jc w:val="center"/>
              <w:textAlignment w:val="center"/>
              <w:rPr>
                <w:rFonts w:hint="default" w:ascii="Times New Roman" w:hAnsi="Times New Roman" w:eastAsia="宋体" w:cs="宋体"/>
                <w:i w:val="0"/>
                <w:iCs w:val="0"/>
                <w:color w:val="000000"/>
                <w:sz w:val="28"/>
                <w:szCs w:val="28"/>
                <w:u w:val="none"/>
                <w:lang w:val="en-US" w:eastAsia="zh-CN"/>
              </w:rPr>
            </w:pPr>
            <w:r>
              <w:rPr>
                <w:rFonts w:hint="eastAsia" w:ascii="Times New Roman" w:hAnsi="Times New Roman" w:eastAsia="宋体" w:cs="宋体"/>
                <w:i w:val="0"/>
                <w:iCs w:val="0"/>
                <w:color w:val="000000"/>
                <w:sz w:val="28"/>
                <w:szCs w:val="28"/>
                <w:u w:val="none"/>
                <w:lang w:val="en-US" w:eastAsia="zh-CN"/>
              </w:rPr>
              <w:t>1061</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594" w:lineRule="exact"/>
              <w:ind w:left="0" w:leftChars="0"/>
              <w:jc w:val="center"/>
              <w:rPr>
                <w:rFonts w:hint="default" w:ascii="Times New Roman" w:hAnsi="Times New Roman" w:eastAsia="宋体" w:cs="宋体"/>
                <w:i w:val="0"/>
                <w:iCs w:val="0"/>
                <w:color w:val="000000"/>
                <w:sz w:val="28"/>
                <w:szCs w:val="28"/>
                <w:u w:val="none"/>
                <w:lang w:val="en-US" w:eastAsia="zh-CN"/>
              </w:rPr>
            </w:pPr>
          </w:p>
        </w:tc>
      </w:tr>
      <w:tr>
        <w:tblPrEx>
          <w:shd w:val="clear" w:color="auto" w:fill="auto"/>
          <w:tblCellMar>
            <w:top w:w="0" w:type="dxa"/>
            <w:left w:w="108" w:type="dxa"/>
            <w:bottom w:w="0" w:type="dxa"/>
            <w:right w:w="108" w:type="dxa"/>
          </w:tblCellMar>
        </w:tblPrEx>
        <w:trPr>
          <w:trHeight w:val="1064" w:hRule="atLeast"/>
        </w:trPr>
        <w:tc>
          <w:tcPr>
            <w:tcW w:w="2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94" w:lineRule="exact"/>
              <w:ind w:left="0" w:leftChars="0"/>
              <w:jc w:val="center"/>
              <w:textAlignment w:val="center"/>
              <w:rPr>
                <w:rFonts w:hint="eastAsia" w:ascii="Times New Roman" w:hAnsi="Times New Roman" w:eastAsia="宋体" w:cs="宋体"/>
                <w:i w:val="0"/>
                <w:iCs w:val="0"/>
                <w:color w:val="000000"/>
                <w:sz w:val="28"/>
                <w:szCs w:val="28"/>
                <w:u w:val="none"/>
              </w:rPr>
            </w:pPr>
            <w:r>
              <w:rPr>
                <w:rFonts w:hint="eastAsia" w:ascii="Times New Roman" w:hAnsi="Times New Roman" w:eastAsia="宋体" w:cs="宋体"/>
                <w:i w:val="0"/>
                <w:iCs w:val="0"/>
                <w:color w:val="000000"/>
                <w:kern w:val="0"/>
                <w:sz w:val="28"/>
                <w:szCs w:val="28"/>
                <w:u w:val="none"/>
                <w:lang w:val="en-US" w:eastAsia="zh-CN" w:bidi="ar"/>
              </w:rPr>
              <w:t>迎宾居委</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594" w:lineRule="exact"/>
              <w:ind w:left="0" w:leftChars="0"/>
              <w:jc w:val="center"/>
              <w:textAlignment w:val="center"/>
              <w:rPr>
                <w:rFonts w:hint="default" w:ascii="Times New Roman" w:hAnsi="Times New Roman" w:eastAsia="宋体" w:cs="宋体"/>
                <w:i w:val="0"/>
                <w:iCs w:val="0"/>
                <w:color w:val="000000"/>
                <w:sz w:val="28"/>
                <w:szCs w:val="28"/>
                <w:u w:val="none"/>
                <w:lang w:val="en-US" w:eastAsia="zh-CN"/>
              </w:rPr>
            </w:pPr>
            <w:r>
              <w:rPr>
                <w:rFonts w:hint="eastAsia" w:ascii="Times New Roman" w:hAnsi="Times New Roman" w:eastAsia="宋体" w:cs="宋体"/>
                <w:i w:val="0"/>
                <w:iCs w:val="0"/>
                <w:color w:val="000000"/>
                <w:sz w:val="28"/>
                <w:szCs w:val="28"/>
                <w:u w:val="none"/>
                <w:lang w:val="en-US" w:eastAsia="zh-CN"/>
              </w:rPr>
              <w:t>560</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594" w:lineRule="exact"/>
              <w:ind w:left="0" w:leftChars="0"/>
              <w:jc w:val="center"/>
              <w:textAlignment w:val="center"/>
              <w:rPr>
                <w:rFonts w:hint="default" w:ascii="Times New Roman" w:hAnsi="Times New Roman" w:eastAsia="宋体" w:cs="宋体"/>
                <w:i w:val="0"/>
                <w:iCs w:val="0"/>
                <w:color w:val="000000"/>
                <w:sz w:val="28"/>
                <w:szCs w:val="28"/>
                <w:u w:val="none"/>
                <w:lang w:val="en-US" w:eastAsia="zh-CN"/>
              </w:rPr>
            </w:pPr>
            <w:r>
              <w:rPr>
                <w:rFonts w:hint="eastAsia" w:ascii="Times New Roman" w:hAnsi="Times New Roman" w:eastAsia="宋体" w:cs="宋体"/>
                <w:i w:val="0"/>
                <w:iCs w:val="0"/>
                <w:color w:val="000000"/>
                <w:sz w:val="28"/>
                <w:szCs w:val="28"/>
                <w:u w:val="none"/>
                <w:lang w:val="en-US" w:eastAsia="zh-CN"/>
              </w:rPr>
              <w:t>462</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594" w:lineRule="exact"/>
              <w:ind w:left="0" w:leftChars="0"/>
              <w:jc w:val="center"/>
              <w:rPr>
                <w:rFonts w:hint="default" w:ascii="Times New Roman" w:hAnsi="Times New Roman" w:eastAsia="宋体" w:cs="宋体"/>
                <w:i w:val="0"/>
                <w:iCs w:val="0"/>
                <w:color w:val="000000"/>
                <w:sz w:val="28"/>
                <w:szCs w:val="28"/>
                <w:u w:val="none"/>
                <w:lang w:val="en-US" w:eastAsia="zh-CN"/>
              </w:rPr>
            </w:pPr>
          </w:p>
        </w:tc>
      </w:tr>
      <w:tr>
        <w:tblPrEx>
          <w:shd w:val="clear" w:color="auto" w:fill="auto"/>
          <w:tblCellMar>
            <w:top w:w="0" w:type="dxa"/>
            <w:left w:w="108" w:type="dxa"/>
            <w:bottom w:w="0" w:type="dxa"/>
            <w:right w:w="108" w:type="dxa"/>
          </w:tblCellMar>
        </w:tblPrEx>
        <w:trPr>
          <w:trHeight w:val="1154" w:hRule="atLeast"/>
        </w:trPr>
        <w:tc>
          <w:tcPr>
            <w:tcW w:w="2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94" w:lineRule="exact"/>
              <w:ind w:left="0" w:leftChars="0"/>
              <w:jc w:val="center"/>
              <w:textAlignment w:val="center"/>
              <w:rPr>
                <w:rFonts w:hint="eastAsia" w:ascii="Times New Roman" w:hAnsi="Times New Roman" w:eastAsia="宋体" w:cs="宋体"/>
                <w:i w:val="0"/>
                <w:iCs w:val="0"/>
                <w:color w:val="000000"/>
                <w:sz w:val="28"/>
                <w:szCs w:val="28"/>
                <w:u w:val="none"/>
              </w:rPr>
            </w:pPr>
            <w:r>
              <w:rPr>
                <w:rFonts w:hint="eastAsia" w:ascii="Times New Roman" w:hAnsi="Times New Roman" w:eastAsia="宋体" w:cs="宋体"/>
                <w:i w:val="0"/>
                <w:iCs w:val="0"/>
                <w:color w:val="000000"/>
                <w:kern w:val="0"/>
                <w:sz w:val="28"/>
                <w:szCs w:val="28"/>
                <w:u w:val="none"/>
                <w:lang w:val="en-US" w:eastAsia="zh-CN" w:bidi="ar"/>
              </w:rPr>
              <w:t>洞塘居委</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594" w:lineRule="exact"/>
              <w:ind w:left="0" w:leftChars="0"/>
              <w:jc w:val="center"/>
              <w:textAlignment w:val="center"/>
              <w:rPr>
                <w:rFonts w:hint="default" w:ascii="Times New Roman" w:hAnsi="Times New Roman" w:eastAsia="宋体" w:cs="宋体"/>
                <w:i w:val="0"/>
                <w:iCs w:val="0"/>
                <w:color w:val="000000"/>
                <w:sz w:val="28"/>
                <w:szCs w:val="28"/>
                <w:u w:val="none"/>
                <w:lang w:val="en-US" w:eastAsia="zh-CN"/>
              </w:rPr>
            </w:pPr>
            <w:r>
              <w:rPr>
                <w:rFonts w:hint="eastAsia" w:ascii="Times New Roman" w:hAnsi="Times New Roman" w:eastAsia="宋体" w:cs="宋体"/>
                <w:i w:val="0"/>
                <w:iCs w:val="0"/>
                <w:color w:val="000000"/>
                <w:sz w:val="28"/>
                <w:szCs w:val="28"/>
                <w:u w:val="none"/>
                <w:lang w:val="en-US" w:eastAsia="zh-CN"/>
              </w:rPr>
              <w:t>260</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594" w:lineRule="exact"/>
              <w:ind w:left="0" w:leftChars="0"/>
              <w:jc w:val="center"/>
              <w:textAlignment w:val="center"/>
              <w:rPr>
                <w:rFonts w:hint="default" w:ascii="Times New Roman" w:hAnsi="Times New Roman" w:eastAsia="宋体" w:cs="宋体"/>
                <w:i w:val="0"/>
                <w:iCs w:val="0"/>
                <w:color w:val="000000"/>
                <w:sz w:val="28"/>
                <w:szCs w:val="28"/>
                <w:u w:val="none"/>
                <w:lang w:val="en-US" w:eastAsia="zh-CN"/>
              </w:rPr>
            </w:pPr>
            <w:r>
              <w:rPr>
                <w:rFonts w:hint="eastAsia" w:ascii="Times New Roman" w:hAnsi="Times New Roman" w:eastAsia="宋体" w:cs="宋体"/>
                <w:i w:val="0"/>
                <w:iCs w:val="0"/>
                <w:color w:val="000000"/>
                <w:sz w:val="28"/>
                <w:szCs w:val="28"/>
                <w:u w:val="none"/>
                <w:lang w:val="en-US" w:eastAsia="zh-CN"/>
              </w:rPr>
              <w:t>202</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594" w:lineRule="exact"/>
              <w:ind w:left="0" w:leftChars="0"/>
              <w:jc w:val="center"/>
              <w:rPr>
                <w:rFonts w:hint="default" w:ascii="Times New Roman" w:hAnsi="Times New Roman" w:eastAsia="宋体" w:cs="宋体"/>
                <w:i w:val="0"/>
                <w:iCs w:val="0"/>
                <w:color w:val="000000"/>
                <w:sz w:val="28"/>
                <w:szCs w:val="28"/>
                <w:u w:val="none"/>
                <w:lang w:val="en-US" w:eastAsia="zh-CN"/>
              </w:rPr>
            </w:pPr>
          </w:p>
        </w:tc>
      </w:tr>
      <w:tr>
        <w:tblPrEx>
          <w:shd w:val="clear" w:color="auto" w:fill="auto"/>
          <w:tblCellMar>
            <w:top w:w="0" w:type="dxa"/>
            <w:left w:w="108" w:type="dxa"/>
            <w:bottom w:w="0" w:type="dxa"/>
            <w:right w:w="108" w:type="dxa"/>
          </w:tblCellMar>
        </w:tblPrEx>
        <w:trPr>
          <w:trHeight w:val="1184" w:hRule="atLeast"/>
        </w:trPr>
        <w:tc>
          <w:tcPr>
            <w:tcW w:w="2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94" w:lineRule="exact"/>
              <w:ind w:left="0" w:leftChars="0"/>
              <w:jc w:val="center"/>
              <w:textAlignment w:val="center"/>
              <w:rPr>
                <w:rFonts w:hint="eastAsia" w:ascii="Times New Roman" w:hAnsi="Times New Roman" w:eastAsia="宋体" w:cs="宋体"/>
                <w:i w:val="0"/>
                <w:iCs w:val="0"/>
                <w:color w:val="000000"/>
                <w:sz w:val="28"/>
                <w:szCs w:val="28"/>
                <w:u w:val="none"/>
              </w:rPr>
            </w:pPr>
            <w:r>
              <w:rPr>
                <w:rFonts w:hint="eastAsia" w:ascii="Times New Roman" w:hAnsi="Times New Roman" w:eastAsia="宋体" w:cs="宋体"/>
                <w:i w:val="0"/>
                <w:iCs w:val="0"/>
                <w:color w:val="000000"/>
                <w:kern w:val="0"/>
                <w:sz w:val="28"/>
                <w:szCs w:val="28"/>
                <w:u w:val="none"/>
                <w:lang w:val="en-US" w:eastAsia="zh-CN" w:bidi="ar"/>
              </w:rPr>
              <w:t>塘坊居委</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594" w:lineRule="exact"/>
              <w:ind w:left="0" w:leftChars="0"/>
              <w:jc w:val="center"/>
              <w:textAlignment w:val="center"/>
              <w:rPr>
                <w:rFonts w:hint="default" w:ascii="Times New Roman" w:hAnsi="Times New Roman" w:eastAsia="宋体" w:cs="宋体"/>
                <w:i w:val="0"/>
                <w:iCs w:val="0"/>
                <w:color w:val="000000"/>
                <w:sz w:val="28"/>
                <w:szCs w:val="28"/>
                <w:u w:val="none"/>
                <w:lang w:val="en-US" w:eastAsia="zh-CN"/>
              </w:rPr>
            </w:pPr>
            <w:r>
              <w:rPr>
                <w:rFonts w:hint="eastAsia" w:ascii="Times New Roman" w:hAnsi="Times New Roman" w:eastAsia="宋体" w:cs="宋体"/>
                <w:i w:val="0"/>
                <w:iCs w:val="0"/>
                <w:color w:val="000000"/>
                <w:sz w:val="28"/>
                <w:szCs w:val="28"/>
                <w:u w:val="none"/>
                <w:lang w:val="en-US" w:eastAsia="zh-CN"/>
              </w:rPr>
              <w:t>263</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594" w:lineRule="exact"/>
              <w:ind w:left="0" w:leftChars="0"/>
              <w:jc w:val="center"/>
              <w:textAlignment w:val="center"/>
              <w:rPr>
                <w:rFonts w:hint="default" w:ascii="Times New Roman" w:hAnsi="Times New Roman" w:eastAsia="宋体" w:cs="宋体"/>
                <w:i w:val="0"/>
                <w:iCs w:val="0"/>
                <w:color w:val="000000"/>
                <w:sz w:val="28"/>
                <w:szCs w:val="28"/>
                <w:u w:val="none"/>
                <w:lang w:val="en-US" w:eastAsia="zh-CN"/>
              </w:rPr>
            </w:pPr>
            <w:r>
              <w:rPr>
                <w:rFonts w:hint="eastAsia" w:ascii="Times New Roman" w:hAnsi="Times New Roman" w:eastAsia="宋体" w:cs="宋体"/>
                <w:i w:val="0"/>
                <w:iCs w:val="0"/>
                <w:color w:val="000000"/>
                <w:sz w:val="28"/>
                <w:szCs w:val="28"/>
                <w:u w:val="none"/>
                <w:lang w:val="en-US" w:eastAsia="zh-CN"/>
              </w:rPr>
              <w:t>204</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594" w:lineRule="exact"/>
              <w:ind w:left="0" w:leftChars="0"/>
              <w:jc w:val="center"/>
              <w:rPr>
                <w:rFonts w:hint="default" w:ascii="Times New Roman" w:hAnsi="Times New Roman" w:eastAsia="宋体" w:cs="宋体"/>
                <w:i w:val="0"/>
                <w:iCs w:val="0"/>
                <w:color w:val="000000"/>
                <w:sz w:val="28"/>
                <w:szCs w:val="28"/>
                <w:u w:val="none"/>
                <w:lang w:val="en-US" w:eastAsia="zh-CN"/>
              </w:rPr>
            </w:pPr>
          </w:p>
        </w:tc>
      </w:tr>
      <w:tr>
        <w:tblPrEx>
          <w:shd w:val="clear" w:color="auto" w:fill="auto"/>
          <w:tblCellMar>
            <w:top w:w="0" w:type="dxa"/>
            <w:left w:w="108" w:type="dxa"/>
            <w:bottom w:w="0" w:type="dxa"/>
            <w:right w:w="108" w:type="dxa"/>
          </w:tblCellMar>
        </w:tblPrEx>
        <w:trPr>
          <w:trHeight w:val="964" w:hRule="atLeast"/>
        </w:trPr>
        <w:tc>
          <w:tcPr>
            <w:tcW w:w="2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94" w:lineRule="exact"/>
              <w:ind w:left="0" w:leftChars="0"/>
              <w:jc w:val="center"/>
              <w:textAlignment w:val="center"/>
              <w:rPr>
                <w:rFonts w:hint="eastAsia" w:ascii="Times New Roman" w:hAnsi="Times New Roman" w:eastAsia="宋体" w:cs="宋体"/>
                <w:i w:val="0"/>
                <w:iCs w:val="0"/>
                <w:color w:val="000000"/>
                <w:sz w:val="28"/>
                <w:szCs w:val="28"/>
                <w:u w:val="none"/>
              </w:rPr>
            </w:pPr>
            <w:r>
              <w:rPr>
                <w:rFonts w:hint="eastAsia" w:ascii="Times New Roman" w:hAnsi="Times New Roman" w:eastAsia="宋体" w:cs="宋体"/>
                <w:i w:val="0"/>
                <w:iCs w:val="0"/>
                <w:color w:val="000000"/>
                <w:kern w:val="0"/>
                <w:sz w:val="28"/>
                <w:szCs w:val="28"/>
                <w:u w:val="none"/>
                <w:lang w:val="en-US" w:eastAsia="zh-CN" w:bidi="ar"/>
              </w:rPr>
              <w:t>大庄居委</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594" w:lineRule="exact"/>
              <w:ind w:left="0" w:leftChars="0"/>
              <w:jc w:val="center"/>
              <w:textAlignment w:val="center"/>
              <w:rPr>
                <w:rFonts w:hint="default" w:ascii="Times New Roman" w:hAnsi="Times New Roman" w:eastAsia="宋体" w:cs="宋体"/>
                <w:i w:val="0"/>
                <w:iCs w:val="0"/>
                <w:color w:val="000000"/>
                <w:sz w:val="28"/>
                <w:szCs w:val="28"/>
                <w:u w:val="none"/>
                <w:lang w:val="en-US" w:eastAsia="zh-CN"/>
              </w:rPr>
            </w:pPr>
            <w:r>
              <w:rPr>
                <w:rFonts w:hint="eastAsia" w:ascii="Times New Roman" w:hAnsi="Times New Roman" w:eastAsia="宋体" w:cs="宋体"/>
                <w:i w:val="0"/>
                <w:iCs w:val="0"/>
                <w:color w:val="000000"/>
                <w:sz w:val="28"/>
                <w:szCs w:val="28"/>
                <w:u w:val="none"/>
                <w:lang w:val="en-US" w:eastAsia="zh-CN"/>
              </w:rPr>
              <w:t>392</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594" w:lineRule="exact"/>
              <w:ind w:left="0" w:leftChars="0"/>
              <w:jc w:val="center"/>
              <w:textAlignment w:val="center"/>
              <w:rPr>
                <w:rFonts w:hint="default" w:ascii="Times New Roman" w:hAnsi="Times New Roman" w:eastAsia="宋体" w:cs="宋体"/>
                <w:i w:val="0"/>
                <w:iCs w:val="0"/>
                <w:color w:val="000000"/>
                <w:sz w:val="28"/>
                <w:szCs w:val="28"/>
                <w:u w:val="none"/>
                <w:lang w:val="en-US" w:eastAsia="zh-CN"/>
              </w:rPr>
            </w:pPr>
            <w:r>
              <w:rPr>
                <w:rFonts w:hint="eastAsia" w:ascii="Times New Roman" w:hAnsi="Times New Roman" w:eastAsia="宋体" w:cs="宋体"/>
                <w:i w:val="0"/>
                <w:iCs w:val="0"/>
                <w:color w:val="000000"/>
                <w:sz w:val="28"/>
                <w:szCs w:val="28"/>
                <w:u w:val="none"/>
                <w:lang w:val="en-US" w:eastAsia="zh-CN"/>
              </w:rPr>
              <w:t>314</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594" w:lineRule="exact"/>
              <w:ind w:left="0" w:leftChars="0"/>
              <w:jc w:val="center"/>
              <w:rPr>
                <w:rFonts w:hint="default" w:ascii="Times New Roman" w:hAnsi="Times New Roman" w:eastAsia="宋体" w:cs="宋体"/>
                <w:i w:val="0"/>
                <w:iCs w:val="0"/>
                <w:color w:val="000000"/>
                <w:sz w:val="28"/>
                <w:szCs w:val="28"/>
                <w:u w:val="none"/>
                <w:lang w:val="en-US" w:eastAsia="zh-CN"/>
              </w:rPr>
            </w:pPr>
          </w:p>
        </w:tc>
      </w:tr>
      <w:tr>
        <w:tblPrEx>
          <w:shd w:val="clear" w:color="auto" w:fill="auto"/>
          <w:tblCellMar>
            <w:top w:w="0" w:type="dxa"/>
            <w:left w:w="108" w:type="dxa"/>
            <w:bottom w:w="0" w:type="dxa"/>
            <w:right w:w="108" w:type="dxa"/>
          </w:tblCellMar>
        </w:tblPrEx>
        <w:trPr>
          <w:trHeight w:val="1124" w:hRule="atLeast"/>
        </w:trPr>
        <w:tc>
          <w:tcPr>
            <w:tcW w:w="2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94" w:lineRule="exact"/>
              <w:ind w:left="0" w:leftChars="0"/>
              <w:jc w:val="center"/>
              <w:textAlignment w:val="center"/>
              <w:rPr>
                <w:rFonts w:hint="eastAsia" w:ascii="Times New Roman" w:hAnsi="Times New Roman" w:eastAsia="宋体" w:cs="宋体"/>
                <w:i w:val="0"/>
                <w:iCs w:val="0"/>
                <w:color w:val="000000"/>
                <w:sz w:val="28"/>
                <w:szCs w:val="28"/>
                <w:u w:val="none"/>
              </w:rPr>
            </w:pPr>
            <w:r>
              <w:rPr>
                <w:rFonts w:hint="eastAsia" w:ascii="Times New Roman" w:hAnsi="Times New Roman" w:eastAsia="宋体" w:cs="宋体"/>
                <w:i w:val="0"/>
                <w:iCs w:val="0"/>
                <w:color w:val="000000"/>
                <w:kern w:val="0"/>
                <w:sz w:val="28"/>
                <w:szCs w:val="28"/>
                <w:u w:val="none"/>
                <w:lang w:val="en-US" w:eastAsia="zh-CN" w:bidi="ar"/>
              </w:rPr>
              <w:t>册山居委</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594" w:lineRule="exact"/>
              <w:ind w:left="0" w:leftChars="0"/>
              <w:jc w:val="center"/>
              <w:textAlignment w:val="center"/>
              <w:rPr>
                <w:rFonts w:hint="default" w:ascii="Times New Roman" w:hAnsi="Times New Roman" w:eastAsia="宋体" w:cs="宋体"/>
                <w:i w:val="0"/>
                <w:iCs w:val="0"/>
                <w:color w:val="000000"/>
                <w:sz w:val="28"/>
                <w:szCs w:val="28"/>
                <w:u w:val="none"/>
                <w:lang w:val="en-US" w:eastAsia="zh-CN"/>
              </w:rPr>
            </w:pPr>
            <w:r>
              <w:rPr>
                <w:rFonts w:hint="eastAsia" w:ascii="Times New Roman" w:hAnsi="Times New Roman" w:eastAsia="宋体" w:cs="宋体"/>
                <w:i w:val="0"/>
                <w:iCs w:val="0"/>
                <w:color w:val="000000"/>
                <w:sz w:val="28"/>
                <w:szCs w:val="28"/>
                <w:u w:val="none"/>
                <w:lang w:val="en-US" w:eastAsia="zh-CN"/>
              </w:rPr>
              <w:t>415</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594" w:lineRule="exact"/>
              <w:ind w:left="0" w:leftChars="0"/>
              <w:jc w:val="center"/>
              <w:textAlignment w:val="center"/>
              <w:rPr>
                <w:rFonts w:hint="default" w:ascii="Times New Roman" w:hAnsi="Times New Roman" w:eastAsia="宋体" w:cs="宋体"/>
                <w:i w:val="0"/>
                <w:iCs w:val="0"/>
                <w:color w:val="000000"/>
                <w:sz w:val="28"/>
                <w:szCs w:val="28"/>
                <w:u w:val="none"/>
                <w:lang w:val="en-US" w:eastAsia="zh-CN"/>
              </w:rPr>
            </w:pPr>
            <w:r>
              <w:rPr>
                <w:rFonts w:hint="eastAsia" w:ascii="Times New Roman" w:hAnsi="Times New Roman" w:eastAsia="宋体" w:cs="宋体"/>
                <w:i w:val="0"/>
                <w:iCs w:val="0"/>
                <w:color w:val="000000"/>
                <w:sz w:val="28"/>
                <w:szCs w:val="28"/>
                <w:u w:val="none"/>
                <w:lang w:val="en-US" w:eastAsia="zh-CN"/>
              </w:rPr>
              <w:t>331</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594" w:lineRule="exact"/>
              <w:ind w:left="0" w:leftChars="0"/>
              <w:jc w:val="center"/>
              <w:rPr>
                <w:rFonts w:hint="default" w:ascii="Times New Roman" w:hAnsi="Times New Roman" w:eastAsia="宋体" w:cs="宋体"/>
                <w:i w:val="0"/>
                <w:iCs w:val="0"/>
                <w:color w:val="000000"/>
                <w:sz w:val="28"/>
                <w:szCs w:val="28"/>
                <w:u w:val="none"/>
                <w:lang w:val="en-US" w:eastAsia="zh-CN"/>
              </w:rPr>
            </w:pPr>
          </w:p>
        </w:tc>
      </w:tr>
      <w:tr>
        <w:tblPrEx>
          <w:shd w:val="clear" w:color="auto" w:fill="auto"/>
          <w:tblCellMar>
            <w:top w:w="0" w:type="dxa"/>
            <w:left w:w="108" w:type="dxa"/>
            <w:bottom w:w="0" w:type="dxa"/>
            <w:right w:w="108" w:type="dxa"/>
          </w:tblCellMar>
        </w:tblPrEx>
        <w:trPr>
          <w:trHeight w:val="964" w:hRule="atLeast"/>
        </w:trPr>
        <w:tc>
          <w:tcPr>
            <w:tcW w:w="2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94" w:lineRule="exact"/>
              <w:ind w:left="0" w:leftChars="0"/>
              <w:jc w:val="center"/>
              <w:textAlignment w:val="center"/>
              <w:rPr>
                <w:rFonts w:hint="eastAsia" w:ascii="Times New Roman" w:hAnsi="Times New Roman" w:eastAsia="宋体" w:cs="宋体"/>
                <w:i w:val="0"/>
                <w:iCs w:val="0"/>
                <w:color w:val="000000"/>
                <w:sz w:val="28"/>
                <w:szCs w:val="28"/>
                <w:u w:val="none"/>
              </w:rPr>
            </w:pPr>
            <w:r>
              <w:rPr>
                <w:rFonts w:hint="eastAsia" w:ascii="Times New Roman" w:hAnsi="Times New Roman" w:eastAsia="宋体" w:cs="宋体"/>
                <w:i w:val="0"/>
                <w:iCs w:val="0"/>
                <w:color w:val="000000"/>
                <w:kern w:val="0"/>
                <w:sz w:val="28"/>
                <w:szCs w:val="28"/>
                <w:u w:val="none"/>
                <w:lang w:val="en-US" w:eastAsia="zh-CN" w:bidi="ar"/>
              </w:rPr>
              <w:t>关云居委</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594" w:lineRule="exact"/>
              <w:ind w:left="0" w:leftChars="0"/>
              <w:jc w:val="center"/>
              <w:textAlignment w:val="center"/>
              <w:rPr>
                <w:rFonts w:hint="default" w:ascii="Times New Roman" w:hAnsi="Times New Roman" w:eastAsia="宋体" w:cs="宋体"/>
                <w:i w:val="0"/>
                <w:iCs w:val="0"/>
                <w:color w:val="000000"/>
                <w:sz w:val="28"/>
                <w:szCs w:val="28"/>
                <w:u w:val="none"/>
                <w:lang w:val="en-US" w:eastAsia="zh-CN"/>
              </w:rPr>
            </w:pPr>
            <w:r>
              <w:rPr>
                <w:rFonts w:hint="eastAsia" w:ascii="Times New Roman" w:hAnsi="Times New Roman" w:eastAsia="宋体" w:cs="宋体"/>
                <w:i w:val="0"/>
                <w:iCs w:val="0"/>
                <w:color w:val="000000"/>
                <w:sz w:val="28"/>
                <w:szCs w:val="28"/>
                <w:u w:val="none"/>
                <w:lang w:val="en-US" w:eastAsia="zh-CN"/>
              </w:rPr>
              <w:t>145</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594" w:lineRule="exact"/>
              <w:ind w:left="0" w:leftChars="0"/>
              <w:jc w:val="center"/>
              <w:textAlignment w:val="center"/>
              <w:rPr>
                <w:rFonts w:hint="default" w:ascii="Times New Roman" w:hAnsi="Times New Roman" w:eastAsia="宋体" w:cs="宋体"/>
                <w:i w:val="0"/>
                <w:iCs w:val="0"/>
                <w:color w:val="000000"/>
                <w:sz w:val="28"/>
                <w:szCs w:val="28"/>
                <w:u w:val="none"/>
                <w:lang w:val="en-US" w:eastAsia="zh-CN"/>
              </w:rPr>
            </w:pPr>
            <w:r>
              <w:rPr>
                <w:rFonts w:hint="eastAsia" w:ascii="Times New Roman" w:hAnsi="Times New Roman" w:eastAsia="宋体" w:cs="宋体"/>
                <w:i w:val="0"/>
                <w:iCs w:val="0"/>
                <w:color w:val="000000"/>
                <w:sz w:val="28"/>
                <w:szCs w:val="28"/>
                <w:u w:val="none"/>
                <w:lang w:val="en-US" w:eastAsia="zh-CN"/>
              </w:rPr>
              <w:t>110</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594" w:lineRule="exact"/>
              <w:ind w:left="0" w:leftChars="0"/>
              <w:jc w:val="center"/>
              <w:rPr>
                <w:rFonts w:hint="default" w:ascii="Times New Roman" w:hAnsi="Times New Roman" w:eastAsia="宋体" w:cs="宋体"/>
                <w:i w:val="0"/>
                <w:iCs w:val="0"/>
                <w:color w:val="000000"/>
                <w:sz w:val="28"/>
                <w:szCs w:val="28"/>
                <w:u w:val="none"/>
                <w:lang w:val="en-US" w:eastAsia="zh-CN"/>
              </w:rPr>
            </w:pPr>
          </w:p>
        </w:tc>
      </w:tr>
      <w:tr>
        <w:tblPrEx>
          <w:shd w:val="clear" w:color="auto" w:fill="auto"/>
          <w:tblCellMar>
            <w:top w:w="0" w:type="dxa"/>
            <w:left w:w="108" w:type="dxa"/>
            <w:bottom w:w="0" w:type="dxa"/>
            <w:right w:w="108" w:type="dxa"/>
          </w:tblCellMar>
        </w:tblPrEx>
        <w:trPr>
          <w:trHeight w:val="1059" w:hRule="atLeast"/>
        </w:trPr>
        <w:tc>
          <w:tcPr>
            <w:tcW w:w="2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pacing w:line="594" w:lineRule="exact"/>
              <w:ind w:left="0" w:leftChars="0"/>
              <w:jc w:val="center"/>
              <w:textAlignment w:val="center"/>
              <w:rPr>
                <w:rFonts w:hint="eastAsia" w:ascii="Times New Roman" w:hAnsi="Times New Roman" w:eastAsia="宋体" w:cs="宋体"/>
                <w:i w:val="0"/>
                <w:iCs w:val="0"/>
                <w:color w:val="000000"/>
                <w:sz w:val="28"/>
                <w:szCs w:val="28"/>
                <w:u w:val="none"/>
              </w:rPr>
            </w:pPr>
            <w:r>
              <w:rPr>
                <w:rFonts w:hint="eastAsia" w:ascii="Times New Roman" w:hAnsi="Times New Roman" w:eastAsia="宋体" w:cs="宋体"/>
                <w:i w:val="0"/>
                <w:iCs w:val="0"/>
                <w:color w:val="000000"/>
                <w:kern w:val="0"/>
                <w:sz w:val="28"/>
                <w:szCs w:val="28"/>
                <w:u w:val="none"/>
                <w:lang w:val="en-US" w:eastAsia="zh-CN" w:bidi="ar"/>
              </w:rPr>
              <w:t>合计</w:t>
            </w:r>
          </w:p>
        </w:tc>
        <w:tc>
          <w:tcPr>
            <w:tcW w:w="2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594" w:lineRule="exact"/>
              <w:ind w:left="0" w:leftChars="0"/>
              <w:jc w:val="center"/>
              <w:textAlignment w:val="center"/>
              <w:rPr>
                <w:rFonts w:hint="default" w:ascii="Times New Roman" w:hAnsi="Times New Roman" w:eastAsia="宋体" w:cs="宋体"/>
                <w:i w:val="0"/>
                <w:iCs w:val="0"/>
                <w:color w:val="000000"/>
                <w:sz w:val="28"/>
                <w:szCs w:val="28"/>
                <w:u w:val="none"/>
                <w:lang w:val="en-US" w:eastAsia="zh-CN"/>
              </w:rPr>
            </w:pPr>
            <w:r>
              <w:rPr>
                <w:rFonts w:hint="eastAsia" w:ascii="Times New Roman" w:hAnsi="Times New Roman" w:eastAsia="宋体" w:cs="宋体"/>
                <w:i w:val="0"/>
                <w:iCs w:val="0"/>
                <w:color w:val="000000"/>
                <w:sz w:val="28"/>
                <w:szCs w:val="28"/>
                <w:u w:val="none"/>
                <w:lang w:val="en-US" w:eastAsia="zh-CN"/>
              </w:rPr>
              <w:t>4656</w:t>
            </w:r>
          </w:p>
        </w:tc>
        <w:tc>
          <w:tcPr>
            <w:tcW w:w="1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pacing w:line="594" w:lineRule="exact"/>
              <w:ind w:left="0" w:leftChars="0"/>
              <w:jc w:val="center"/>
              <w:textAlignment w:val="center"/>
              <w:rPr>
                <w:rFonts w:hint="default" w:ascii="Times New Roman" w:hAnsi="Times New Roman" w:eastAsia="宋体" w:cs="宋体"/>
                <w:i w:val="0"/>
                <w:iCs w:val="0"/>
                <w:color w:val="000000"/>
                <w:sz w:val="28"/>
                <w:szCs w:val="28"/>
                <w:u w:val="none"/>
                <w:lang w:val="en-US" w:eastAsia="zh-CN"/>
              </w:rPr>
            </w:pPr>
            <w:r>
              <w:rPr>
                <w:rFonts w:hint="eastAsia" w:ascii="Times New Roman" w:hAnsi="Times New Roman" w:eastAsia="宋体" w:cs="宋体"/>
                <w:i w:val="0"/>
                <w:iCs w:val="0"/>
                <w:color w:val="000000"/>
                <w:sz w:val="28"/>
                <w:szCs w:val="28"/>
                <w:u w:val="none"/>
                <w:lang w:val="en-US" w:eastAsia="zh-CN"/>
              </w:rPr>
              <w:t>3686</w:t>
            </w:r>
          </w:p>
        </w:tc>
        <w:tc>
          <w:tcPr>
            <w:tcW w:w="19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pacing w:line="594" w:lineRule="exact"/>
              <w:ind w:left="0" w:leftChars="0"/>
              <w:jc w:val="center"/>
              <w:rPr>
                <w:rFonts w:hint="eastAsia" w:ascii="Times New Roman" w:hAnsi="Times New Roman" w:eastAsia="宋体" w:cs="宋体"/>
                <w:i w:val="0"/>
                <w:iCs w:val="0"/>
                <w:color w:val="000000"/>
                <w:sz w:val="28"/>
                <w:szCs w:val="28"/>
                <w:u w:val="none"/>
              </w:rPr>
            </w:pPr>
          </w:p>
        </w:tc>
      </w:tr>
    </w:tbl>
    <w:p>
      <w:pPr>
        <w:keepNext w:val="0"/>
        <w:keepLines w:val="0"/>
        <w:pageBreakBefore w:val="0"/>
        <w:kinsoku/>
        <w:wordWrap/>
        <w:overflowPunct/>
        <w:topLinePunct w:val="0"/>
        <w:autoSpaceDE/>
        <w:autoSpaceDN/>
        <w:bidi w:val="0"/>
        <w:adjustRightInd/>
        <w:spacing w:line="594" w:lineRule="exact"/>
        <w:ind w:left="0" w:leftChars="0"/>
        <w:rPr>
          <w:rFonts w:ascii="Times New Roman" w:hAnsi="Times New Roman"/>
        </w:rPr>
      </w:pPr>
    </w:p>
    <w:sectPr>
      <w:headerReference r:id="rId5" w:type="first"/>
      <w:footerReference r:id="rId8" w:type="first"/>
      <w:headerReference r:id="rId3" w:type="default"/>
      <w:footerReference r:id="rId6" w:type="default"/>
      <w:headerReference r:id="rId4" w:type="even"/>
      <w:footerReference r:id="rId7" w:type="even"/>
      <w:pgSz w:w="11906" w:h="16838"/>
      <w:pgMar w:top="1984" w:right="1446" w:bottom="1644" w:left="1446" w:header="851" w:footer="147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5"/>
                            <w:rPr>
                              <w:rStyle w:val="12"/>
                              <w:rFonts w:ascii="仿宋_GB2312" w:eastAsia="仿宋_GB2312"/>
                              <w:sz w:val="28"/>
                              <w:szCs w:val="28"/>
                            </w:rPr>
                          </w:pPr>
                          <w:r>
                            <w:rPr>
                              <w:rFonts w:hint="eastAsia" w:ascii="仿宋_GB2312" w:eastAsia="仿宋_GB2312"/>
                              <w:sz w:val="28"/>
                              <w:szCs w:val="28"/>
                            </w:rPr>
                            <w:fldChar w:fldCharType="begin"/>
                          </w:r>
                          <w:r>
                            <w:rPr>
                              <w:rStyle w:val="12"/>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2"/>
                              <w:rFonts w:ascii="仿宋_GB2312" w:eastAsia="仿宋_GB2312"/>
                              <w:sz w:val="28"/>
                              <w:szCs w:val="28"/>
                            </w:rPr>
                            <w:t>1</w:t>
                          </w:r>
                          <w:r>
                            <w:rPr>
                              <w:rFonts w:hint="eastAsia" w:ascii="仿宋_GB2312" w:eastAsia="仿宋_GB2312"/>
                              <w:sz w:val="28"/>
                              <w:szCs w:val="28"/>
                            </w:rP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OqXm5zwAAAAUBAAAP&#10;AAAAAAAAAAEAIAAAADgAAABkcnMvZG93bnJldi54bWxQSwECFAAUAAAACACHTuJA9vPBLtIBAACE&#10;AwAADgAAAAAAAAABACAAAAA0AQAAZHJzL2Uyb0RvYy54bWxQSwUGAAAAAAYABgBZAQAAeAUAAAAA&#10;">
              <v:fill on="f" focussize="0,0"/>
              <v:stroke on="f"/>
              <v:imagedata o:title=""/>
              <o:lock v:ext="edit" aspectratio="f"/>
              <v:textbox inset="0mm,0mm,0mm,0mm" style="mso-fit-shape-to-text:t;">
                <w:txbxContent>
                  <w:p>
                    <w:pPr>
                      <w:pStyle w:val="5"/>
                      <w:rPr>
                        <w:rStyle w:val="12"/>
                        <w:rFonts w:ascii="仿宋_GB2312" w:eastAsia="仿宋_GB2312"/>
                        <w:sz w:val="28"/>
                        <w:szCs w:val="28"/>
                      </w:rPr>
                    </w:pPr>
                    <w:r>
                      <w:rPr>
                        <w:rFonts w:hint="eastAsia" w:ascii="仿宋_GB2312" w:eastAsia="仿宋_GB2312"/>
                        <w:sz w:val="28"/>
                        <w:szCs w:val="28"/>
                      </w:rPr>
                      <w:fldChar w:fldCharType="begin"/>
                    </w:r>
                    <w:r>
                      <w:rPr>
                        <w:rStyle w:val="12"/>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2"/>
                        <w:rFonts w:ascii="仿宋_GB2312" w:eastAsia="仿宋_GB2312"/>
                        <w:sz w:val="28"/>
                        <w:szCs w:val="28"/>
                      </w:rPr>
                      <w:t>1</w:t>
                    </w:r>
                    <w:r>
                      <w:rPr>
                        <w:rFonts w:hint="eastAsia" w:ascii="仿宋_GB2312" w:eastAsia="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kOGI0ZmRlMjAzYzUwNjJjYWRmNTk0YWM5NDI4YjYifQ=="/>
  </w:docVars>
  <w:rsids>
    <w:rsidRoot w:val="60395132"/>
    <w:rsid w:val="0002066A"/>
    <w:rsid w:val="001C7F28"/>
    <w:rsid w:val="003C33D9"/>
    <w:rsid w:val="005D4956"/>
    <w:rsid w:val="00850A65"/>
    <w:rsid w:val="00A06B73"/>
    <w:rsid w:val="00A5396B"/>
    <w:rsid w:val="00B45E98"/>
    <w:rsid w:val="00CA364C"/>
    <w:rsid w:val="00F51668"/>
    <w:rsid w:val="00FF63DA"/>
    <w:rsid w:val="01396F42"/>
    <w:rsid w:val="02C004D3"/>
    <w:rsid w:val="03614094"/>
    <w:rsid w:val="05487A69"/>
    <w:rsid w:val="05735F8A"/>
    <w:rsid w:val="06254E67"/>
    <w:rsid w:val="069D2A73"/>
    <w:rsid w:val="06F537E7"/>
    <w:rsid w:val="07402E7A"/>
    <w:rsid w:val="08A223D8"/>
    <w:rsid w:val="0D4F797D"/>
    <w:rsid w:val="0D5B1793"/>
    <w:rsid w:val="11530FFE"/>
    <w:rsid w:val="16222066"/>
    <w:rsid w:val="16F773BD"/>
    <w:rsid w:val="17D53370"/>
    <w:rsid w:val="17EC7880"/>
    <w:rsid w:val="1A7063F3"/>
    <w:rsid w:val="1AF96D51"/>
    <w:rsid w:val="1B676F35"/>
    <w:rsid w:val="1CAF0CD1"/>
    <w:rsid w:val="1F153B74"/>
    <w:rsid w:val="1F4F5E68"/>
    <w:rsid w:val="217E216D"/>
    <w:rsid w:val="2282721E"/>
    <w:rsid w:val="24157B6F"/>
    <w:rsid w:val="241B60CA"/>
    <w:rsid w:val="24D815A3"/>
    <w:rsid w:val="2520040D"/>
    <w:rsid w:val="260A4321"/>
    <w:rsid w:val="26FB63BA"/>
    <w:rsid w:val="274833D1"/>
    <w:rsid w:val="27620D2B"/>
    <w:rsid w:val="29C425DE"/>
    <w:rsid w:val="2C1177BB"/>
    <w:rsid w:val="2D170B50"/>
    <w:rsid w:val="2D9308FE"/>
    <w:rsid w:val="2E171BE3"/>
    <w:rsid w:val="340C5887"/>
    <w:rsid w:val="350D25AA"/>
    <w:rsid w:val="362D3B03"/>
    <w:rsid w:val="37E91BFE"/>
    <w:rsid w:val="384D0616"/>
    <w:rsid w:val="39290560"/>
    <w:rsid w:val="392F6077"/>
    <w:rsid w:val="39EC202E"/>
    <w:rsid w:val="3A4F6B07"/>
    <w:rsid w:val="3ACA0E6C"/>
    <w:rsid w:val="3B1C5611"/>
    <w:rsid w:val="3B7E6472"/>
    <w:rsid w:val="3BA239F8"/>
    <w:rsid w:val="3F4D046A"/>
    <w:rsid w:val="3FC7060A"/>
    <w:rsid w:val="40374D90"/>
    <w:rsid w:val="418E5B1F"/>
    <w:rsid w:val="41DF1640"/>
    <w:rsid w:val="42084742"/>
    <w:rsid w:val="43364087"/>
    <w:rsid w:val="43483D2E"/>
    <w:rsid w:val="45883CCF"/>
    <w:rsid w:val="47DB411D"/>
    <w:rsid w:val="48525CA1"/>
    <w:rsid w:val="489B4B55"/>
    <w:rsid w:val="4909111F"/>
    <w:rsid w:val="4B0F5736"/>
    <w:rsid w:val="4BA1212C"/>
    <w:rsid w:val="4C9C5235"/>
    <w:rsid w:val="4F45509A"/>
    <w:rsid w:val="4F9D483D"/>
    <w:rsid w:val="5076051B"/>
    <w:rsid w:val="52064557"/>
    <w:rsid w:val="53CE2D4F"/>
    <w:rsid w:val="557229C2"/>
    <w:rsid w:val="55DE79F5"/>
    <w:rsid w:val="55F6555E"/>
    <w:rsid w:val="5645794C"/>
    <w:rsid w:val="570D5E23"/>
    <w:rsid w:val="5A2318CB"/>
    <w:rsid w:val="5A2B2995"/>
    <w:rsid w:val="5A903F1D"/>
    <w:rsid w:val="5B565BE9"/>
    <w:rsid w:val="5D9311AF"/>
    <w:rsid w:val="60395132"/>
    <w:rsid w:val="614F7C3E"/>
    <w:rsid w:val="632521C0"/>
    <w:rsid w:val="63D3540C"/>
    <w:rsid w:val="652805E7"/>
    <w:rsid w:val="65E20D0B"/>
    <w:rsid w:val="6647512D"/>
    <w:rsid w:val="671149ED"/>
    <w:rsid w:val="691330F5"/>
    <w:rsid w:val="695E270E"/>
    <w:rsid w:val="696B6214"/>
    <w:rsid w:val="6BE57D7E"/>
    <w:rsid w:val="6DA265FA"/>
    <w:rsid w:val="71312D52"/>
    <w:rsid w:val="7153706C"/>
    <w:rsid w:val="72A46F94"/>
    <w:rsid w:val="72FB7C30"/>
    <w:rsid w:val="732A32CC"/>
    <w:rsid w:val="736D25AD"/>
    <w:rsid w:val="741A2289"/>
    <w:rsid w:val="746472B6"/>
    <w:rsid w:val="75902994"/>
    <w:rsid w:val="76EFB65F"/>
    <w:rsid w:val="76F60428"/>
    <w:rsid w:val="78400A0F"/>
    <w:rsid w:val="793A28FA"/>
    <w:rsid w:val="798917AC"/>
    <w:rsid w:val="7CC64AEE"/>
    <w:rsid w:val="7D7C1C72"/>
    <w:rsid w:val="7F9D5B86"/>
    <w:rsid w:val="7FE208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eastAsia="宋体" w:cs="Times New Roman"/>
      <w:b/>
      <w:bCs/>
      <w:sz w:val="32"/>
      <w:szCs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Heading1"/>
    <w:basedOn w:val="1"/>
    <w:next w:val="1"/>
    <w:qFormat/>
    <w:uiPriority w:val="0"/>
    <w:pPr>
      <w:keepNext/>
      <w:keepLines/>
      <w:spacing w:line="576" w:lineRule="auto"/>
      <w:jc w:val="left"/>
      <w:textAlignment w:val="baseline"/>
    </w:pPr>
    <w:rPr>
      <w:rFonts w:eastAsia="Times New Roman"/>
      <w:b/>
      <w:bCs/>
      <w:kern w:val="44"/>
      <w:sz w:val="44"/>
      <w:szCs w:val="44"/>
    </w:rPr>
  </w:style>
  <w:style w:type="paragraph" w:styleId="4">
    <w:name w:val="Date"/>
    <w:basedOn w:val="1"/>
    <w:next w:val="1"/>
    <w:qFormat/>
    <w:uiPriority w:val="0"/>
    <w:rPr>
      <w:rFonts w:eastAsia="仿宋_GB2312"/>
      <w:sz w:val="32"/>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page number"/>
    <w:basedOn w:val="10"/>
    <w:qFormat/>
    <w:uiPriority w:val="0"/>
  </w:style>
  <w:style w:type="paragraph" w:customStyle="1" w:styleId="13">
    <w:name w:val="Default"/>
    <w:qFormat/>
    <w:uiPriority w:val="0"/>
    <w:pPr>
      <w:widowControl w:val="0"/>
      <w:autoSpaceDE w:val="0"/>
      <w:autoSpaceDN w:val="0"/>
      <w:adjustRightInd w:val="0"/>
    </w:pPr>
    <w:rPr>
      <w:rFonts w:ascii="方正小标宋_GBK" w:hAnsi="Times New Roman" w:eastAsia="方正小标宋_GBK"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2132</Words>
  <Characters>2249</Characters>
  <Lines>16</Lines>
  <Paragraphs>4</Paragraphs>
  <TotalTime>16</TotalTime>
  <ScaleCrop>false</ScaleCrop>
  <LinksUpToDate>false</LinksUpToDate>
  <CharactersWithSpaces>2549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2019-04-24T09:23:00Z</dcterms:created>
  <dc:creator>Administrator</dc:creator>
  <cp:lastModifiedBy>kylin</cp:lastModifiedBy>
  <cp:lastPrinted>2025-04-09T13:45:00Z</cp:lastPrinted>
  <dcterms:modified xsi:type="dcterms:W3CDTF">2025-06-27T15:09:25Z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CB47E1EFE9A742B89963365891E6552A_13</vt:lpwstr>
  </property>
  <property fmtid="{D5CDD505-2E9C-101B-9397-08002B2CF9AE}" pid="4" name="KSOTemplateDocerSaveRecord">
    <vt:lpwstr>eyJoZGlkIjoiZmJjNmZmMWNlODI2OWY5ODgwMTYwMWI3YzRkNzRjODYiLCJ1c2VySWQiOiI3NzY4Nzg5ODcifQ==</vt:lpwstr>
  </property>
</Properties>
</file>