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cs="Times New Roman"/>
        </w:rPr>
      </w:pPr>
      <w:r>
        <w:rPr>
          <w:rFonts w:hint="eastAsia" w:ascii="Times New Roman" w:hAnsi="Times New Roman" w:eastAsia="方正仿宋_GBK"/>
          <w:color w:val="000000"/>
          <w:sz w:val="32"/>
          <w:szCs w:val="32"/>
        </w:rPr>
        <w:pict>
          <v:shape id="艺术字 24" o:spid="_x0000_s2052" o:spt="136" type="#_x0000_t136" style="position:absolute;left:0pt;margin-left:76.65pt;margin-top:252.85pt;height:52.45pt;width:438.75pt;mso-position-horizontal-relative:page;mso-position-vertical-relative:page;z-index:251660288;mso-width-relative:page;mso-height-relative:page;" fillcolor="#FF0000" filled="t" stroked="f" coordsize="21600,21600" adj="10800">
            <v:path/>
            <v:fill on="t" color2="#FFFFFF" focussize="0,0"/>
            <v:stroke on="f"/>
            <v:imagedata o:title=""/>
            <o:lock v:ext="edit" aspectratio="f"/>
            <v:textpath on="t" fitshape="t" fitpath="t" trim="t" xscale="f" string="黔江区黑溪镇人民政府文件" style="font-family:方正小标宋_GBK;font-size:36pt;font-weight:bold;v-rotate-letters:f;v-same-letter-heights:f;v-text-align:center;"/>
          </v:shape>
        </w:pic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rPr>
      </w:pPr>
    </w:p>
    <w:p>
      <w:pPr>
        <w:spacing w:line="640" w:lineRule="exact"/>
        <w:jc w:val="center"/>
        <w:rPr>
          <w:rFonts w:ascii="Times New Roman" w:hAnsi="Times New Roman" w:eastAsia="方正仿宋_GBK" w:cs="Times New Roman"/>
          <w:sz w:val="32"/>
        </w:rPr>
      </w:pPr>
      <w:r>
        <w:rPr>
          <w:rFonts w:hint="eastAsia" w:ascii="Times New Roman" w:hAnsi="Times New Roman" w:eastAsia="方正仿宋_GBK" w:cs="Times New Roman"/>
          <w:sz w:val="32"/>
        </w:rPr>
        <w:t>黑溪</w:t>
      </w:r>
      <w:r>
        <w:rPr>
          <w:rFonts w:ascii="Times New Roman" w:hAnsi="Times New Roman" w:eastAsia="方正仿宋_GBK" w:cs="Times New Roman"/>
          <w:sz w:val="32"/>
        </w:rPr>
        <w:t>府发〔2026〕</w:t>
      </w:r>
      <w:r>
        <w:rPr>
          <w:rFonts w:hint="eastAsia" w:ascii="Times New Roman" w:hAnsi="Times New Roman" w:eastAsia="方正仿宋_GBK" w:cs="Times New Roman"/>
          <w:sz w:val="32"/>
          <w:lang w:val="en-US" w:eastAsia="zh-CN"/>
        </w:rPr>
        <w:t>30</w:t>
      </w:r>
      <w:r>
        <w:rPr>
          <w:rFonts w:ascii="Times New Roman" w:hAnsi="Times New Roman" w:eastAsia="方正仿宋_GBK" w:cs="Times New Roman"/>
          <w:sz w:val="32"/>
        </w:rPr>
        <w:t>号</w:t>
      </w:r>
    </w:p>
    <w:p>
      <w:pPr>
        <w:spacing w:line="594" w:lineRule="exact"/>
        <w:ind w:firstLine="880"/>
        <w:jc w:val="center"/>
        <w:rPr>
          <w:rFonts w:ascii="Times New Roman" w:hAnsi="Times New Roman" w:eastAsia="方正小标宋_GBK" w:cs="Times New Roman"/>
          <w:sz w:val="44"/>
          <w:szCs w:val="44"/>
        </w:rPr>
      </w:pPr>
      <w:r>
        <w:rPr>
          <w:rFonts w:hint="eastAsia" w:ascii="Times New Roman" w:hAnsi="Times New Roman" w:eastAsia="方正仿宋_GBK"/>
          <w:color w:val="000000"/>
          <w:sz w:val="32"/>
          <w:szCs w:val="32"/>
        </w:rPr>
        <w:pict>
          <v:line id="直接连接符 4" o:spid="_x0000_s2053" o:spt="20" style="position:absolute;left:0pt;margin-left:57.1pt;margin-top:350.15pt;height:0pt;width:481.9pt;mso-position-horizontal-relative:page;mso-position-vertical-relative:page;z-index:251661312;mso-width-relative:page;mso-height-relative:page;" filled="f" stroked="t" coordsize="21600,21600" o:gfxdata="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a3yMNgAAAAMAQAADwAAAAAAAAABACAA&#10;AAAiAAAAZHJzL2Rvd25yZXYueG1sUEsBAhQAFAAAAAgAh07iQKgZd5ENAgAABAQAAA4AAAAAAAAA&#10;AQAgAAAAJwEAAGRycy9lMm9Eb2MueG1sUEsFBgAAAAAGAAYAWQEAAKYFAAAAAA==&#10;">
            <v:path arrowok="t"/>
            <v:fill on="f" focussize="0,0"/>
            <v:stroke weight="5.5pt" color="#FF0000" linestyle="thickThin" joinstyle="round"/>
            <v:imagedata o:title=""/>
            <o:lock v:ext="edit" aspectratio="f"/>
          </v:line>
        </w:pict>
      </w:r>
    </w:p>
    <w:p>
      <w:pPr>
        <w:spacing w:line="594" w:lineRule="exact"/>
        <w:jc w:val="center"/>
        <w:rPr>
          <w:rFonts w:ascii="Times New Roman" w:hAnsi="Times New Roman" w:eastAsia="方正小标宋_GBK" w:cs="Times New Roman"/>
          <w:bCs/>
          <w:sz w:val="44"/>
          <w:szCs w:val="36"/>
        </w:rPr>
      </w:pPr>
      <w:r>
        <w:rPr>
          <w:rFonts w:ascii="Times New Roman" w:hAnsi="Times New Roman" w:eastAsia="方正小标宋_GBK" w:cs="Times New Roman"/>
          <w:bCs/>
          <w:sz w:val="44"/>
          <w:szCs w:val="36"/>
        </w:rPr>
        <w:t>黔江区</w:t>
      </w:r>
      <w:r>
        <w:rPr>
          <w:rFonts w:hint="eastAsia" w:ascii="Times New Roman" w:hAnsi="Times New Roman" w:eastAsia="方正小标宋_GBK" w:cs="Times New Roman"/>
          <w:bCs/>
          <w:sz w:val="44"/>
          <w:szCs w:val="36"/>
        </w:rPr>
        <w:t>黑溪</w:t>
      </w:r>
      <w:r>
        <w:rPr>
          <w:rFonts w:ascii="Times New Roman" w:hAnsi="Times New Roman" w:eastAsia="方正小标宋_GBK" w:cs="Times New Roman"/>
          <w:bCs/>
          <w:sz w:val="44"/>
          <w:szCs w:val="36"/>
        </w:rPr>
        <w:t>镇人民政府</w:t>
      </w:r>
    </w:p>
    <w:p>
      <w:pPr>
        <w:widowControl/>
        <w:shd w:val="clear" w:color="auto" w:fill="FFFFFF"/>
        <w:rPr>
          <w:rFonts w:hint="eastAsia" w:ascii="Times New Roman" w:hAnsi="Times New Roman" w:eastAsia="方正小标宋_GBK" w:cs="Times New Roman"/>
          <w:bCs/>
          <w:color w:val="000000"/>
          <w:sz w:val="44"/>
          <w:szCs w:val="44"/>
          <w:lang w:eastAsia="zh-CN"/>
        </w:rPr>
      </w:pPr>
      <w:r>
        <w:rPr>
          <w:rFonts w:ascii="Times New Roman" w:hAnsi="Times New Roman" w:eastAsia="方正小标宋_GBK" w:cs="Times New Roman"/>
          <w:bCs/>
          <w:sz w:val="44"/>
          <w:szCs w:val="36"/>
        </w:rPr>
        <w:t>关于印发《</w:t>
      </w:r>
      <w:r>
        <w:rPr>
          <w:rFonts w:hint="eastAsia" w:ascii="Times New Roman" w:hAnsi="Times New Roman" w:eastAsia="方正小标宋_GBK" w:cs="Times New Roman"/>
          <w:bCs/>
          <w:color w:val="000000"/>
          <w:kern w:val="0"/>
          <w:sz w:val="44"/>
          <w:szCs w:val="44"/>
          <w:shd w:val="clear" w:color="auto" w:fill="FFFFFF"/>
        </w:rPr>
        <w:t>黑溪</w:t>
      </w:r>
      <w:r>
        <w:rPr>
          <w:rFonts w:ascii="Times New Roman" w:hAnsi="Times New Roman" w:eastAsia="方正小标宋_GBK" w:cs="Times New Roman"/>
          <w:bCs/>
          <w:color w:val="000000"/>
          <w:kern w:val="0"/>
          <w:sz w:val="44"/>
          <w:szCs w:val="44"/>
          <w:shd w:val="clear" w:color="auto" w:fill="FFFFFF"/>
        </w:rPr>
        <w:t>镇2026年气象灾害应急预案》</w:t>
      </w:r>
    </w:p>
    <w:p>
      <w:pPr>
        <w:spacing w:line="594" w:lineRule="exact"/>
        <w:jc w:val="center"/>
        <w:rPr>
          <w:rFonts w:ascii="Times New Roman" w:hAnsi="Times New Roman" w:eastAsia="方正小标宋_GBK" w:cs="Times New Roman"/>
          <w:bCs/>
          <w:sz w:val="44"/>
          <w:szCs w:val="36"/>
        </w:rPr>
      </w:pPr>
      <w:r>
        <w:rPr>
          <w:rFonts w:ascii="Times New Roman" w:hAnsi="Times New Roman" w:eastAsia="方正小标宋_GBK" w:cs="Times New Roman"/>
          <w:bCs/>
          <w:sz w:val="44"/>
          <w:szCs w:val="36"/>
        </w:rPr>
        <w:t>通</w:t>
      </w:r>
      <w:r>
        <w:rPr>
          <w:rFonts w:hint="eastAsia" w:ascii="Times New Roman" w:hAnsi="Times New Roman" w:eastAsia="方正小标宋_GBK" w:cs="Times New Roman"/>
          <w:bCs/>
          <w:sz w:val="44"/>
          <w:szCs w:val="36"/>
        </w:rPr>
        <w:t xml:space="preserve">  </w:t>
      </w:r>
      <w:r>
        <w:rPr>
          <w:rFonts w:ascii="Times New Roman" w:hAnsi="Times New Roman" w:eastAsia="方正小标宋_GBK" w:cs="Times New Roman"/>
          <w:bCs/>
          <w:sz w:val="44"/>
          <w:szCs w:val="36"/>
        </w:rPr>
        <w:t>知</w:t>
      </w:r>
    </w:p>
    <w:p>
      <w:pPr>
        <w:spacing w:line="594" w:lineRule="exact"/>
        <w:ind w:firstLine="640"/>
        <w:jc w:val="center"/>
        <w:rPr>
          <w:rFonts w:ascii="Times New Roman" w:hAnsi="Times New Roman" w:cs="Times New Roman"/>
          <w:color w:val="000000"/>
          <w:szCs w:val="32"/>
        </w:rPr>
      </w:pPr>
    </w:p>
    <w:p>
      <w:pPr>
        <w:widowControl/>
        <w:shd w:val="clear" w:color="auto" w:fill="FFFFFF"/>
        <w:rPr>
          <w:rFonts w:ascii="Times New Roman" w:hAnsi="Times New Roman" w:eastAsia="方正仿宋_GBK" w:cs="Times New Roman"/>
          <w:bCs/>
          <w:color w:val="000000"/>
          <w:kern w:val="0"/>
          <w:sz w:val="32"/>
          <w:szCs w:val="32"/>
          <w:shd w:val="clear" w:color="auto" w:fill="FFFFFF"/>
        </w:rPr>
      </w:pPr>
      <w:r>
        <w:rPr>
          <w:rFonts w:ascii="Times New Roman" w:hAnsi="Times New Roman" w:eastAsia="方正仿宋_GBK" w:cs="Times New Roman"/>
          <w:bCs/>
          <w:color w:val="000000"/>
          <w:kern w:val="0"/>
          <w:sz w:val="32"/>
          <w:szCs w:val="32"/>
          <w:shd w:val="clear" w:color="auto" w:fill="FFFFFF"/>
        </w:rPr>
        <w:t>各村（社区）</w:t>
      </w:r>
      <w:r>
        <w:rPr>
          <w:rFonts w:hint="eastAsia" w:ascii="Times New Roman" w:hAnsi="Times New Roman" w:eastAsia="方正仿宋_GBK" w:cs="Times New Roman"/>
          <w:bCs/>
          <w:color w:val="000000"/>
          <w:kern w:val="0"/>
          <w:sz w:val="32"/>
          <w:szCs w:val="32"/>
          <w:shd w:val="clear" w:color="auto" w:fill="FFFFFF"/>
          <w:lang w:eastAsia="zh-CN"/>
        </w:rPr>
        <w:t>，</w:t>
      </w:r>
      <w:r>
        <w:rPr>
          <w:rFonts w:ascii="Times New Roman" w:hAnsi="Times New Roman" w:eastAsia="方正仿宋_GBK" w:cs="Times New Roman"/>
          <w:bCs/>
          <w:color w:val="000000"/>
          <w:kern w:val="0"/>
          <w:sz w:val="32"/>
          <w:szCs w:val="32"/>
          <w:shd w:val="clear" w:color="auto" w:fill="FFFFFF"/>
        </w:rPr>
        <w:t>各办</w:t>
      </w:r>
      <w:r>
        <w:rPr>
          <w:rFonts w:hint="eastAsia" w:ascii="Times New Roman" w:hAnsi="Times New Roman" w:eastAsia="方正仿宋_GBK" w:cs="Times New Roman"/>
          <w:bCs/>
          <w:color w:val="000000"/>
          <w:kern w:val="0"/>
          <w:sz w:val="32"/>
          <w:szCs w:val="32"/>
          <w:shd w:val="clear" w:color="auto" w:fill="FFFFFF"/>
          <w:lang w:eastAsia="zh-CN"/>
        </w:rPr>
        <w:t>、</w:t>
      </w:r>
      <w:r>
        <w:rPr>
          <w:rFonts w:hint="eastAsia" w:ascii="Times New Roman" w:hAnsi="Times New Roman" w:eastAsia="方正仿宋_GBK" w:cs="Times New Roman"/>
          <w:bCs/>
          <w:color w:val="000000"/>
          <w:kern w:val="0"/>
          <w:sz w:val="32"/>
          <w:szCs w:val="32"/>
          <w:shd w:val="clear" w:color="auto" w:fill="FFFFFF"/>
          <w:lang w:val="en-US" w:eastAsia="zh-CN"/>
        </w:rPr>
        <w:t>室、</w:t>
      </w:r>
      <w:r>
        <w:rPr>
          <w:rFonts w:ascii="Times New Roman" w:hAnsi="Times New Roman" w:eastAsia="方正仿宋_GBK" w:cs="Times New Roman"/>
          <w:bCs/>
          <w:color w:val="000000"/>
          <w:kern w:val="0"/>
          <w:sz w:val="32"/>
          <w:szCs w:val="32"/>
          <w:shd w:val="clear" w:color="auto" w:fill="FFFFFF"/>
        </w:rPr>
        <w:t>中心</w:t>
      </w:r>
      <w:r>
        <w:rPr>
          <w:rFonts w:hint="eastAsia" w:ascii="Times New Roman" w:hAnsi="Times New Roman" w:eastAsia="方正仿宋_GBK" w:cs="Times New Roman"/>
          <w:bCs/>
          <w:color w:val="000000"/>
          <w:kern w:val="0"/>
          <w:sz w:val="32"/>
          <w:szCs w:val="32"/>
          <w:shd w:val="clear" w:color="auto" w:fill="FFFFFF"/>
          <w:lang w:eastAsia="zh-CN"/>
        </w:rPr>
        <w:t>、</w:t>
      </w:r>
      <w:r>
        <w:rPr>
          <w:rFonts w:hint="eastAsia" w:ascii="Times New Roman" w:hAnsi="Times New Roman" w:eastAsia="方正仿宋_GBK" w:cs="Times New Roman"/>
          <w:bCs/>
          <w:color w:val="000000"/>
          <w:kern w:val="0"/>
          <w:sz w:val="32"/>
          <w:szCs w:val="32"/>
          <w:shd w:val="clear" w:color="auto" w:fill="FFFFFF"/>
          <w:lang w:val="en-US" w:eastAsia="zh-CN"/>
        </w:rPr>
        <w:t>大队</w:t>
      </w:r>
      <w:r>
        <w:rPr>
          <w:rFonts w:ascii="Times New Roman" w:hAnsi="Times New Roman" w:eastAsia="方正仿宋_GBK" w:cs="Times New Roman"/>
          <w:bCs/>
          <w:color w:val="000000"/>
          <w:kern w:val="0"/>
          <w:sz w:val="32"/>
          <w:szCs w:val="32"/>
          <w:shd w:val="clear" w:color="auto" w:fill="FFFFFF"/>
        </w:rPr>
        <w:t>，镇级各部门，有关单位：</w:t>
      </w:r>
    </w:p>
    <w:p>
      <w:pPr>
        <w:widowControl/>
        <w:shd w:val="clear" w:color="auto" w:fill="FFFFFF"/>
        <w:rPr>
          <w:rFonts w:ascii="Times New Roman" w:hAnsi="Times New Roman" w:eastAsia="方正仿宋_GBK" w:cs="Times New Roman"/>
          <w:bCs/>
          <w:color w:val="000000"/>
          <w:kern w:val="0"/>
          <w:sz w:val="32"/>
          <w:szCs w:val="32"/>
          <w:shd w:val="clear" w:color="auto" w:fill="FFFFFF"/>
        </w:rPr>
      </w:pPr>
      <w:r>
        <w:rPr>
          <w:rFonts w:ascii="Times New Roman" w:hAnsi="Times New Roman" w:eastAsia="方正仿宋_GBK" w:cs="Times New Roman"/>
          <w:bCs/>
          <w:color w:val="000000"/>
          <w:kern w:val="0"/>
          <w:sz w:val="32"/>
          <w:szCs w:val="32"/>
          <w:shd w:val="clear" w:color="auto" w:fill="FFFFFF"/>
        </w:rPr>
        <w:t xml:space="preserve">     </w:t>
      </w:r>
      <w:r>
        <w:rPr>
          <w:rFonts w:ascii="Times New Roman" w:hAnsi="Times New Roman" w:eastAsia="方正仿宋_GBK" w:cs="Times New Roman"/>
          <w:kern w:val="0"/>
          <w:sz w:val="32"/>
          <w:szCs w:val="32"/>
        </w:rPr>
        <w:t>为进一步加强气象灾害预警服务能力建设，更加及时有效开展气象防灾减灾工作，</w:t>
      </w:r>
      <w:r>
        <w:rPr>
          <w:rFonts w:hint="eastAsia" w:ascii="Times New Roman" w:hAnsi="Times New Roman" w:eastAsia="方正仿宋_GBK" w:cs="Times New Roman"/>
          <w:kern w:val="0"/>
          <w:sz w:val="32"/>
          <w:szCs w:val="32"/>
        </w:rPr>
        <w:t>经政府同意，现将</w:t>
      </w:r>
      <w:r>
        <w:rPr>
          <w:rFonts w:ascii="Times New Roman" w:hAnsi="Times New Roman" w:eastAsia="方正仿宋_GBK" w:cs="Times New Roman"/>
          <w:bCs/>
          <w:color w:val="000000"/>
          <w:kern w:val="0"/>
          <w:sz w:val="32"/>
          <w:szCs w:val="32"/>
          <w:shd w:val="clear" w:color="auto" w:fill="FFFFFF"/>
        </w:rPr>
        <w:t>《</w:t>
      </w:r>
      <w:r>
        <w:rPr>
          <w:rFonts w:hint="eastAsia" w:ascii="Times New Roman" w:hAnsi="Times New Roman" w:eastAsia="方正仿宋_GBK" w:cs="Times New Roman"/>
          <w:bCs/>
          <w:color w:val="000000"/>
          <w:kern w:val="0"/>
          <w:sz w:val="32"/>
          <w:szCs w:val="32"/>
          <w:shd w:val="clear" w:color="auto" w:fill="FFFFFF"/>
        </w:rPr>
        <w:t>黑溪</w:t>
      </w:r>
      <w:r>
        <w:rPr>
          <w:rFonts w:ascii="Times New Roman" w:hAnsi="Times New Roman" w:eastAsia="方正仿宋_GBK" w:cs="Times New Roman"/>
          <w:bCs/>
          <w:color w:val="000000"/>
          <w:kern w:val="0"/>
          <w:sz w:val="32"/>
          <w:szCs w:val="32"/>
          <w:shd w:val="clear" w:color="auto" w:fill="FFFFFF"/>
        </w:rPr>
        <w:t>镇2026年气象灾害应急预案》</w:t>
      </w:r>
      <w:r>
        <w:rPr>
          <w:rFonts w:hint="eastAsia" w:ascii="Times New Roman" w:hAnsi="Times New Roman" w:eastAsia="方正仿宋_GBK" w:cs="Times New Roman"/>
          <w:bCs/>
          <w:color w:val="000000"/>
          <w:kern w:val="0"/>
          <w:sz w:val="32"/>
          <w:szCs w:val="32"/>
          <w:shd w:val="clear" w:color="auto" w:fill="FFFFFF"/>
        </w:rPr>
        <w:t xml:space="preserve">印发给你们，请认真遵照执行。 </w:t>
      </w:r>
    </w:p>
    <w:p>
      <w:pPr>
        <w:widowControl/>
        <w:shd w:val="clear" w:color="auto" w:fill="FFFFFF"/>
        <w:rPr>
          <w:rFonts w:ascii="Times New Roman" w:hAnsi="Times New Roman" w:eastAsia="方正仿宋_GBK" w:cs="Times New Roman"/>
          <w:bCs/>
          <w:color w:val="000000"/>
          <w:kern w:val="0"/>
          <w:sz w:val="32"/>
          <w:szCs w:val="32"/>
          <w:shd w:val="clear" w:color="auto" w:fill="FFFFFF"/>
        </w:rPr>
      </w:pPr>
    </w:p>
    <w:p>
      <w:pPr>
        <w:widowControl/>
        <w:shd w:val="clear" w:color="auto" w:fill="FFFFFF"/>
        <w:rPr>
          <w:rFonts w:ascii="Times New Roman" w:hAnsi="Times New Roman" w:eastAsia="方正仿宋_GBK" w:cs="Times New Roman"/>
          <w:bCs/>
          <w:color w:val="000000"/>
          <w:kern w:val="0"/>
          <w:sz w:val="32"/>
          <w:szCs w:val="32"/>
          <w:shd w:val="clear" w:color="auto" w:fill="FFFFFF"/>
        </w:rPr>
      </w:pPr>
      <w:r>
        <w:rPr>
          <w:rFonts w:ascii="Times New Roman" w:hAnsi="Times New Roman" w:eastAsia="方正仿宋_GBK" w:cs="Times New Roman"/>
          <w:bCs/>
          <w:color w:val="000000"/>
          <w:kern w:val="0"/>
          <w:sz w:val="32"/>
          <w:szCs w:val="32"/>
          <w:shd w:val="clear" w:color="auto" w:fill="FFFFFF"/>
        </w:rPr>
        <w:t xml:space="preserve">                       </w:t>
      </w:r>
      <w:r>
        <w:rPr>
          <w:rFonts w:hint="eastAsia" w:ascii="Times New Roman" w:hAnsi="Times New Roman" w:eastAsia="方正仿宋_GBK" w:cs="Times New Roman"/>
          <w:bCs/>
          <w:color w:val="000000"/>
          <w:kern w:val="0"/>
          <w:sz w:val="32"/>
          <w:szCs w:val="32"/>
          <w:shd w:val="clear" w:color="auto" w:fill="FFFFFF"/>
        </w:rPr>
        <w:t xml:space="preserve">        </w:t>
      </w:r>
      <w:r>
        <w:rPr>
          <w:rFonts w:ascii="Times New Roman" w:hAnsi="Times New Roman" w:eastAsia="方正仿宋_GBK" w:cs="Times New Roman"/>
          <w:bCs/>
          <w:color w:val="000000"/>
          <w:kern w:val="0"/>
          <w:sz w:val="32"/>
          <w:szCs w:val="32"/>
          <w:shd w:val="clear" w:color="auto" w:fill="FFFFFF"/>
        </w:rPr>
        <w:t xml:space="preserve"> 黔江区</w:t>
      </w:r>
      <w:r>
        <w:rPr>
          <w:rFonts w:hint="eastAsia" w:ascii="Times New Roman" w:hAnsi="Times New Roman" w:eastAsia="方正仿宋_GBK" w:cs="Times New Roman"/>
          <w:bCs/>
          <w:color w:val="000000"/>
          <w:kern w:val="0"/>
          <w:sz w:val="32"/>
          <w:szCs w:val="32"/>
          <w:shd w:val="clear" w:color="auto" w:fill="FFFFFF"/>
        </w:rPr>
        <w:t>黑溪</w:t>
      </w:r>
      <w:r>
        <w:rPr>
          <w:rFonts w:ascii="Times New Roman" w:hAnsi="Times New Roman" w:eastAsia="方正仿宋_GBK" w:cs="Times New Roman"/>
          <w:bCs/>
          <w:color w:val="000000"/>
          <w:kern w:val="0"/>
          <w:sz w:val="32"/>
          <w:szCs w:val="32"/>
          <w:shd w:val="clear" w:color="auto" w:fill="FFFFFF"/>
        </w:rPr>
        <w:t>镇人民政府</w:t>
      </w:r>
    </w:p>
    <w:p>
      <w:pPr>
        <w:widowControl/>
        <w:shd w:val="clear" w:color="auto" w:fill="FFFFFF"/>
        <w:rPr>
          <w:rFonts w:ascii="Times New Roman" w:hAnsi="Times New Roman" w:eastAsia="方正仿宋_GBK" w:cs="Times New Roman"/>
          <w:bCs/>
          <w:color w:val="000000"/>
          <w:kern w:val="0"/>
          <w:sz w:val="32"/>
          <w:szCs w:val="32"/>
          <w:shd w:val="clear" w:color="auto" w:fill="FFFFFF"/>
        </w:rPr>
      </w:pPr>
      <w:r>
        <w:rPr>
          <w:rFonts w:ascii="Times New Roman" w:hAnsi="Times New Roman" w:eastAsia="方正仿宋_GBK" w:cs="Times New Roman"/>
          <w:bCs/>
          <w:color w:val="000000"/>
          <w:kern w:val="0"/>
          <w:sz w:val="32"/>
          <w:szCs w:val="32"/>
          <w:shd w:val="clear" w:color="auto" w:fill="FFFFFF"/>
        </w:rPr>
        <w:t xml:space="preserve">                          </w:t>
      </w:r>
      <w:r>
        <w:rPr>
          <w:rFonts w:hint="eastAsia" w:ascii="Times New Roman" w:hAnsi="Times New Roman" w:eastAsia="方正仿宋_GBK" w:cs="Times New Roman"/>
          <w:bCs/>
          <w:color w:val="000000"/>
          <w:kern w:val="0"/>
          <w:sz w:val="32"/>
          <w:szCs w:val="32"/>
          <w:shd w:val="clear" w:color="auto" w:fill="FFFFFF"/>
        </w:rPr>
        <w:t xml:space="preserve">       </w:t>
      </w:r>
      <w:r>
        <w:rPr>
          <w:rFonts w:ascii="Times New Roman" w:hAnsi="Times New Roman" w:eastAsia="方正仿宋_GBK" w:cs="Times New Roman"/>
          <w:bCs/>
          <w:color w:val="000000"/>
          <w:kern w:val="0"/>
          <w:sz w:val="32"/>
          <w:szCs w:val="32"/>
          <w:shd w:val="clear" w:color="auto" w:fill="FFFFFF"/>
        </w:rPr>
        <w:t xml:space="preserve"> 2026年</w:t>
      </w:r>
      <w:r>
        <w:rPr>
          <w:rFonts w:hint="eastAsia" w:ascii="Times New Roman" w:hAnsi="Times New Roman" w:eastAsia="方正仿宋_GBK" w:cs="Times New Roman"/>
          <w:bCs/>
          <w:color w:val="000000"/>
          <w:kern w:val="0"/>
          <w:sz w:val="32"/>
          <w:szCs w:val="32"/>
          <w:shd w:val="clear" w:color="auto" w:fill="FFFFFF"/>
          <w:lang w:val="en-US" w:eastAsia="zh-CN"/>
        </w:rPr>
        <w:t>5</w:t>
      </w:r>
      <w:r>
        <w:rPr>
          <w:rFonts w:ascii="Times New Roman" w:hAnsi="Times New Roman" w:eastAsia="方正仿宋_GBK" w:cs="Times New Roman"/>
          <w:bCs/>
          <w:color w:val="000000"/>
          <w:kern w:val="0"/>
          <w:sz w:val="32"/>
          <w:szCs w:val="32"/>
          <w:shd w:val="clear" w:color="auto" w:fill="FFFFFF"/>
        </w:rPr>
        <w:t>月1</w:t>
      </w:r>
      <w:r>
        <w:rPr>
          <w:rFonts w:hint="eastAsia" w:ascii="Times New Roman" w:hAnsi="Times New Roman" w:eastAsia="方正仿宋_GBK" w:cs="Times New Roman"/>
          <w:bCs/>
          <w:color w:val="000000"/>
          <w:kern w:val="0"/>
          <w:sz w:val="32"/>
          <w:szCs w:val="32"/>
          <w:shd w:val="clear" w:color="auto" w:fill="FFFFFF"/>
          <w:lang w:val="en-US" w:eastAsia="zh-CN"/>
        </w:rPr>
        <w:t>1</w:t>
      </w:r>
      <w:r>
        <w:rPr>
          <w:rFonts w:ascii="Times New Roman" w:hAnsi="Times New Roman" w:eastAsia="方正仿宋_GBK" w:cs="Times New Roman"/>
          <w:bCs/>
          <w:color w:val="000000"/>
          <w:kern w:val="0"/>
          <w:sz w:val="32"/>
          <w:szCs w:val="32"/>
          <w:shd w:val="clear" w:color="auto" w:fill="FFFFFF"/>
        </w:rPr>
        <w:t>日</w:t>
      </w:r>
    </w:p>
    <w:p>
      <w:pPr>
        <w:widowControl/>
        <w:shd w:val="clear" w:color="auto" w:fill="FFFFFF"/>
        <w:ind w:firstLine="880" w:firstLineChars="200"/>
        <w:jc w:val="center"/>
        <w:rPr>
          <w:rFonts w:ascii="Times New Roman" w:hAnsi="Times New Roman" w:eastAsia="方正小标宋_GBK" w:cs="Times New Roman"/>
          <w:bCs/>
          <w:color w:val="000000"/>
          <w:sz w:val="44"/>
          <w:szCs w:val="44"/>
        </w:rPr>
      </w:pPr>
      <w:r>
        <w:rPr>
          <w:rFonts w:hint="eastAsia" w:ascii="Times New Roman" w:hAnsi="Times New Roman" w:eastAsia="方正小标宋_GBK" w:cs="Times New Roman"/>
          <w:bCs/>
          <w:color w:val="000000"/>
          <w:kern w:val="0"/>
          <w:sz w:val="44"/>
          <w:szCs w:val="44"/>
          <w:shd w:val="clear" w:color="auto" w:fill="FFFFFF"/>
        </w:rPr>
        <w:t>黑溪</w:t>
      </w:r>
      <w:r>
        <w:rPr>
          <w:rFonts w:ascii="Times New Roman" w:hAnsi="Times New Roman" w:eastAsia="方正小标宋_GBK" w:cs="Times New Roman"/>
          <w:bCs/>
          <w:color w:val="000000"/>
          <w:kern w:val="0"/>
          <w:sz w:val="44"/>
          <w:szCs w:val="44"/>
          <w:shd w:val="clear" w:color="auto" w:fill="FFFFFF"/>
        </w:rPr>
        <w:t>镇2026年气象灾害应急预案</w:t>
      </w:r>
    </w:p>
    <w:p>
      <w:pPr>
        <w:widowControl/>
        <w:shd w:val="clear" w:color="auto" w:fill="FFFFFF"/>
        <w:spacing w:line="600" w:lineRule="atLeast"/>
        <w:rPr>
          <w:rFonts w:ascii="Times New Roman" w:hAnsi="Times New Roman" w:eastAsia="微软雅黑" w:cs="Times New Roman"/>
          <w:color w:val="000000"/>
          <w:szCs w:val="21"/>
        </w:rPr>
      </w:pPr>
    </w:p>
    <w:p>
      <w:pPr>
        <w:widowControl/>
        <w:shd w:val="clear" w:color="auto" w:fill="FFFFFF"/>
        <w:spacing w:line="600" w:lineRule="atLeast"/>
        <w:ind w:firstLine="643"/>
        <w:rPr>
          <w:rFonts w:ascii="Times New Roman" w:hAnsi="Times New Roman" w:eastAsia="方正黑体_GBK" w:cs="Times New Roman"/>
          <w:bCs/>
          <w:color w:val="000000"/>
          <w:sz w:val="32"/>
          <w:szCs w:val="32"/>
        </w:rPr>
      </w:pPr>
      <w:r>
        <w:rPr>
          <w:rFonts w:ascii="Times New Roman" w:hAnsi="Times New Roman" w:eastAsia="方正黑体_GBK" w:cs="Times New Roman"/>
          <w:bCs/>
          <w:color w:val="000000"/>
          <w:kern w:val="0"/>
          <w:sz w:val="32"/>
          <w:szCs w:val="32"/>
          <w:shd w:val="clear" w:color="auto" w:fill="FFFFFF"/>
        </w:rPr>
        <w:t>一、编制目的</w:t>
      </w:r>
    </w:p>
    <w:p>
      <w:pPr>
        <w:widowControl/>
        <w:shd w:val="clear" w:color="auto" w:fill="FFFFFF"/>
        <w:spacing w:line="600" w:lineRule="atLeas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kern w:val="0"/>
          <w:sz w:val="32"/>
          <w:szCs w:val="32"/>
          <w:shd w:val="clear" w:color="auto" w:fill="FFFFFF"/>
        </w:rPr>
        <w:t>为高效、有序地做好气象灾害的预警预防和应急救援工作，全面提高应对气象灾害的综合管理水平和应急处置能力，最大限度地减轻或避免气象灾害造成的人员伤亡和财产损失，维护社会稳定，制定本预案。</w:t>
      </w:r>
    </w:p>
    <w:p>
      <w:pPr>
        <w:widowControl/>
        <w:shd w:val="clear" w:color="auto" w:fill="FFFFFF"/>
        <w:spacing w:line="600" w:lineRule="atLeast"/>
        <w:ind w:firstLine="643"/>
        <w:rPr>
          <w:rFonts w:ascii="Times New Roman" w:hAnsi="Times New Roman" w:eastAsia="方正黑体_GBK" w:cs="Times New Roman"/>
          <w:bCs/>
          <w:color w:val="000000"/>
          <w:kern w:val="0"/>
          <w:sz w:val="32"/>
          <w:szCs w:val="32"/>
          <w:shd w:val="clear" w:color="auto" w:fill="FFFFFF"/>
        </w:rPr>
      </w:pPr>
      <w:r>
        <w:rPr>
          <w:rFonts w:ascii="Times New Roman" w:hAnsi="Times New Roman" w:eastAsia="方正黑体_GBK" w:cs="Times New Roman"/>
          <w:bCs/>
          <w:color w:val="000000"/>
          <w:kern w:val="0"/>
          <w:sz w:val="32"/>
          <w:szCs w:val="32"/>
          <w:shd w:val="clear" w:color="auto" w:fill="FFFFFF"/>
        </w:rPr>
        <w:t>二、适用范围</w:t>
      </w:r>
    </w:p>
    <w:p>
      <w:pPr>
        <w:widowControl/>
        <w:shd w:val="clear" w:color="auto" w:fill="FFFFFF"/>
        <w:spacing w:line="600" w:lineRule="atLeast"/>
        <w:ind w:firstLine="64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本预案适用于</w:t>
      </w:r>
      <w:r>
        <w:rPr>
          <w:rFonts w:hint="eastAsia" w:ascii="Times New Roman" w:hAnsi="Times New Roman" w:eastAsia="方正仿宋_GBK" w:cs="Times New Roman"/>
          <w:color w:val="000000"/>
          <w:kern w:val="0"/>
          <w:sz w:val="32"/>
          <w:szCs w:val="32"/>
          <w:shd w:val="clear" w:color="auto" w:fill="FFFFFF"/>
        </w:rPr>
        <w:t>黑溪</w:t>
      </w:r>
      <w:r>
        <w:rPr>
          <w:rFonts w:ascii="Times New Roman" w:hAnsi="Times New Roman" w:eastAsia="方正仿宋_GBK" w:cs="Times New Roman"/>
          <w:color w:val="000000"/>
          <w:kern w:val="0"/>
          <w:sz w:val="32"/>
          <w:szCs w:val="32"/>
          <w:shd w:val="clear" w:color="auto" w:fill="FFFFFF"/>
        </w:rPr>
        <w:t>镇辖区内或邻近地区发生但对我镇将产生重大影响的气象灾害防御和救助。主要包括暴雨（雪）、大风、冰雹、干旱、高温、寒潮（含低温冻害）、大雾、雷电、连阴雨等天气气候事件，造成（或可能造成）人员伤亡、重大财产损失和重大社会影响的涉及公共安全的气象灾害。</w:t>
      </w:r>
    </w:p>
    <w:p>
      <w:pPr>
        <w:widowControl/>
        <w:shd w:val="clear" w:color="auto" w:fill="FFFFFF"/>
        <w:spacing w:line="600" w:lineRule="atLeast"/>
        <w:ind w:firstLine="643"/>
        <w:rPr>
          <w:rFonts w:ascii="Times New Roman" w:hAnsi="Times New Roman" w:eastAsia="方正黑体_GBK" w:cs="Times New Roman"/>
          <w:bCs/>
          <w:color w:val="000000"/>
          <w:kern w:val="0"/>
          <w:sz w:val="32"/>
          <w:szCs w:val="32"/>
          <w:shd w:val="clear" w:color="auto" w:fill="FFFFFF"/>
        </w:rPr>
      </w:pPr>
      <w:r>
        <w:rPr>
          <w:rFonts w:ascii="Times New Roman" w:hAnsi="Times New Roman" w:eastAsia="方正黑体_GBK" w:cs="Times New Roman"/>
          <w:bCs/>
          <w:color w:val="000000"/>
          <w:kern w:val="0"/>
          <w:sz w:val="32"/>
          <w:szCs w:val="32"/>
          <w:shd w:val="clear" w:color="auto" w:fill="FFFFFF"/>
        </w:rPr>
        <w:t>三、组织领导</w:t>
      </w:r>
    </w:p>
    <w:p>
      <w:pPr>
        <w:widowControl/>
        <w:shd w:val="clear" w:color="auto" w:fill="FFFFFF"/>
        <w:spacing w:line="600" w:lineRule="atLeast"/>
        <w:ind w:firstLine="64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成立</w:t>
      </w:r>
      <w:r>
        <w:rPr>
          <w:rFonts w:hint="eastAsia" w:ascii="Times New Roman" w:hAnsi="Times New Roman" w:eastAsia="方正仿宋_GBK" w:cs="Times New Roman"/>
          <w:color w:val="000000"/>
          <w:kern w:val="0"/>
          <w:sz w:val="32"/>
          <w:szCs w:val="32"/>
          <w:shd w:val="clear" w:color="auto" w:fill="FFFFFF"/>
        </w:rPr>
        <w:t>黑溪</w:t>
      </w:r>
      <w:r>
        <w:rPr>
          <w:rFonts w:ascii="Times New Roman" w:hAnsi="Times New Roman" w:eastAsia="方正仿宋_GBK" w:cs="Times New Roman"/>
          <w:color w:val="000000"/>
          <w:kern w:val="0"/>
          <w:sz w:val="32"/>
          <w:szCs w:val="32"/>
          <w:shd w:val="clear" w:color="auto" w:fill="FFFFFF"/>
        </w:rPr>
        <w:t>镇气象灾害</w:t>
      </w:r>
      <w:r>
        <w:rPr>
          <w:rFonts w:hint="eastAsia" w:ascii="Times New Roman" w:hAnsi="Times New Roman" w:eastAsia="方正仿宋_GBK" w:cs="Times New Roman"/>
          <w:color w:val="000000"/>
          <w:kern w:val="0"/>
          <w:sz w:val="32"/>
          <w:szCs w:val="32"/>
          <w:shd w:val="clear" w:color="auto" w:fill="FFFFFF"/>
        </w:rPr>
        <w:t>防灾减灾领导小组</w:t>
      </w:r>
      <w:r>
        <w:rPr>
          <w:rFonts w:ascii="Times New Roman" w:hAnsi="Times New Roman" w:eastAsia="方正仿宋_GBK" w:cs="Times New Roman"/>
          <w:color w:val="000000"/>
          <w:kern w:val="0"/>
          <w:sz w:val="32"/>
          <w:szCs w:val="32"/>
          <w:shd w:val="clear" w:color="auto" w:fill="FFFFFF"/>
        </w:rPr>
        <w:t>，统一领导全镇气象灾害应急处置工作。</w:t>
      </w:r>
    </w:p>
    <w:p>
      <w:pPr>
        <w:widowControl/>
        <w:shd w:val="clear" w:color="auto" w:fill="FFFFFF"/>
        <w:spacing w:line="600" w:lineRule="atLeast"/>
        <w:ind w:firstLine="640"/>
        <w:rPr>
          <w:rFonts w:hint="default" w:ascii="Times New Roman" w:hAnsi="Times New Roman" w:eastAsia="方正仿宋_GBK" w:cs="Times New Roman"/>
          <w:color w:val="000000"/>
          <w:kern w:val="0"/>
          <w:sz w:val="32"/>
          <w:szCs w:val="32"/>
          <w:shd w:val="clear" w:color="auto" w:fill="FFFFFF"/>
          <w:lang w:val="en-US" w:eastAsia="zh-CN"/>
        </w:rPr>
      </w:pPr>
      <w:r>
        <w:rPr>
          <w:rFonts w:ascii="Times New Roman" w:hAnsi="Times New Roman" w:eastAsia="方正仿宋_GBK" w:cs="Times New Roman"/>
          <w:color w:val="000000"/>
          <w:kern w:val="0"/>
          <w:sz w:val="32"/>
          <w:szCs w:val="32"/>
          <w:shd w:val="clear" w:color="auto" w:fill="FFFFFF"/>
        </w:rPr>
        <w:t>组</w:t>
      </w:r>
      <w:r>
        <w:rPr>
          <w:rFonts w:hint="eastAsia" w:ascii="Times New Roman" w:hAnsi="Times New Roman" w:eastAsia="方正仿宋_GBK" w:cs="Times New Roman"/>
          <w:color w:val="000000"/>
          <w:kern w:val="0"/>
          <w:sz w:val="32"/>
          <w:szCs w:val="32"/>
          <w:shd w:val="clear" w:color="auto" w:fill="FFFFFF"/>
          <w:lang w:val="en-US" w:eastAsia="zh-CN"/>
        </w:rPr>
        <w:t xml:space="preserve"> </w:t>
      </w:r>
      <w:r>
        <w:rPr>
          <w:rFonts w:ascii="Times New Roman" w:hAnsi="Times New Roman" w:eastAsia="方正仿宋_GBK" w:cs="Times New Roman"/>
          <w:color w:val="000000"/>
          <w:kern w:val="0"/>
          <w:sz w:val="32"/>
          <w:szCs w:val="32"/>
          <w:shd w:val="clear" w:color="auto" w:fill="FFFFFF"/>
        </w:rPr>
        <w:t xml:space="preserve"> 长：</w:t>
      </w:r>
      <w:r>
        <w:rPr>
          <w:rFonts w:hint="eastAsia" w:ascii="Times New Roman" w:hAnsi="Times New Roman" w:eastAsia="方正仿宋_GBK" w:cs="Times New Roman"/>
          <w:color w:val="000000"/>
          <w:kern w:val="0"/>
          <w:sz w:val="32"/>
          <w:szCs w:val="32"/>
          <w:shd w:val="clear" w:color="auto" w:fill="FFFFFF"/>
        </w:rPr>
        <w:t>帅仕波</w:t>
      </w:r>
      <w:r>
        <w:rPr>
          <w:rFonts w:hint="eastAsia" w:ascii="Times New Roman" w:hAnsi="Times New Roman" w:eastAsia="方正仿宋_GBK" w:cs="Times New Roman"/>
          <w:color w:val="000000"/>
          <w:kern w:val="0"/>
          <w:sz w:val="32"/>
          <w:szCs w:val="32"/>
          <w:shd w:val="clear" w:color="auto" w:fill="FFFFFF"/>
          <w:lang w:val="en-US" w:eastAsia="zh-CN"/>
        </w:rPr>
        <w:t xml:space="preserve">  </w:t>
      </w:r>
    </w:p>
    <w:p>
      <w:pPr>
        <w:widowControl/>
        <w:shd w:val="clear" w:color="auto" w:fill="FFFFFF"/>
        <w:spacing w:line="600" w:lineRule="atLeast"/>
        <w:ind w:firstLine="640"/>
        <w:rPr>
          <w:rFonts w:hint="default" w:ascii="Times New Roman" w:hAnsi="Times New Roman" w:eastAsia="方正仿宋_GBK" w:cs="Times New Roman"/>
          <w:color w:val="000000"/>
          <w:kern w:val="0"/>
          <w:sz w:val="32"/>
          <w:szCs w:val="32"/>
          <w:shd w:val="clear" w:color="auto" w:fill="FFFFFF"/>
          <w:lang w:val="en-US" w:eastAsia="zh-CN"/>
        </w:rPr>
      </w:pPr>
      <w:r>
        <w:rPr>
          <w:rFonts w:ascii="Times New Roman" w:hAnsi="Times New Roman" w:eastAsia="方正仿宋_GBK" w:cs="Times New Roman"/>
          <w:color w:val="000000"/>
          <w:kern w:val="0"/>
          <w:sz w:val="32"/>
          <w:szCs w:val="32"/>
          <w:shd w:val="clear" w:color="auto" w:fill="FFFFFF"/>
        </w:rPr>
        <w:t>副组长：杨友福</w:t>
      </w:r>
      <w:r>
        <w:rPr>
          <w:rFonts w:hint="eastAsia" w:ascii="Times New Roman" w:hAnsi="Times New Roman" w:eastAsia="方正仿宋_GBK" w:cs="Times New Roman"/>
          <w:color w:val="000000"/>
          <w:kern w:val="0"/>
          <w:sz w:val="32"/>
          <w:szCs w:val="32"/>
          <w:shd w:val="clear" w:color="auto" w:fill="FFFFFF"/>
          <w:lang w:val="en-US" w:eastAsia="zh-CN"/>
        </w:rPr>
        <w:t xml:space="preserve">  </w:t>
      </w:r>
    </w:p>
    <w:p>
      <w:pPr>
        <w:pStyle w:val="12"/>
        <w:ind w:firstLine="640" w:firstLineChars="200"/>
        <w:rPr>
          <w:rFonts w:hint="eastAsia" w:ascii="Times New Roman" w:hAnsi="Times New Roman" w:eastAsia="方正仿宋_GBK"/>
          <w:sz w:val="32"/>
          <w:szCs w:val="24"/>
        </w:rPr>
      </w:pPr>
      <w:r>
        <w:rPr>
          <w:rFonts w:ascii="Times New Roman" w:hAnsi="Times New Roman" w:eastAsia="方正仿宋_GBK" w:cs="Times New Roman"/>
          <w:color w:val="000000"/>
          <w:kern w:val="0"/>
          <w:sz w:val="32"/>
          <w:szCs w:val="32"/>
          <w:shd w:val="clear" w:color="auto" w:fill="FFFFFF"/>
        </w:rPr>
        <w:t>成</w:t>
      </w:r>
      <w:r>
        <w:rPr>
          <w:rFonts w:hint="eastAsia" w:ascii="Times New Roman" w:hAnsi="Times New Roman" w:eastAsia="方正仿宋_GBK" w:cs="Times New Roman"/>
          <w:color w:val="000000"/>
          <w:kern w:val="0"/>
          <w:sz w:val="32"/>
          <w:szCs w:val="32"/>
          <w:shd w:val="clear" w:color="auto" w:fill="FFFFFF"/>
        </w:rPr>
        <w:t xml:space="preserve">  </w:t>
      </w:r>
      <w:r>
        <w:rPr>
          <w:rFonts w:ascii="Times New Roman" w:hAnsi="Times New Roman" w:eastAsia="方正仿宋_GBK" w:cs="Times New Roman"/>
          <w:color w:val="000000"/>
          <w:kern w:val="0"/>
          <w:sz w:val="32"/>
          <w:szCs w:val="32"/>
          <w:shd w:val="clear" w:color="auto" w:fill="FFFFFF"/>
        </w:rPr>
        <w:t>员：</w:t>
      </w:r>
      <w:r>
        <w:rPr>
          <w:rFonts w:hint="eastAsia" w:ascii="Times New Roman" w:hAnsi="Times New Roman" w:eastAsia="方正仿宋_GBK"/>
          <w:sz w:val="32"/>
          <w:szCs w:val="24"/>
        </w:rPr>
        <w:t>余  行</w:t>
      </w:r>
      <w:r>
        <w:rPr>
          <w:rFonts w:hint="eastAsia" w:ascii="Times New Roman" w:hAnsi="Times New Roman" w:eastAsia="方正仿宋_GBK" w:cs="方正仿宋_GBK"/>
          <w:sz w:val="32"/>
          <w:szCs w:val="32"/>
          <w:lang w:bidi="ar-SA"/>
        </w:rPr>
        <w:t xml:space="preserve">  </w:t>
      </w:r>
      <w:r>
        <w:rPr>
          <w:rFonts w:hint="eastAsia" w:ascii="Times New Roman" w:hAnsi="Times New Roman" w:eastAsia="方正仿宋_GBK"/>
          <w:sz w:val="32"/>
          <w:szCs w:val="24"/>
        </w:rPr>
        <w:t xml:space="preserve">张爱玲  詹登膀  肖  波  周  羽  </w:t>
      </w:r>
    </w:p>
    <w:p>
      <w:pPr>
        <w:spacing w:line="594" w:lineRule="exact"/>
        <w:ind w:left="0" w:firstLine="1920" w:firstLineChars="600"/>
        <w:rPr>
          <w:rFonts w:hint="eastAsia" w:ascii="Times New Roman" w:hAnsi="Times New Roman" w:eastAsia="方正仿宋_GBK"/>
          <w:sz w:val="32"/>
          <w:szCs w:val="24"/>
        </w:rPr>
      </w:pPr>
      <w:r>
        <w:rPr>
          <w:rFonts w:hint="eastAsia" w:ascii="Times New Roman" w:hAnsi="Times New Roman" w:eastAsia="方正仿宋_GBK"/>
          <w:sz w:val="32"/>
          <w:szCs w:val="24"/>
        </w:rPr>
        <w:t xml:space="preserve">刘  丹  向业平  陈  玲  蒲春林  刘照学  </w:t>
      </w:r>
    </w:p>
    <w:p>
      <w:pPr>
        <w:spacing w:line="594" w:lineRule="exact"/>
        <w:ind w:firstLine="1920" w:firstLineChars="600"/>
        <w:rPr>
          <w:rFonts w:ascii="Times New Roman" w:hAnsi="Times New Roman" w:eastAsia="方正仿宋_GBK"/>
          <w:sz w:val="32"/>
          <w:szCs w:val="24"/>
        </w:rPr>
      </w:pPr>
      <w:r>
        <w:rPr>
          <w:rFonts w:hint="eastAsia" w:ascii="Times New Roman" w:hAnsi="Times New Roman" w:eastAsia="方正仿宋_GBK"/>
          <w:sz w:val="32"/>
          <w:szCs w:val="24"/>
        </w:rPr>
        <w:t>张  腾</w:t>
      </w:r>
      <w:r>
        <w:rPr>
          <w:rFonts w:hint="eastAsia" w:ascii="Times New Roman" w:hAnsi="Times New Roman" w:eastAsia="方正仿宋_GBK"/>
          <w:snapToGrid w:val="0"/>
          <w:kern w:val="0"/>
          <w:sz w:val="32"/>
          <w:szCs w:val="32"/>
        </w:rPr>
        <w:t xml:space="preserve">  </w:t>
      </w:r>
      <w:r>
        <w:rPr>
          <w:rFonts w:hint="eastAsia" w:ascii="Times New Roman" w:hAnsi="Times New Roman" w:eastAsia="方正仿宋_GBK"/>
          <w:sz w:val="32"/>
          <w:szCs w:val="24"/>
        </w:rPr>
        <w:t>谯再和</w:t>
      </w:r>
      <w:r>
        <w:rPr>
          <w:rFonts w:hint="eastAsia" w:ascii="Times New Roman" w:hAnsi="Times New Roman" w:eastAsia="方正仿宋_GBK"/>
          <w:snapToGrid w:val="0"/>
          <w:kern w:val="0"/>
          <w:sz w:val="32"/>
          <w:szCs w:val="32"/>
        </w:rPr>
        <w:t xml:space="preserve">  </w:t>
      </w:r>
      <w:r>
        <w:rPr>
          <w:rFonts w:hint="eastAsia" w:ascii="Times New Roman" w:hAnsi="Times New Roman" w:eastAsia="方正仿宋_GBK"/>
          <w:sz w:val="32"/>
          <w:szCs w:val="24"/>
        </w:rPr>
        <w:t>周  鼎</w:t>
      </w:r>
      <w:r>
        <w:rPr>
          <w:rFonts w:hint="eastAsia" w:ascii="Times New Roman" w:hAnsi="Times New Roman" w:eastAsia="方正仿宋_GBK"/>
          <w:snapToGrid w:val="0"/>
          <w:kern w:val="0"/>
          <w:sz w:val="32"/>
          <w:szCs w:val="32"/>
        </w:rPr>
        <w:t xml:space="preserve">  </w:t>
      </w:r>
      <w:r>
        <w:rPr>
          <w:rFonts w:hint="eastAsia" w:ascii="Times New Roman" w:hAnsi="Times New Roman" w:eastAsia="方正仿宋_GBK"/>
          <w:sz w:val="32"/>
          <w:szCs w:val="24"/>
        </w:rPr>
        <w:t>李方安  冯成应</w:t>
      </w:r>
    </w:p>
    <w:p>
      <w:pPr>
        <w:spacing w:line="594" w:lineRule="exact"/>
        <w:ind w:left="0" w:firstLine="1920" w:firstLineChars="600"/>
        <w:rPr>
          <w:rFonts w:ascii="Times New Roman" w:hAnsi="Times New Roman" w:eastAsia="方正仿宋_GBK"/>
          <w:sz w:val="32"/>
          <w:szCs w:val="24"/>
        </w:rPr>
      </w:pPr>
      <w:r>
        <w:rPr>
          <w:rFonts w:hint="eastAsia" w:ascii="Times New Roman" w:hAnsi="Times New Roman" w:eastAsia="方正仿宋_GBK"/>
          <w:sz w:val="32"/>
          <w:szCs w:val="24"/>
        </w:rPr>
        <w:t xml:space="preserve">侯鹏程  </w:t>
      </w:r>
      <w:r>
        <w:rPr>
          <w:rFonts w:ascii="Times New Roman" w:hAnsi="Times New Roman" w:eastAsia="方正仿宋_GBK"/>
          <w:sz w:val="32"/>
          <w:szCs w:val="24"/>
        </w:rPr>
        <w:t>罗金莲</w:t>
      </w:r>
      <w:r>
        <w:rPr>
          <w:rFonts w:hint="eastAsia" w:ascii="Times New Roman" w:hAnsi="Times New Roman" w:eastAsia="方正仿宋_GBK"/>
          <w:sz w:val="32"/>
          <w:szCs w:val="24"/>
        </w:rPr>
        <w:t xml:space="preserve">  罗家先  王林辉  王元平</w:t>
      </w:r>
    </w:p>
    <w:p>
      <w:pPr>
        <w:spacing w:line="594" w:lineRule="exact"/>
        <w:ind w:firstLine="1920" w:firstLineChars="600"/>
        <w:rPr>
          <w:rFonts w:ascii="Times New Roman" w:hAnsi="Times New Roman" w:eastAsia="方正仿宋_GBK"/>
          <w:sz w:val="32"/>
          <w:szCs w:val="24"/>
        </w:rPr>
      </w:pPr>
      <w:r>
        <w:rPr>
          <w:rFonts w:hint="eastAsia" w:ascii="Times New Roman" w:hAnsi="Times New Roman" w:eastAsia="方正仿宋_GBK"/>
          <w:sz w:val="32"/>
          <w:szCs w:val="24"/>
        </w:rPr>
        <w:t>向业阳  罗春彦  陶宗兴</w:t>
      </w:r>
    </w:p>
    <w:p>
      <w:pPr>
        <w:spacing w:line="594" w:lineRule="exact"/>
        <w:ind w:firstLine="640" w:firstLineChars="20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领导小组下设办公室在综合行政执法大队，负责气象预警信息的传输</w:t>
      </w:r>
      <w:r>
        <w:rPr>
          <w:rFonts w:hint="eastAsia" w:ascii="Times New Roman" w:hAnsi="Times New Roman" w:eastAsia="方正仿宋_GBK" w:cs="Times New Roman"/>
          <w:color w:val="000000"/>
          <w:kern w:val="0"/>
          <w:sz w:val="32"/>
          <w:szCs w:val="32"/>
          <w:shd w:val="clear" w:color="auto" w:fill="FFFFFF"/>
        </w:rPr>
        <w:t>、</w:t>
      </w:r>
      <w:r>
        <w:rPr>
          <w:rFonts w:ascii="Times New Roman" w:hAnsi="Times New Roman" w:eastAsia="方正仿宋_GBK" w:cs="Times New Roman"/>
          <w:color w:val="000000"/>
          <w:kern w:val="0"/>
          <w:sz w:val="32"/>
          <w:szCs w:val="32"/>
          <w:shd w:val="clear" w:color="auto" w:fill="FFFFFF"/>
        </w:rPr>
        <w:t>气象灾害防御工作的组织、协调。由</w:t>
      </w:r>
      <w:r>
        <w:rPr>
          <w:rFonts w:hint="eastAsia" w:ascii="Times New Roman" w:hAnsi="Times New Roman" w:eastAsia="方正仿宋_GBK" w:cs="Times New Roman"/>
          <w:color w:val="000000"/>
          <w:kern w:val="0"/>
          <w:sz w:val="32"/>
          <w:szCs w:val="32"/>
          <w:shd w:val="clear" w:color="auto" w:fill="FFFFFF"/>
        </w:rPr>
        <w:t>余行</w:t>
      </w:r>
      <w:r>
        <w:rPr>
          <w:rFonts w:ascii="Times New Roman" w:hAnsi="Times New Roman" w:eastAsia="方正仿宋_GBK" w:cs="Times New Roman"/>
          <w:color w:val="000000"/>
          <w:kern w:val="0"/>
          <w:sz w:val="32"/>
          <w:szCs w:val="32"/>
          <w:shd w:val="clear" w:color="auto" w:fill="FFFFFF"/>
        </w:rPr>
        <w:t>同志兼任办公室主任，负责日常事务工作。</w:t>
      </w:r>
    </w:p>
    <w:p>
      <w:pPr>
        <w:widowControl/>
        <w:shd w:val="clear" w:color="auto" w:fill="FFFFFF"/>
        <w:spacing w:line="600" w:lineRule="atLeast"/>
        <w:ind w:firstLine="643"/>
        <w:rPr>
          <w:rFonts w:ascii="Times New Roman" w:hAnsi="Times New Roman" w:eastAsia="方正黑体_GBK" w:cs="Times New Roman"/>
          <w:bCs/>
          <w:color w:val="000000"/>
          <w:kern w:val="0"/>
          <w:sz w:val="32"/>
          <w:szCs w:val="32"/>
          <w:shd w:val="clear" w:color="auto" w:fill="FFFFFF"/>
        </w:rPr>
      </w:pPr>
      <w:r>
        <w:rPr>
          <w:rFonts w:ascii="Times New Roman" w:hAnsi="Times New Roman" w:eastAsia="方正黑体_GBK" w:cs="Times New Roman"/>
          <w:bCs/>
          <w:color w:val="000000"/>
          <w:kern w:val="0"/>
          <w:sz w:val="32"/>
          <w:szCs w:val="32"/>
          <w:shd w:val="clear" w:color="auto" w:fill="FFFFFF"/>
        </w:rPr>
        <w:t>四、领导小组及成员单位职责</w:t>
      </w:r>
    </w:p>
    <w:p>
      <w:pPr>
        <w:widowControl/>
        <w:shd w:val="clear" w:color="auto" w:fill="FFFFFF"/>
        <w:spacing w:line="600" w:lineRule="atLeast"/>
        <w:ind w:firstLine="640"/>
        <w:rPr>
          <w:rFonts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rPr>
        <w:t>黑溪</w:t>
      </w:r>
      <w:r>
        <w:rPr>
          <w:rFonts w:ascii="Times New Roman" w:hAnsi="Times New Roman" w:eastAsia="方正仿宋_GBK" w:cs="Times New Roman"/>
          <w:color w:val="000000"/>
          <w:kern w:val="0"/>
          <w:sz w:val="32"/>
          <w:szCs w:val="32"/>
          <w:shd w:val="clear" w:color="auto" w:fill="FFFFFF"/>
        </w:rPr>
        <w:t>镇气象灾害</w:t>
      </w:r>
      <w:r>
        <w:rPr>
          <w:rFonts w:hint="eastAsia" w:ascii="Times New Roman" w:hAnsi="Times New Roman" w:eastAsia="方正仿宋_GBK" w:cs="Times New Roman"/>
          <w:color w:val="000000"/>
          <w:kern w:val="0"/>
          <w:sz w:val="32"/>
          <w:szCs w:val="32"/>
          <w:shd w:val="clear" w:color="auto" w:fill="FFFFFF"/>
        </w:rPr>
        <w:t>防灾减灾领导小组</w:t>
      </w:r>
      <w:r>
        <w:rPr>
          <w:rFonts w:ascii="Times New Roman" w:hAnsi="Times New Roman" w:eastAsia="方正仿宋_GBK" w:cs="Times New Roman"/>
          <w:color w:val="000000"/>
          <w:kern w:val="0"/>
          <w:sz w:val="32"/>
          <w:szCs w:val="32"/>
          <w:shd w:val="clear" w:color="auto" w:fill="FFFFFF"/>
        </w:rPr>
        <w:t>主要职责：在区防灾减灾救灾</w:t>
      </w:r>
      <w:r>
        <w:rPr>
          <w:rFonts w:hint="eastAsia" w:ascii="Times New Roman" w:hAnsi="Times New Roman" w:eastAsia="方正仿宋_GBK" w:cs="Times New Roman"/>
          <w:color w:val="000000"/>
          <w:kern w:val="0"/>
          <w:sz w:val="32"/>
          <w:szCs w:val="32"/>
          <w:shd w:val="clear" w:color="auto" w:fill="FFFFFF"/>
        </w:rPr>
        <w:t>委</w:t>
      </w:r>
      <w:r>
        <w:rPr>
          <w:rFonts w:ascii="Times New Roman" w:hAnsi="Times New Roman" w:eastAsia="方正仿宋_GBK" w:cs="Times New Roman"/>
          <w:color w:val="000000"/>
          <w:kern w:val="0"/>
          <w:sz w:val="32"/>
          <w:szCs w:val="32"/>
          <w:shd w:val="clear" w:color="auto" w:fill="FFFFFF"/>
        </w:rPr>
        <w:t>领导下，负责指挥和协调有关部门、单位共同做好配合做好善后和灾后重建工作。在气象灾害发生前，为预防应急阶段，重点做好居民疏散、设施加固、采取预防性措施等；气象灾害发生后为救灾应急阶段，重点做好灾民救助、伤员救治、基础设施抢修、恢复社会生活秩序等。</w:t>
      </w:r>
    </w:p>
    <w:p>
      <w:pPr>
        <w:widowControl/>
        <w:shd w:val="clear" w:color="auto" w:fill="FFFFFF"/>
        <w:spacing w:line="600" w:lineRule="atLeast"/>
        <w:ind w:firstLine="640"/>
        <w:rPr>
          <w:rFonts w:hint="eastAsia" w:ascii="Times New Roman" w:hAnsi="Times New Roman" w:eastAsia="方正仿宋_GBK" w:cs="Times New Roman"/>
          <w:color w:val="000000"/>
          <w:kern w:val="0"/>
          <w:sz w:val="32"/>
          <w:szCs w:val="32"/>
          <w:shd w:val="clear" w:color="auto" w:fill="FFFFFF"/>
          <w:lang w:eastAsia="zh-CN"/>
        </w:rPr>
      </w:pPr>
      <w:r>
        <w:rPr>
          <w:rFonts w:hint="eastAsia" w:ascii="Times New Roman" w:hAnsi="Times New Roman" w:eastAsia="方正仿宋_GBK" w:cs="Times New Roman"/>
          <w:color w:val="000000"/>
          <w:kern w:val="0"/>
          <w:sz w:val="32"/>
          <w:szCs w:val="32"/>
          <w:shd w:val="clear" w:color="auto" w:fill="FFFFFF"/>
          <w:lang w:val="en-US" w:eastAsia="zh-CN"/>
        </w:rPr>
        <w:t>基层治理综合</w:t>
      </w:r>
      <w:r>
        <w:rPr>
          <w:rFonts w:ascii="Times New Roman" w:hAnsi="Times New Roman" w:eastAsia="方正仿宋_GBK" w:cs="Times New Roman"/>
          <w:color w:val="000000"/>
          <w:kern w:val="0"/>
          <w:sz w:val="32"/>
          <w:szCs w:val="32"/>
          <w:shd w:val="clear" w:color="auto" w:fill="FFFFFF"/>
        </w:rPr>
        <w:t>指挥室：督查、落实镇</w:t>
      </w:r>
      <w:r>
        <w:rPr>
          <w:rFonts w:hint="eastAsia" w:ascii="Times New Roman" w:hAnsi="Times New Roman" w:eastAsia="方正仿宋_GBK" w:cs="Times New Roman"/>
          <w:color w:val="000000"/>
          <w:kern w:val="0"/>
          <w:sz w:val="32"/>
          <w:szCs w:val="32"/>
          <w:shd w:val="clear" w:color="auto" w:fill="FFFFFF"/>
        </w:rPr>
        <w:t>防灾减灾领导小组</w:t>
      </w:r>
      <w:r>
        <w:rPr>
          <w:rFonts w:ascii="Times New Roman" w:hAnsi="Times New Roman" w:eastAsia="方正仿宋_GBK" w:cs="Times New Roman"/>
          <w:color w:val="000000"/>
          <w:kern w:val="0"/>
          <w:sz w:val="32"/>
          <w:szCs w:val="32"/>
          <w:shd w:val="clear" w:color="auto" w:fill="FFFFFF"/>
        </w:rPr>
        <w:t>的重大决定；组织了解、收集和汇总气象灾害实况信息、灾情信息；组织气象灾害损失调查和快速评估，了解、汇总应急工作情况</w:t>
      </w:r>
      <w:r>
        <w:rPr>
          <w:rFonts w:hint="eastAsia" w:ascii="Times New Roman" w:hAnsi="Times New Roman" w:eastAsia="方正仿宋_GBK" w:cs="Times New Roman"/>
          <w:color w:val="000000"/>
          <w:kern w:val="0"/>
          <w:sz w:val="32"/>
          <w:szCs w:val="32"/>
          <w:shd w:val="clear" w:color="auto" w:fill="FFFFFF"/>
          <w:lang w:eastAsia="zh-CN"/>
        </w:rPr>
        <w:t>。</w:t>
      </w:r>
    </w:p>
    <w:p>
      <w:pPr>
        <w:widowControl/>
        <w:shd w:val="clear" w:color="auto" w:fill="FFFFFF"/>
        <w:spacing w:line="600" w:lineRule="atLeast"/>
        <w:ind w:firstLine="64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综合行政执法大队：组织编制、修订和实施气象灾害预警应急预案；具体协调处理和及时报告气象灾害预警应急预案实施中的有关情况。负责组织实施气象灾害的预防和灾后补救；参加气象灾害损失和影响程度调查，负责对灾害的灾情统计和核灾工作，参与恢复重建</w:t>
      </w:r>
      <w:r>
        <w:rPr>
          <w:rFonts w:hint="eastAsia" w:ascii="Times New Roman" w:hAnsi="Times New Roman" w:eastAsia="方正仿宋_GBK" w:cs="Times New Roman"/>
          <w:color w:val="000000"/>
          <w:kern w:val="0"/>
          <w:sz w:val="32"/>
          <w:szCs w:val="32"/>
          <w:shd w:val="clear" w:color="auto" w:fill="FFFFFF"/>
        </w:rPr>
        <w:t>;</w:t>
      </w:r>
      <w:r>
        <w:rPr>
          <w:rFonts w:ascii="Times New Roman" w:hAnsi="Times New Roman" w:eastAsia="方正仿宋_GBK" w:cs="Times New Roman"/>
          <w:color w:val="000000"/>
          <w:kern w:val="0"/>
          <w:sz w:val="32"/>
          <w:szCs w:val="32"/>
          <w:shd w:val="clear" w:color="auto" w:fill="FFFFFF"/>
        </w:rPr>
        <w:t>对安全生产工作实施综合监督管理，依法对生产经营单位进行安全生产监督检查，依法查处安全产生违法行为和排除安全隐患；负责调配应急物资、保证重大气象灾害发生时防灾救灾物资供应,做好灾后灾民的救济工作，确保灾民的最基本生活。</w:t>
      </w:r>
    </w:p>
    <w:p>
      <w:pPr>
        <w:widowControl/>
        <w:shd w:val="clear" w:color="auto" w:fill="FFFFFF"/>
        <w:spacing w:line="600" w:lineRule="atLeast"/>
        <w:ind w:firstLine="640"/>
        <w:rPr>
          <w:rFonts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lang w:val="en-US" w:eastAsia="zh-CN"/>
        </w:rPr>
        <w:t>经济发展办公室</w:t>
      </w:r>
      <w:r>
        <w:rPr>
          <w:rFonts w:ascii="Times New Roman" w:hAnsi="Times New Roman" w:eastAsia="方正仿宋_GBK" w:cs="Times New Roman"/>
          <w:color w:val="000000"/>
          <w:kern w:val="0"/>
          <w:sz w:val="32"/>
          <w:szCs w:val="32"/>
          <w:shd w:val="clear" w:color="auto" w:fill="FFFFFF"/>
        </w:rPr>
        <w:t>：负责灾害性天气建设工地的安全防护和人员撤离疏导工作；参与因气象灾害造成的建筑物倒塌事故的应急救援工作；负责排除大风、暴雨天气造成的场镇积水；道路照明设施的安全防护和应急抢修等工作；负责做好危房住户的疏导撤离工作；参与灾害天气造成房屋倒塌事故的应急救援工作；参与相关气象灾害灾情调查；负责因气象灾害而可能引发的地质灾害事故的预防和应急处置；根据镇党委、政府的决定落实气象灾害预防、抢险和恢复资金。</w:t>
      </w:r>
    </w:p>
    <w:p>
      <w:pPr>
        <w:widowControl/>
        <w:shd w:val="clear" w:color="auto" w:fill="FFFFFF"/>
        <w:spacing w:line="600" w:lineRule="atLeast"/>
        <w:ind w:firstLine="640"/>
        <w:rPr>
          <w:rFonts w:hint="eastAsia" w:ascii="Times New Roman" w:hAnsi="Times New Roman" w:eastAsia="方正仿宋_GBK" w:cs="Times New Roman"/>
          <w:color w:val="000000"/>
          <w:kern w:val="0"/>
          <w:sz w:val="32"/>
          <w:szCs w:val="32"/>
          <w:shd w:val="clear" w:color="auto" w:fill="FFFFFF"/>
          <w:lang w:eastAsia="zh-CN"/>
        </w:rPr>
      </w:pPr>
      <w:r>
        <w:rPr>
          <w:rFonts w:hint="eastAsia" w:ascii="Times New Roman" w:hAnsi="Times New Roman" w:eastAsia="方正仿宋_GBK" w:cs="Times New Roman"/>
          <w:color w:val="000000"/>
          <w:kern w:val="0"/>
          <w:sz w:val="32"/>
          <w:szCs w:val="32"/>
          <w:shd w:val="clear" w:color="auto" w:fill="FFFFFF"/>
          <w:lang w:eastAsia="zh-CN"/>
        </w:rPr>
        <w:t>产业</w:t>
      </w:r>
      <w:r>
        <w:rPr>
          <w:rFonts w:hint="eastAsia" w:ascii="Times New Roman" w:hAnsi="Times New Roman" w:eastAsia="方正仿宋_GBK" w:cs="Times New Roman"/>
          <w:color w:val="000000"/>
          <w:kern w:val="0"/>
          <w:sz w:val="32"/>
          <w:szCs w:val="32"/>
          <w:shd w:val="clear" w:color="auto" w:fill="FFFFFF"/>
          <w:lang w:val="en-US" w:eastAsia="zh-CN"/>
        </w:rPr>
        <w:t>发展</w:t>
      </w:r>
      <w:r>
        <w:rPr>
          <w:rFonts w:hint="eastAsia" w:ascii="Times New Roman" w:hAnsi="Times New Roman" w:eastAsia="方正仿宋_GBK" w:cs="Times New Roman"/>
          <w:color w:val="000000"/>
          <w:kern w:val="0"/>
          <w:sz w:val="32"/>
          <w:szCs w:val="32"/>
          <w:shd w:val="clear" w:color="auto" w:fill="FFFFFF"/>
          <w:lang w:eastAsia="zh-CN"/>
        </w:rPr>
        <w:t>服务中心：</w:t>
      </w:r>
      <w:r>
        <w:rPr>
          <w:rFonts w:ascii="Times New Roman" w:hAnsi="Times New Roman" w:eastAsia="方正仿宋_GBK" w:cs="Times New Roman"/>
          <w:color w:val="000000"/>
          <w:kern w:val="0"/>
          <w:sz w:val="32"/>
          <w:szCs w:val="32"/>
          <w:shd w:val="clear" w:color="auto" w:fill="FFFFFF"/>
        </w:rPr>
        <w:t>负责</w:t>
      </w:r>
      <w:r>
        <w:rPr>
          <w:rFonts w:hint="eastAsia" w:ascii="Times New Roman" w:hAnsi="Times New Roman" w:eastAsia="方正仿宋_GBK" w:cs="Times New Roman"/>
          <w:color w:val="000000"/>
          <w:kern w:val="0"/>
          <w:sz w:val="32"/>
          <w:szCs w:val="32"/>
          <w:shd w:val="clear" w:color="auto" w:fill="FFFFFF"/>
          <w:lang w:eastAsia="zh-CN"/>
        </w:rPr>
        <w:t>水源地</w:t>
      </w:r>
      <w:r>
        <w:rPr>
          <w:rFonts w:ascii="Times New Roman" w:hAnsi="Times New Roman" w:eastAsia="方正仿宋_GBK" w:cs="Times New Roman"/>
          <w:color w:val="000000"/>
          <w:kern w:val="0"/>
          <w:sz w:val="32"/>
          <w:szCs w:val="32"/>
          <w:shd w:val="clear" w:color="auto" w:fill="FFFFFF"/>
        </w:rPr>
        <w:t>供水</w:t>
      </w:r>
      <w:r>
        <w:rPr>
          <w:rFonts w:hint="eastAsia" w:ascii="Times New Roman" w:hAnsi="Times New Roman" w:eastAsia="方正仿宋_GBK" w:cs="Times New Roman"/>
          <w:color w:val="000000"/>
          <w:kern w:val="0"/>
          <w:sz w:val="32"/>
          <w:szCs w:val="32"/>
          <w:shd w:val="clear" w:color="auto" w:fill="FFFFFF"/>
          <w:lang w:eastAsia="zh-CN"/>
        </w:rPr>
        <w:t>，承担供水设施日常巡逻、抢修与维护工作。</w:t>
      </w:r>
    </w:p>
    <w:p>
      <w:pPr>
        <w:widowControl/>
        <w:shd w:val="clear" w:color="auto" w:fill="FFFFFF"/>
        <w:spacing w:line="600" w:lineRule="atLeast"/>
        <w:ind w:firstLine="640"/>
        <w:rPr>
          <w:rFonts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lang w:eastAsia="zh-CN"/>
        </w:rPr>
        <w:t>平安法治</w:t>
      </w:r>
      <w:r>
        <w:rPr>
          <w:rFonts w:hint="eastAsia" w:ascii="Times New Roman" w:hAnsi="Times New Roman" w:eastAsia="方正仿宋_GBK" w:cs="Times New Roman"/>
          <w:color w:val="000000"/>
          <w:kern w:val="0"/>
          <w:sz w:val="32"/>
          <w:szCs w:val="32"/>
          <w:shd w:val="clear" w:color="auto" w:fill="FFFFFF"/>
          <w:lang w:val="en-US" w:eastAsia="zh-CN"/>
        </w:rPr>
        <w:t>办公室</w:t>
      </w:r>
      <w:r>
        <w:rPr>
          <w:rFonts w:ascii="Times New Roman" w:hAnsi="Times New Roman" w:eastAsia="方正仿宋_GBK" w:cs="Times New Roman"/>
          <w:color w:val="000000"/>
          <w:kern w:val="0"/>
          <w:sz w:val="32"/>
          <w:szCs w:val="32"/>
          <w:shd w:val="clear" w:color="auto" w:fill="FFFFFF"/>
        </w:rPr>
        <w:t>：负责做好灾害发生时组织民兵抢险救灾工作。</w:t>
      </w:r>
    </w:p>
    <w:p>
      <w:pPr>
        <w:widowControl/>
        <w:shd w:val="clear" w:color="auto" w:fill="FFFFFF"/>
        <w:spacing w:line="600" w:lineRule="atLeast"/>
        <w:ind w:firstLine="640"/>
        <w:rPr>
          <w:rFonts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lang w:val="en-US" w:eastAsia="zh-CN"/>
        </w:rPr>
        <w:t>黑溪镇</w:t>
      </w:r>
      <w:r>
        <w:rPr>
          <w:rFonts w:ascii="Times New Roman" w:hAnsi="Times New Roman" w:eastAsia="方正仿宋_GBK" w:cs="Times New Roman"/>
          <w:color w:val="000000"/>
          <w:kern w:val="0"/>
          <w:sz w:val="32"/>
          <w:szCs w:val="32"/>
          <w:shd w:val="clear" w:color="auto" w:fill="FFFFFF"/>
        </w:rPr>
        <w:t>派出所：维护社会治安秩序，依法打击盗窃、哄抢防御气象灾害物资和破坏防灾救灾工程设施的违法犯罪行为，协助有关部门妥善处置因气象灾害引发的群体性治安事件；负责保障道路交通安全与秩序；协助组织群众撤离和转移。</w:t>
      </w:r>
    </w:p>
    <w:p>
      <w:pPr>
        <w:widowControl/>
        <w:shd w:val="clear" w:color="auto" w:fill="FFFFFF"/>
        <w:spacing w:line="600" w:lineRule="atLeast"/>
        <w:ind w:firstLine="640"/>
        <w:rPr>
          <w:rFonts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lang w:val="en-US" w:eastAsia="zh-CN"/>
        </w:rPr>
        <w:t>黑溪镇</w:t>
      </w:r>
      <w:r>
        <w:rPr>
          <w:rFonts w:ascii="Times New Roman" w:hAnsi="Times New Roman" w:eastAsia="方正仿宋_GBK" w:cs="Times New Roman"/>
          <w:color w:val="000000"/>
          <w:kern w:val="0"/>
          <w:sz w:val="32"/>
          <w:szCs w:val="32"/>
          <w:shd w:val="clear" w:color="auto" w:fill="FFFFFF"/>
        </w:rPr>
        <w:t>卫生院：负责灾后疾病预防控制、卫生监督和医疗救护工作；及时提供气象灾区疫情和防治意见，组织医疗人员赶赴灾区开展防病治病工作；预防、控制疫病的发生和流行。</w:t>
      </w:r>
    </w:p>
    <w:p>
      <w:pPr>
        <w:widowControl/>
        <w:shd w:val="clear" w:color="auto" w:fill="FFFFFF"/>
        <w:spacing w:line="600" w:lineRule="atLeast"/>
        <w:ind w:firstLine="640"/>
        <w:rPr>
          <w:rFonts w:ascii="Times New Roman" w:hAnsi="Times New Roman" w:eastAsia="方正仿宋_GBK" w:cs="Times New Roman"/>
          <w:color w:val="000000"/>
          <w:kern w:val="0"/>
          <w:sz w:val="32"/>
          <w:szCs w:val="32"/>
          <w:shd w:val="clear" w:color="auto" w:fill="FFFFFF"/>
        </w:rPr>
      </w:pPr>
      <w:r>
        <w:rPr>
          <w:rFonts w:hint="eastAsia" w:ascii="Times New Roman" w:hAnsi="Times New Roman" w:eastAsia="方正仿宋_GBK" w:cs="Times New Roman"/>
          <w:color w:val="000000"/>
          <w:kern w:val="0"/>
          <w:sz w:val="32"/>
          <w:szCs w:val="32"/>
          <w:shd w:val="clear" w:color="auto" w:fill="FFFFFF"/>
        </w:rPr>
        <w:t>黑溪镇初级</w:t>
      </w:r>
      <w:r>
        <w:rPr>
          <w:rFonts w:ascii="Times New Roman" w:hAnsi="Times New Roman" w:eastAsia="方正仿宋_GBK" w:cs="Times New Roman"/>
          <w:color w:val="000000"/>
          <w:kern w:val="0"/>
          <w:sz w:val="32"/>
          <w:szCs w:val="32"/>
          <w:shd w:val="clear" w:color="auto" w:fill="FFFFFF"/>
        </w:rPr>
        <w:t>中</w:t>
      </w:r>
      <w:r>
        <w:rPr>
          <w:rFonts w:hint="eastAsia" w:ascii="Times New Roman" w:hAnsi="Times New Roman" w:eastAsia="方正仿宋_GBK" w:cs="Times New Roman"/>
          <w:color w:val="000000"/>
          <w:kern w:val="0"/>
          <w:sz w:val="32"/>
          <w:szCs w:val="32"/>
          <w:shd w:val="clear" w:color="auto" w:fill="FFFFFF"/>
        </w:rPr>
        <w:t>学</w:t>
      </w:r>
      <w:r>
        <w:rPr>
          <w:rFonts w:ascii="Times New Roman" w:hAnsi="Times New Roman" w:eastAsia="方正仿宋_GBK" w:cs="Times New Roman"/>
          <w:color w:val="000000"/>
          <w:kern w:val="0"/>
          <w:sz w:val="32"/>
          <w:szCs w:val="32"/>
          <w:shd w:val="clear" w:color="auto" w:fill="FFFFFF"/>
        </w:rPr>
        <w:t>校</w:t>
      </w:r>
      <w:r>
        <w:rPr>
          <w:rFonts w:hint="eastAsia" w:ascii="Times New Roman" w:hAnsi="Times New Roman" w:eastAsia="方正仿宋_GBK" w:cs="Times New Roman"/>
          <w:color w:val="000000"/>
          <w:kern w:val="0"/>
          <w:sz w:val="32"/>
          <w:szCs w:val="32"/>
          <w:shd w:val="clear" w:color="auto" w:fill="FFFFFF"/>
        </w:rPr>
        <w:t>和中心小学校</w:t>
      </w:r>
      <w:r>
        <w:rPr>
          <w:rFonts w:ascii="Times New Roman" w:hAnsi="Times New Roman" w:eastAsia="方正仿宋_GBK" w:cs="Times New Roman"/>
          <w:color w:val="000000"/>
          <w:kern w:val="0"/>
          <w:sz w:val="32"/>
          <w:szCs w:val="32"/>
          <w:shd w:val="clear" w:color="auto" w:fill="FFFFFF"/>
        </w:rPr>
        <w:t>：负责全镇学校防御气象灾害工作的监督管理，指导学校开展防灾减灾知识教育，提高师生防灾减灾意识和自救能力。</w:t>
      </w:r>
    </w:p>
    <w:p>
      <w:pPr>
        <w:widowControl/>
        <w:shd w:val="clear" w:color="auto" w:fill="FFFFFF"/>
        <w:spacing w:line="600" w:lineRule="atLeast"/>
        <w:ind w:firstLine="643"/>
        <w:rPr>
          <w:rFonts w:ascii="Times New Roman" w:hAnsi="Times New Roman" w:eastAsia="方正黑体_GBK" w:cs="Times New Roman"/>
          <w:bCs/>
          <w:color w:val="000000"/>
          <w:kern w:val="0"/>
          <w:sz w:val="32"/>
          <w:szCs w:val="32"/>
          <w:shd w:val="clear" w:color="auto" w:fill="FFFFFF"/>
        </w:rPr>
      </w:pPr>
      <w:r>
        <w:rPr>
          <w:rFonts w:ascii="Times New Roman" w:hAnsi="Times New Roman" w:eastAsia="方正黑体_GBK" w:cs="Times New Roman"/>
          <w:bCs/>
          <w:color w:val="000000"/>
          <w:kern w:val="0"/>
          <w:sz w:val="32"/>
          <w:szCs w:val="32"/>
          <w:shd w:val="clear" w:color="auto" w:fill="FFFFFF"/>
        </w:rPr>
        <w:t>五、应急响应程序</w:t>
      </w:r>
    </w:p>
    <w:p>
      <w:pPr>
        <w:widowControl/>
        <w:shd w:val="clear" w:color="auto" w:fill="FFFFFF"/>
        <w:spacing w:line="600" w:lineRule="atLeast"/>
        <w:ind w:firstLine="64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当预测、预报各类气象灾害可能达到预警标准时，或气象灾害发生后，镇气象灾害</w:t>
      </w:r>
      <w:r>
        <w:rPr>
          <w:rFonts w:hint="eastAsia" w:ascii="Times New Roman" w:hAnsi="Times New Roman" w:eastAsia="方正仿宋_GBK" w:cs="Times New Roman"/>
          <w:color w:val="000000"/>
          <w:kern w:val="0"/>
          <w:sz w:val="32"/>
          <w:szCs w:val="32"/>
          <w:shd w:val="clear" w:color="auto" w:fill="FFFFFF"/>
        </w:rPr>
        <w:t>防灾减灾领导小组</w:t>
      </w:r>
      <w:r>
        <w:rPr>
          <w:rFonts w:ascii="Times New Roman" w:hAnsi="Times New Roman" w:eastAsia="方正仿宋_GBK" w:cs="Times New Roman"/>
          <w:color w:val="000000"/>
          <w:kern w:val="0"/>
          <w:sz w:val="32"/>
          <w:szCs w:val="32"/>
          <w:shd w:val="clear" w:color="auto" w:fill="FFFFFF"/>
        </w:rPr>
        <w:t>组长立即主持召开灾害性天气会商，各成员单位主要负责人参加，确定处置意见，部署灾害预防应急或救灾应急工作。</w:t>
      </w:r>
    </w:p>
    <w:p>
      <w:pPr>
        <w:widowControl/>
        <w:shd w:val="clear" w:color="auto" w:fill="FFFFFF"/>
        <w:spacing w:line="600" w:lineRule="atLeast"/>
        <w:ind w:firstLine="64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对灾区易于发生次生灾害的地段和设施采取紧急措施，并加强监视和控制，防止灾害扩散，减轻灾害损失。对于大风或暴雨引起的滑坡、坍塌等，启动突发地质灾害应急预案。对于雷电等引起的通信、信息系统基础设施和应用系统受损，由各有关部门负责基础设施和应用系统的抢修。</w:t>
      </w:r>
    </w:p>
    <w:p>
      <w:pPr>
        <w:widowControl/>
        <w:shd w:val="clear" w:color="auto" w:fill="FFFFFF"/>
        <w:spacing w:line="600" w:lineRule="atLeast"/>
        <w:ind w:firstLine="64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气象灾害应急预案启动后，按照有关规定及时向社会公布气象灾害监测、预警等信息。</w:t>
      </w:r>
    </w:p>
    <w:p>
      <w:pPr>
        <w:widowControl/>
        <w:shd w:val="clear" w:color="auto" w:fill="FFFFFF"/>
        <w:spacing w:line="600" w:lineRule="atLeast"/>
        <w:ind w:firstLine="643"/>
        <w:rPr>
          <w:rFonts w:ascii="Times New Roman" w:hAnsi="Times New Roman" w:eastAsia="方正黑体_GBK" w:cs="Times New Roman"/>
          <w:bCs/>
          <w:color w:val="000000"/>
          <w:kern w:val="0"/>
          <w:sz w:val="32"/>
          <w:szCs w:val="32"/>
          <w:shd w:val="clear" w:color="auto" w:fill="FFFFFF"/>
        </w:rPr>
      </w:pPr>
      <w:r>
        <w:rPr>
          <w:rFonts w:ascii="Times New Roman" w:hAnsi="Times New Roman" w:eastAsia="方正黑体_GBK" w:cs="Times New Roman"/>
          <w:bCs/>
          <w:color w:val="000000"/>
          <w:kern w:val="0"/>
          <w:sz w:val="32"/>
          <w:szCs w:val="32"/>
          <w:shd w:val="clear" w:color="auto" w:fill="FFFFFF"/>
        </w:rPr>
        <w:t>六、后期处置</w:t>
      </w:r>
    </w:p>
    <w:p>
      <w:pPr>
        <w:widowControl/>
        <w:shd w:val="clear" w:color="auto" w:fill="FFFFFF"/>
        <w:spacing w:line="600" w:lineRule="atLeast"/>
        <w:ind w:firstLine="64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在对气象灾害进行应急处置的同时，要迅速采取措施，对需要进行救济救助的，及时组织救济救助。必要时设立临时安置场所、救济</w:t>
      </w:r>
      <w:r>
        <w:rPr>
          <w:rFonts w:hint="eastAsia" w:ascii="Times New Roman" w:hAnsi="Times New Roman" w:eastAsia="方正仿宋_GBK" w:cs="Times New Roman"/>
          <w:color w:val="000000"/>
          <w:kern w:val="0"/>
          <w:sz w:val="32"/>
          <w:szCs w:val="32"/>
          <w:shd w:val="clear" w:color="auto" w:fill="FFFFFF"/>
          <w:lang w:eastAsia="zh-CN"/>
        </w:rPr>
        <w:t>物资</w:t>
      </w:r>
      <w:bookmarkStart w:id="0" w:name="_GoBack"/>
      <w:bookmarkEnd w:id="0"/>
      <w:r>
        <w:rPr>
          <w:rFonts w:ascii="Times New Roman" w:hAnsi="Times New Roman" w:eastAsia="方正仿宋_GBK" w:cs="Times New Roman"/>
          <w:color w:val="000000"/>
          <w:kern w:val="0"/>
          <w:sz w:val="32"/>
          <w:szCs w:val="32"/>
          <w:shd w:val="clear" w:color="auto" w:fill="FFFFFF"/>
        </w:rPr>
        <w:t>供应站点，确保受灾民众的最基本生活，尽快恢复当地正常的社会秩序。</w:t>
      </w:r>
    </w:p>
    <w:p>
      <w:pPr>
        <w:widowControl/>
        <w:shd w:val="clear" w:color="auto" w:fill="FFFFFF"/>
        <w:spacing w:line="600" w:lineRule="atLeast"/>
        <w:ind w:firstLine="643"/>
        <w:rPr>
          <w:rFonts w:ascii="Times New Roman" w:hAnsi="Times New Roman" w:eastAsia="方正黑体_GBK" w:cs="Times New Roman"/>
          <w:bCs/>
          <w:color w:val="000000"/>
          <w:kern w:val="0"/>
          <w:sz w:val="32"/>
          <w:szCs w:val="32"/>
          <w:shd w:val="clear" w:color="auto" w:fill="FFFFFF"/>
        </w:rPr>
      </w:pPr>
      <w:r>
        <w:rPr>
          <w:rFonts w:ascii="Times New Roman" w:hAnsi="Times New Roman" w:eastAsia="方正黑体_GBK" w:cs="Times New Roman"/>
          <w:bCs/>
          <w:color w:val="000000"/>
          <w:kern w:val="0"/>
          <w:sz w:val="32"/>
          <w:szCs w:val="32"/>
          <w:shd w:val="clear" w:color="auto" w:fill="FFFFFF"/>
        </w:rPr>
        <w:t>七、责任追究</w:t>
      </w:r>
    </w:p>
    <w:p>
      <w:pPr>
        <w:widowControl/>
        <w:shd w:val="clear" w:color="auto" w:fill="FFFFFF"/>
        <w:spacing w:line="600" w:lineRule="atLeast"/>
        <w:ind w:firstLine="640"/>
        <w:rPr>
          <w:rFonts w:ascii="Times New Roman" w:hAnsi="Times New Roman" w:eastAsia="方正仿宋_GBK" w:cs="Times New Roman"/>
          <w:color w:val="000000"/>
          <w:kern w:val="0"/>
          <w:sz w:val="32"/>
          <w:szCs w:val="32"/>
          <w:shd w:val="clear" w:color="auto" w:fill="FFFFFF"/>
        </w:rPr>
      </w:pPr>
      <w:r>
        <w:rPr>
          <w:rFonts w:ascii="Times New Roman" w:hAnsi="Times New Roman" w:eastAsia="方正仿宋_GBK" w:cs="Times New Roman"/>
          <w:color w:val="000000"/>
          <w:kern w:val="0"/>
          <w:sz w:val="32"/>
          <w:szCs w:val="32"/>
          <w:shd w:val="clear" w:color="auto" w:fill="FFFFFF"/>
        </w:rPr>
        <w:t>在气象灾害预警应急救援工作中</w:t>
      </w:r>
      <w:r>
        <w:rPr>
          <w:rFonts w:hint="eastAsia" w:ascii="Times New Roman" w:hAnsi="Times New Roman" w:eastAsia="方正仿宋_GBK" w:cs="Times New Roman"/>
          <w:color w:val="000000"/>
          <w:kern w:val="0"/>
          <w:sz w:val="32"/>
          <w:szCs w:val="32"/>
          <w:shd w:val="clear" w:color="auto" w:fill="FFFFFF"/>
        </w:rPr>
        <w:t>出现责任落实不到位将</w:t>
      </w:r>
      <w:r>
        <w:rPr>
          <w:rFonts w:ascii="Times New Roman" w:hAnsi="Times New Roman" w:eastAsia="方正仿宋_GBK" w:cs="Times New Roman"/>
          <w:color w:val="000000"/>
          <w:kern w:val="0"/>
          <w:sz w:val="32"/>
          <w:szCs w:val="32"/>
          <w:shd w:val="clear" w:color="auto" w:fill="FFFFFF"/>
        </w:rPr>
        <w:t>按照</w:t>
      </w:r>
      <w:r>
        <w:rPr>
          <w:rFonts w:hint="eastAsia" w:ascii="Times New Roman" w:hAnsi="Times New Roman" w:eastAsia="方正仿宋_GBK" w:cs="Times New Roman"/>
          <w:color w:val="000000"/>
          <w:kern w:val="0"/>
          <w:sz w:val="32"/>
          <w:szCs w:val="32"/>
          <w:shd w:val="clear" w:color="auto" w:fill="FFFFFF"/>
        </w:rPr>
        <w:t>相关</w:t>
      </w:r>
      <w:r>
        <w:rPr>
          <w:rFonts w:ascii="Times New Roman" w:hAnsi="Times New Roman" w:eastAsia="方正仿宋_GBK" w:cs="Times New Roman"/>
          <w:color w:val="000000"/>
          <w:kern w:val="0"/>
          <w:sz w:val="32"/>
          <w:szCs w:val="32"/>
          <w:shd w:val="clear" w:color="auto" w:fill="FFFFFF"/>
        </w:rPr>
        <w:t>法律法规</w:t>
      </w:r>
      <w:r>
        <w:rPr>
          <w:rFonts w:hint="eastAsia" w:ascii="Times New Roman" w:hAnsi="Times New Roman" w:eastAsia="方正仿宋_GBK" w:cs="Times New Roman"/>
          <w:color w:val="000000"/>
          <w:kern w:val="0"/>
          <w:sz w:val="32"/>
          <w:szCs w:val="32"/>
          <w:shd w:val="clear" w:color="auto" w:fill="FFFFFF"/>
        </w:rPr>
        <w:t>追究相关</w:t>
      </w:r>
      <w:r>
        <w:rPr>
          <w:rFonts w:ascii="Times New Roman" w:hAnsi="Times New Roman" w:eastAsia="方正仿宋_GBK" w:cs="Times New Roman"/>
          <w:color w:val="000000"/>
          <w:kern w:val="0"/>
          <w:sz w:val="32"/>
          <w:szCs w:val="32"/>
          <w:shd w:val="clear" w:color="auto" w:fill="FFFFFF"/>
        </w:rPr>
        <w:t>责任人员</w:t>
      </w:r>
      <w:r>
        <w:rPr>
          <w:rFonts w:hint="eastAsia" w:ascii="Times New Roman" w:hAnsi="Times New Roman" w:eastAsia="方正仿宋_GBK" w:cs="Times New Roman"/>
          <w:color w:val="000000"/>
          <w:kern w:val="0"/>
          <w:sz w:val="32"/>
          <w:szCs w:val="32"/>
          <w:shd w:val="clear" w:color="auto" w:fill="FFFFFF"/>
        </w:rPr>
        <w:t>的责任。</w:t>
      </w:r>
    </w:p>
    <w:p>
      <w:pPr>
        <w:widowControl/>
        <w:shd w:val="clear" w:color="auto" w:fill="FFFFFF"/>
        <w:spacing w:line="600" w:lineRule="atLeast"/>
        <w:ind w:firstLine="643"/>
        <w:rPr>
          <w:rFonts w:ascii="Times New Roman" w:hAnsi="Times New Roman" w:eastAsia="方正黑体_GBK" w:cs="Times New Roman"/>
          <w:bCs/>
          <w:color w:val="000000"/>
          <w:kern w:val="0"/>
          <w:sz w:val="32"/>
          <w:szCs w:val="32"/>
          <w:shd w:val="clear" w:color="auto" w:fill="FFFFFF"/>
        </w:rPr>
      </w:pPr>
      <w:r>
        <w:rPr>
          <w:rFonts w:ascii="Times New Roman" w:hAnsi="Times New Roman" w:eastAsia="方正黑体_GBK" w:cs="Times New Roman"/>
          <w:bCs/>
          <w:color w:val="000000"/>
          <w:kern w:val="0"/>
          <w:sz w:val="32"/>
          <w:szCs w:val="32"/>
          <w:shd w:val="clear" w:color="auto" w:fill="FFFFFF"/>
        </w:rPr>
        <w:t>八、本预案自印发之日起施行。</w:t>
      </w:r>
    </w:p>
    <w:p>
      <w:pPr>
        <w:widowControl/>
        <w:shd w:val="clear" w:color="auto" w:fill="FFFFFF"/>
        <w:spacing w:line="600" w:lineRule="atLeast"/>
        <w:ind w:firstLine="643"/>
        <w:rPr>
          <w:rFonts w:ascii="Times New Roman" w:hAnsi="Times New Roman" w:eastAsia="方正黑体_GBK" w:cs="Times New Roman"/>
          <w:bCs/>
          <w:color w:val="000000"/>
          <w:kern w:val="0"/>
          <w:sz w:val="32"/>
          <w:szCs w:val="32"/>
          <w:shd w:val="clear" w:color="auto" w:fill="FFFFFF"/>
        </w:rPr>
      </w:pPr>
    </w:p>
    <w:p>
      <w:pPr>
        <w:widowControl/>
        <w:shd w:val="clear" w:color="auto" w:fill="FFFFFF"/>
        <w:spacing w:line="600" w:lineRule="atLeast"/>
        <w:rPr>
          <w:rFonts w:ascii="Times New Roman" w:hAnsi="Times New Roman" w:eastAsia="仿宋_GB2312" w:cs="Times New Roman"/>
          <w:color w:val="000000"/>
          <w:kern w:val="0"/>
          <w:sz w:val="32"/>
          <w:szCs w:val="32"/>
          <w:shd w:val="clear" w:color="auto" w:fill="FFFFFF"/>
        </w:rPr>
      </w:pPr>
    </w:p>
    <w:p>
      <w:pPr>
        <w:widowControl/>
        <w:shd w:val="clear" w:color="auto" w:fill="FFFFFF"/>
        <w:spacing w:line="600" w:lineRule="atLeast"/>
        <w:rPr>
          <w:rFonts w:ascii="Times New Roman" w:hAnsi="Times New Roman" w:eastAsia="仿宋_GB2312" w:cs="Times New Roman"/>
          <w:color w:val="000000"/>
          <w:kern w:val="0"/>
          <w:sz w:val="32"/>
          <w:szCs w:val="32"/>
          <w:shd w:val="clear" w:color="auto" w:fill="FFFFFF"/>
        </w:rPr>
      </w:pPr>
    </w:p>
    <w:p>
      <w:pPr>
        <w:widowControl/>
        <w:shd w:val="clear" w:color="auto" w:fill="FFFFFF"/>
        <w:spacing w:line="600" w:lineRule="atLeast"/>
        <w:rPr>
          <w:rFonts w:ascii="Times New Roman" w:hAnsi="Times New Roman" w:eastAsia="仿宋_GB2312" w:cs="Times New Roman"/>
          <w:color w:val="000000"/>
          <w:kern w:val="0"/>
          <w:sz w:val="32"/>
          <w:szCs w:val="32"/>
          <w:shd w:val="clear" w:color="auto" w:fill="FFFFFF"/>
        </w:rPr>
      </w:pPr>
    </w:p>
    <w:p>
      <w:pPr>
        <w:widowControl/>
        <w:shd w:val="clear" w:color="auto" w:fill="FFFFFF"/>
        <w:spacing w:line="600" w:lineRule="atLeast"/>
        <w:rPr>
          <w:rFonts w:ascii="Times New Roman" w:hAnsi="Times New Roman" w:eastAsia="仿宋_GB2312" w:cs="Times New Roman"/>
          <w:color w:val="000000"/>
          <w:kern w:val="0"/>
          <w:sz w:val="32"/>
          <w:szCs w:val="32"/>
          <w:shd w:val="clear" w:color="auto" w:fill="FFFFFF"/>
        </w:rPr>
      </w:pPr>
    </w:p>
    <w:p>
      <w:pPr>
        <w:widowControl/>
        <w:shd w:val="clear" w:color="auto" w:fill="FFFFFF"/>
        <w:spacing w:line="600" w:lineRule="atLeast"/>
        <w:rPr>
          <w:rFonts w:ascii="Times New Roman" w:hAnsi="Times New Roman" w:eastAsia="仿宋_GB2312" w:cs="Times New Roman"/>
          <w:color w:val="000000"/>
          <w:kern w:val="0"/>
          <w:sz w:val="32"/>
          <w:szCs w:val="32"/>
          <w:shd w:val="clear" w:color="auto" w:fill="FFFFFF"/>
        </w:rPr>
      </w:pPr>
    </w:p>
    <w:p>
      <w:pPr>
        <w:widowControl/>
        <w:shd w:val="clear" w:color="auto" w:fill="FFFFFF"/>
        <w:spacing w:line="600" w:lineRule="atLeast"/>
        <w:rPr>
          <w:rFonts w:ascii="Times New Roman" w:hAnsi="Times New Roman" w:eastAsia="仿宋_GB2312" w:cs="Times New Roman"/>
          <w:color w:val="000000"/>
          <w:kern w:val="0"/>
          <w:sz w:val="32"/>
          <w:szCs w:val="32"/>
          <w:shd w:val="clear" w:color="auto" w:fill="FFFFFF"/>
        </w:rPr>
      </w:pPr>
    </w:p>
    <w:p>
      <w:pPr>
        <w:widowControl/>
        <w:shd w:val="clear" w:color="auto" w:fill="FFFFFF"/>
        <w:spacing w:line="600" w:lineRule="atLeast"/>
        <w:rPr>
          <w:rFonts w:ascii="Times New Roman" w:hAnsi="Times New Roman" w:eastAsia="仿宋_GB2312" w:cs="Times New Roman"/>
          <w:color w:val="000000"/>
          <w:kern w:val="0"/>
          <w:sz w:val="32"/>
          <w:szCs w:val="32"/>
          <w:shd w:val="clear" w:color="auto" w:fill="FFFFFF"/>
        </w:rPr>
      </w:pPr>
    </w:p>
    <w:p>
      <w:pPr>
        <w:widowControl/>
        <w:shd w:val="clear" w:color="auto" w:fill="FFFFFF"/>
        <w:spacing w:line="600" w:lineRule="atLeast"/>
        <w:rPr>
          <w:rFonts w:ascii="Times New Roman" w:hAnsi="Times New Roman" w:eastAsia="仿宋_GB2312" w:cs="Times New Roman"/>
          <w:color w:val="000000"/>
          <w:kern w:val="0"/>
          <w:sz w:val="32"/>
          <w:szCs w:val="32"/>
          <w:shd w:val="clear" w:color="auto" w:fill="FFFFFF"/>
        </w:rPr>
      </w:pPr>
    </w:p>
    <w:p>
      <w:pPr>
        <w:widowControl/>
        <w:shd w:val="clear" w:color="auto" w:fill="FFFFFF"/>
        <w:spacing w:line="600" w:lineRule="atLeast"/>
        <w:rPr>
          <w:rFonts w:ascii="Times New Roman" w:hAnsi="Times New Roman" w:eastAsia="仿宋_GB2312" w:cs="Times New Roman"/>
          <w:color w:val="000000"/>
          <w:kern w:val="0"/>
          <w:sz w:val="32"/>
          <w:szCs w:val="32"/>
          <w:shd w:val="clear" w:color="auto" w:fill="FFFFFF"/>
        </w:rPr>
      </w:pPr>
    </w:p>
    <w:p>
      <w:pPr>
        <w:widowControl/>
        <w:spacing w:line="200" w:lineRule="exact"/>
        <w:jc w:val="left"/>
        <w:rPr>
          <w:rFonts w:ascii="Times New Roman" w:hAnsi="Times New Roman"/>
        </w:rPr>
      </w:pPr>
    </w:p>
    <w:p>
      <w:pPr>
        <w:pBdr>
          <w:top w:val="single" w:color="auto" w:sz="12" w:space="0"/>
          <w:bottom w:val="single" w:color="auto" w:sz="12" w:space="1"/>
        </w:pBdr>
        <w:spacing w:line="520" w:lineRule="exact"/>
        <w:ind w:firstLine="140" w:firstLineChars="50"/>
        <w:rPr>
          <w:rFonts w:ascii="Times New Roman" w:hAnsi="Times New Roman" w:eastAsia="仿宋_GB2312" w:cs="Times New Roman"/>
          <w:color w:val="000000"/>
          <w:kern w:val="0"/>
          <w:sz w:val="32"/>
          <w:szCs w:val="32"/>
          <w:shd w:val="clear" w:color="auto" w:fill="FFFFFF"/>
        </w:rPr>
      </w:pPr>
      <w:r>
        <w:rPr>
          <w:rFonts w:eastAsia="方正仿宋_GBK"/>
          <w:sz w:val="28"/>
          <w:szCs w:val="28"/>
        </w:rPr>
        <w:t>黔江区黑溪镇基层治理指挥中心</w:t>
      </w:r>
      <w:r>
        <w:rPr>
          <w:rFonts w:ascii="Times New Roman" w:hAnsi="Times New Roman" w:eastAsia="方正仿宋_GBK" w:cs="Times New Roman"/>
          <w:sz w:val="28"/>
          <w:szCs w:val="28"/>
        </w:rPr>
        <w:t xml:space="preserve">     </w:t>
      </w:r>
      <w:r>
        <w:rPr>
          <w:rFonts w:ascii="Times New Roman" w:hAnsi="Times New Roman" w:eastAsia="方正仿宋_GBK" w:cs="Times New Roman"/>
          <w:color w:val="000000"/>
          <w:sz w:val="28"/>
          <w:szCs w:val="28"/>
        </w:rPr>
        <w:t xml:space="preserve">      </w:t>
      </w:r>
      <w:r>
        <w:rPr>
          <w:rFonts w:hint="eastAsia" w:ascii="Times New Roman" w:hAnsi="Times New Roman" w:eastAsia="方正仿宋_GBK" w:cs="Times New Roman"/>
          <w:color w:val="000000"/>
          <w:sz w:val="28"/>
          <w:szCs w:val="28"/>
        </w:rPr>
        <w:t xml:space="preserve"> </w:t>
      </w:r>
      <w:r>
        <w:rPr>
          <w:rFonts w:ascii="Times New Roman" w:hAnsi="Times New Roman" w:eastAsia="方正仿宋_GBK" w:cs="Times New Roman"/>
          <w:color w:val="000000"/>
          <w:sz w:val="28"/>
          <w:szCs w:val="28"/>
        </w:rPr>
        <w:t xml:space="preserve">  2026年</w:t>
      </w:r>
      <w:r>
        <w:rPr>
          <w:rFonts w:hint="eastAsia" w:ascii="Times New Roman" w:hAnsi="Times New Roman" w:eastAsia="方正仿宋_GBK" w:cs="Times New Roman"/>
          <w:color w:val="000000"/>
          <w:sz w:val="28"/>
          <w:szCs w:val="28"/>
          <w:lang w:val="en-US" w:eastAsia="zh-CN"/>
        </w:rPr>
        <w:t>5</w:t>
      </w:r>
      <w:r>
        <w:rPr>
          <w:rFonts w:ascii="Times New Roman" w:hAnsi="Times New Roman" w:eastAsia="方正仿宋_GBK" w:cs="Times New Roman"/>
          <w:color w:val="000000"/>
          <w:sz w:val="28"/>
          <w:szCs w:val="28"/>
        </w:rPr>
        <w:t>月1</w:t>
      </w:r>
      <w:r>
        <w:rPr>
          <w:rFonts w:hint="eastAsia" w:ascii="Times New Roman" w:hAnsi="Times New Roman" w:eastAsia="方正仿宋_GBK" w:cs="Times New Roman"/>
          <w:color w:val="000000"/>
          <w:sz w:val="28"/>
          <w:szCs w:val="28"/>
          <w:lang w:val="en-US" w:eastAsia="zh-CN"/>
        </w:rPr>
        <w:t>1</w:t>
      </w:r>
      <w:r>
        <w:rPr>
          <w:rFonts w:ascii="Times New Roman" w:hAnsi="Times New Roman" w:eastAsia="方正仿宋_GBK" w:cs="Times New Roman"/>
          <w:color w:val="000000"/>
          <w:sz w:val="28"/>
          <w:szCs w:val="28"/>
        </w:rPr>
        <w:t>日印发</w:t>
      </w:r>
      <w:r>
        <w:rPr>
          <w:rFonts w:ascii="Times New Roman" w:hAnsi="Times New Roman" w:eastAsia="仿宋_GB2312" w:cs="Times New Roman"/>
          <w:color w:val="000000"/>
          <w:kern w:val="0"/>
          <w:sz w:val="32"/>
          <w:szCs w:val="32"/>
          <w:shd w:val="clear" w:color="auto" w:fill="FFFFFF"/>
        </w:rPr>
        <w:t xml:space="preserve">                   </w:t>
      </w:r>
      <w:r>
        <w:rPr>
          <w:rFonts w:ascii="Times New Roman" w:hAnsi="Times New Roman" w:eastAsia="方正仿宋_GBK" w:cs="Times New Roman"/>
          <w:color w:val="000000"/>
          <w:kern w:val="0"/>
          <w:sz w:val="32"/>
          <w:szCs w:val="32"/>
          <w:shd w:val="clear" w:color="auto" w:fill="FFFFFF"/>
        </w:rPr>
        <w:t xml:space="preserve">  </w:t>
      </w:r>
      <w:r>
        <w:rPr>
          <w:rFonts w:hint="eastAsia" w:ascii="Times New Roman" w:hAnsi="Times New Roman" w:eastAsia="方正仿宋_GBK" w:cs="Times New Roman"/>
          <w:color w:val="000000"/>
          <w:kern w:val="0"/>
          <w:sz w:val="32"/>
          <w:szCs w:val="32"/>
          <w:shd w:val="clear" w:color="auto" w:fill="FFFFFF"/>
        </w:rPr>
        <w:t xml:space="preserve">      </w:t>
      </w: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82"/>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方正兰亭黑_GBK">
    <w:altName w:val="方正黑体_GBK"/>
    <w:panose1 w:val="02000000000000000000"/>
    <w:charset w:val="86"/>
    <w:family w:val="script"/>
    <w:pitch w:val="default"/>
    <w:sig w:usb0="00000000" w:usb1="00000000" w:usb2="0008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Naskh Arabic">
    <w:panose1 w:val="020B0502040504020204"/>
    <w:charset w:val="00"/>
    <w:family w:val="auto"/>
    <w:pitch w:val="default"/>
    <w:sig w:usb0="00002000" w:usb1="80000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1"/>
  <w:noPunctuationKerning w:val="true"/>
  <w:characterSpacingControl w:val="compressPunctuation"/>
  <w:hdrShapeDefaults>
    <o:shapelayout v:ext="edit">
      <o:idmap v:ext="edit" data="3,4"/>
    </o:shapelayout>
  </w:hdrShapeDefaults>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000000"/>
    <w:rsid w:val="000B3835"/>
    <w:rsid w:val="09AC1753"/>
    <w:rsid w:val="217527EE"/>
    <w:rsid w:val="21CB11C5"/>
    <w:rsid w:val="281079E9"/>
    <w:rsid w:val="2BE1647C"/>
    <w:rsid w:val="2F6F67CD"/>
    <w:rsid w:val="60857418"/>
    <w:rsid w:val="7DDED5DE"/>
    <w:rsid w:val="ECFD1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link w:val="11"/>
    <w:qFormat/>
    <w:uiPriority w:val="0"/>
    <w:pPr>
      <w:keepNext/>
      <w:keepLines/>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heading 1 Char"/>
    <w:basedOn w:val="8"/>
    <w:link w:val="2"/>
    <w:qFormat/>
    <w:uiPriority w:val="0"/>
    <w:rPr>
      <w:rFonts w:ascii="Calibri" w:hAnsi="Calibri" w:eastAsia="宋体" w:cs="Arial"/>
      <w:b/>
      <w:bCs/>
      <w:kern w:val="44"/>
      <w:sz w:val="44"/>
      <w:szCs w:val="44"/>
      <w:lang w:val="en-US" w:eastAsia="zh-CN" w:bidi="ar-SA"/>
    </w:rPr>
  </w:style>
  <w:style w:type="character" w:customStyle="1" w:styleId="10">
    <w:name w:val="heading 2 Char"/>
    <w:basedOn w:val="8"/>
    <w:link w:val="3"/>
    <w:qFormat/>
    <w:uiPriority w:val="0"/>
    <w:rPr>
      <w:rFonts w:ascii="方正兰亭黑_GBK" w:hAnsi="方正兰亭黑_GBK" w:eastAsia="黑体" w:cs="Arial"/>
      <w:b/>
      <w:bCs/>
      <w:kern w:val="2"/>
      <w:sz w:val="32"/>
      <w:szCs w:val="32"/>
      <w:lang w:val="en-US" w:eastAsia="zh-CN" w:bidi="ar-SA"/>
    </w:rPr>
  </w:style>
  <w:style w:type="character" w:customStyle="1" w:styleId="11">
    <w:name w:val="heading 3 Char"/>
    <w:basedOn w:val="8"/>
    <w:link w:val="4"/>
    <w:qFormat/>
    <w:uiPriority w:val="0"/>
    <w:rPr>
      <w:rFonts w:ascii="Calibri" w:hAnsi="Calibri" w:eastAsia="宋体" w:cs="Arial"/>
      <w:b/>
      <w:bCs/>
      <w:kern w:val="2"/>
      <w:sz w:val="32"/>
      <w:szCs w:val="32"/>
      <w:lang w:val="en-US" w:eastAsia="zh-CN" w:bidi="ar-SA"/>
    </w:rPr>
  </w:style>
  <w:style w:type="paragraph" w:customStyle="1" w:styleId="1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2" textRotate="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2032</Words>
  <Characters>2053</Characters>
  <Lines>0</Lines>
  <Paragraphs>67</Paragraphs>
  <TotalTime>140</TotalTime>
  <ScaleCrop>false</ScaleCrop>
  <LinksUpToDate>false</LinksUpToDate>
  <CharactersWithSpaces>2230</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2024-04-01T23:08:00Z</dcterms:created>
  <dc:creator>你是旧故里啊。</dc:creator>
  <cp:lastModifiedBy> </cp:lastModifiedBy>
  <cp:lastPrinted>2026-05-12T12:20:00Z</cp:lastPrinted>
  <dcterms:modified xsi:type="dcterms:W3CDTF">2026-05-29T14:12:49Z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19D2CF9291BD4D77B89B859627A5079C</vt:lpwstr>
  </property>
  <property fmtid="{D5CDD505-2E9C-101B-9397-08002B2CF9AE}" pid="4" name="KSOTemplateDocerSaveRecord">
    <vt:lpwstr>eyJoZGlkIjoiZGU0NmRmOGY3MDExYTJiZjBiYzM5NmM2ZDFlODQwYjkiLCJ1c2VySWQiOiI2OTgzMjc5NjEifQ==</vt:lpwstr>
  </property>
</Properties>
</file>