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>
      <w:r>
        <w:pict>
          <v:group id="_x0000_s1029" o:spid="_x0000_s1029" o:spt="203" style="position:absolute;left:0pt;margin-left:0pt;margin-top:10.9pt;height:139.5pt;width:442.2pt;z-index:251659264;mso-width-relative:page;mso-height-relative:page;" coordorigin="1531,4053" coordsize="8844,2790">
            <o:lock v:ext="edit"/>
            <v:shape id="_x0000_s1026" o:spid="_x0000_s1026" o:spt="136" type="#_x0000_t136" style="position:absolute;left:1843;top:4053;height:1077;width:8220;" fillcolor="#FF0000" filled="t" stroked="f" coordsize="21600,21600">
              <v:path/>
              <v:fill on="t" focussize="0,0"/>
              <v:stroke on="f" color="#FF0000"/>
              <v:imagedata o:title=""/>
              <o:lock v:ext="edit"/>
              <v:textpath on="t" fitshape="t" fitpath="t" trim="t" xscale="f" string="黔江区蓬东乡人民政府文件" style="font-family:方正小标宋_GBK;font-size:36pt;font-weight:bold;v-text-align:center;"/>
            </v:shape>
            <v:line id="_x0000_s1027" o:spid="_x0000_s1027" o:spt="20" style="position:absolute;left:1531;top:6843;height:0;width:8844;" stroked="t" coordsize="21600,21600">
              <v:path arrowok="t"/>
              <v:fill focussize="0,0"/>
              <v:stroke weight="1.75pt" color="#FF0000"/>
              <v:imagedata o:title=""/>
              <o:lock v:ext="edit"/>
            </v:line>
          </v:group>
        </w:pict>
      </w:r>
    </w:p>
    <w:p/>
    <w:p/>
    <w:p/>
    <w:p>
      <w:r>
        <w:t xml:space="preserve">                  蓬东府发〔202</w:t>
      </w:r>
      <w:r>
        <w:rPr>
          <w:rFonts w:hint="eastAsia"/>
        </w:rPr>
        <w:t>1</w:t>
      </w:r>
      <w:r>
        <w:t>〕</w:t>
      </w:r>
      <w:r>
        <w:rPr>
          <w:rFonts w:hint="eastAsia"/>
        </w:rPr>
        <w:t>129</w:t>
      </w:r>
      <w:r>
        <w:t xml:space="preserve">号                   </w:t>
      </w: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黔江区蓬东乡人民政府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关于</w:t>
      </w:r>
      <w:r>
        <w:rPr>
          <w:rFonts w:hint="eastAsia" w:eastAsia="方正小标宋_GBK"/>
          <w:color w:val="000000"/>
          <w:sz w:val="44"/>
          <w:szCs w:val="44"/>
        </w:rPr>
        <w:t>印发地质灾害突发事件应急预案</w:t>
      </w:r>
      <w:r>
        <w:rPr>
          <w:rFonts w:hint="eastAsia" w:eastAsia="方正小标宋_GBK"/>
          <w:sz w:val="44"/>
          <w:szCs w:val="44"/>
        </w:rPr>
        <w:t>的通知</w:t>
      </w:r>
    </w:p>
    <w:p>
      <w:pPr>
        <w:spacing w:line="600" w:lineRule="exact"/>
        <w:rPr>
          <w:color w:val="000000"/>
          <w:szCs w:val="32"/>
        </w:rPr>
      </w:pPr>
    </w:p>
    <w:p>
      <w:pPr>
        <w:spacing w:line="600" w:lineRule="exac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各村（居）委、乡级各部门、各站、办、所，中心、大队：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现将《蓬东乡地质灾害突发事件应急预案》印发给你们，请遵照执行。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</w:p>
    <w:p>
      <w:pPr>
        <w:spacing w:line="600" w:lineRule="exact"/>
        <w:ind w:left="3780" w:firstLine="632" w:firstLineChars="200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黔江区蓬东乡人民政府</w:t>
      </w:r>
    </w:p>
    <w:p>
      <w:pPr>
        <w:spacing w:line="600" w:lineRule="exact"/>
        <w:ind w:left="3780" w:firstLine="1264" w:firstLineChars="400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2021年7月8日</w:t>
      </w:r>
    </w:p>
    <w:p>
      <w:pPr>
        <w:spacing w:line="600" w:lineRule="exact"/>
        <w:ind w:left="840" w:right="640"/>
        <w:jc w:val="left"/>
        <w:rPr>
          <w:color w:val="000000"/>
        </w:rPr>
      </w:pPr>
      <w:r>
        <w:rPr>
          <w:color w:val="000000"/>
        </w:rPr>
        <w:t>（此件公开发布）</w:t>
      </w:r>
    </w:p>
    <w:p>
      <w:pPr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蓬东乡地质灾害突发事件应急预案</w:t>
      </w:r>
    </w:p>
    <w:p>
      <w:pPr>
        <w:spacing w:line="600" w:lineRule="exact"/>
        <w:ind w:firstLine="632" w:firstLineChars="200"/>
        <w:rPr>
          <w:rFonts w:ascii="方正仿宋_GBK" w:hAnsi="宋体"/>
          <w:szCs w:val="32"/>
        </w:rPr>
      </w:pPr>
      <w:r>
        <w:rPr>
          <w:rFonts w:hint="eastAsia" w:ascii="方正仿宋_GBK" w:hAnsi="宋体"/>
          <w:szCs w:val="32"/>
        </w:rPr>
        <w:t>为了切实做好地质灾害防治工作,最大限度减少地质灾害损失，维护社会稳定，确保广大人民群众生命安全，结合辖区实际，特制定地质灾害突发性事件处置预案。</w:t>
      </w:r>
    </w:p>
    <w:p>
      <w:pPr>
        <w:spacing w:line="600" w:lineRule="exact"/>
        <w:ind w:firstLine="632" w:firstLineChars="200"/>
        <w:rPr>
          <w:rFonts w:ascii="方正黑体_GBK" w:hAnsi="宋体" w:eastAsia="方正黑体_GBK"/>
          <w:szCs w:val="32"/>
        </w:rPr>
      </w:pPr>
      <w:r>
        <w:rPr>
          <w:rFonts w:hint="eastAsia" w:ascii="方正仿宋_GBK" w:hAnsi="宋体"/>
          <w:szCs w:val="32"/>
        </w:rPr>
        <w:t xml:space="preserve"> </w:t>
      </w:r>
      <w:r>
        <w:rPr>
          <w:rFonts w:hint="eastAsia" w:ascii="方正黑体_GBK" w:hAnsi="宋体" w:eastAsia="方正黑体_GBK"/>
          <w:szCs w:val="32"/>
        </w:rPr>
        <w:t>一﹑基本情况</w:t>
      </w:r>
    </w:p>
    <w:p>
      <w:pPr>
        <w:spacing w:line="600" w:lineRule="exact"/>
        <w:ind w:firstLine="632" w:firstLineChars="200"/>
        <w:rPr>
          <w:rFonts w:ascii="方正仿宋_GBK" w:hAnsi="宋体"/>
          <w:szCs w:val="32"/>
        </w:rPr>
      </w:pPr>
      <w:r>
        <w:rPr>
          <w:rFonts w:hint="eastAsia" w:ascii="方正仿宋_GBK" w:hAnsi="宋体"/>
          <w:szCs w:val="32"/>
        </w:rPr>
        <w:t>蓬东乡地质灾害点多面广﹑隐患大，目前已出现的地质灾害（隐患）点共37处,其中滑坡19处，不稳定斜坡15处，地陷2处，高切坡1处，涉及到4个村居245户857人及过往车辆和行人安全,多数灾害体仍在不稳定状态中，其中溪口滑坡、坪上地陷、夏家沟滑坡最为严重。</w:t>
      </w:r>
    </w:p>
    <w:p>
      <w:pPr>
        <w:spacing w:line="600" w:lineRule="exact"/>
        <w:ind w:firstLine="632" w:firstLineChars="200"/>
        <w:rPr>
          <w:rFonts w:ascii="方正黑体_GBK" w:hAnsi="宋体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>二﹑工作要求</w:t>
      </w:r>
    </w:p>
    <w:p>
      <w:pPr>
        <w:spacing w:line="600" w:lineRule="exact"/>
        <w:ind w:firstLine="632" w:firstLineChars="200"/>
        <w:rPr>
          <w:rFonts w:ascii="方正仿宋_GBK" w:hAnsi="宋体"/>
          <w:szCs w:val="32"/>
        </w:rPr>
      </w:pPr>
      <w:r>
        <w:rPr>
          <w:rFonts w:hint="eastAsia" w:ascii="方正楷体_GBK" w:hAnsi="宋体" w:eastAsia="方正楷体_GBK"/>
          <w:szCs w:val="32"/>
        </w:rPr>
        <w:t>（一）</w:t>
      </w:r>
      <w:r>
        <w:rPr>
          <w:rFonts w:hint="eastAsia" w:ascii="方正仿宋_GBK" w:hAnsi="宋体"/>
          <w:szCs w:val="32"/>
        </w:rPr>
        <w:t>各村（居）委必须随时掌握辖区内地质灾害的发展趋势和动态变化，明确职责反馈</w:t>
      </w:r>
      <w:r>
        <w:rPr>
          <w:rFonts w:hint="eastAsia" w:ascii="方正仿宋_GBK" w:hAnsi="宋体"/>
          <w:szCs w:val="32"/>
          <w:lang w:eastAsia="zh-CN"/>
        </w:rPr>
        <w:t>信息</w:t>
      </w:r>
      <w:r>
        <w:rPr>
          <w:rFonts w:hint="eastAsia" w:ascii="方正仿宋_GBK" w:hAnsi="宋体"/>
          <w:szCs w:val="32"/>
        </w:rPr>
        <w:t>，随时保持联络。</w:t>
      </w:r>
    </w:p>
    <w:p>
      <w:pPr>
        <w:spacing w:line="600" w:lineRule="exact"/>
        <w:ind w:firstLine="632" w:firstLineChars="200"/>
        <w:rPr>
          <w:rFonts w:ascii="方正仿宋_GBK" w:hAnsi="宋体"/>
          <w:szCs w:val="32"/>
        </w:rPr>
      </w:pPr>
      <w:r>
        <w:rPr>
          <w:rFonts w:hint="eastAsia" w:ascii="方正楷体_GBK" w:hAnsi="宋体" w:eastAsia="方正楷体_GBK"/>
          <w:szCs w:val="32"/>
        </w:rPr>
        <w:t>（二）</w:t>
      </w:r>
      <w:r>
        <w:rPr>
          <w:rFonts w:hint="eastAsia" w:ascii="方正仿宋_GBK" w:hAnsi="宋体"/>
          <w:szCs w:val="32"/>
        </w:rPr>
        <w:t>加大宣传﹑统一认识。认真做好辖区内地质灾害的防治工作，一旦发生灾情，做到不等不靠，绝不推诿，迅速赶往现场救灾。</w:t>
      </w:r>
    </w:p>
    <w:p>
      <w:pPr>
        <w:spacing w:line="600" w:lineRule="exact"/>
        <w:ind w:firstLine="632" w:firstLineChars="200"/>
        <w:rPr>
          <w:rFonts w:ascii="方正仿宋_GBK" w:hAnsi="宋体"/>
          <w:szCs w:val="32"/>
        </w:rPr>
      </w:pPr>
      <w:r>
        <w:rPr>
          <w:rFonts w:hint="eastAsia" w:ascii="方正楷体_GBK" w:hAnsi="宋体" w:eastAsia="方正楷体_GBK"/>
          <w:szCs w:val="32"/>
        </w:rPr>
        <w:t>（三）</w:t>
      </w:r>
      <w:r>
        <w:rPr>
          <w:rFonts w:hint="eastAsia" w:ascii="方正仿宋_GBK" w:hAnsi="宋体"/>
          <w:szCs w:val="32"/>
        </w:rPr>
        <w:t>辖区内各部门的全体干部职工，村（居）委基层组织应义不容辞的参加抢险救灾行动，服从乡政府的统一指挥和安排，积极做好抢救和善后处理工作。</w:t>
      </w:r>
    </w:p>
    <w:p>
      <w:pPr>
        <w:spacing w:line="600" w:lineRule="exact"/>
        <w:ind w:firstLine="632" w:firstLineChars="200"/>
        <w:rPr>
          <w:rFonts w:ascii="方正黑体_GBK" w:hAnsi="宋体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 xml:space="preserve"> 三、地灾应急指挥部名单</w:t>
      </w:r>
    </w:p>
    <w:p>
      <w:pPr>
        <w:spacing w:line="600" w:lineRule="exact"/>
        <w:ind w:firstLine="632" w:firstLineChars="200"/>
        <w:rPr>
          <w:rFonts w:ascii="方正仿宋_GBK"/>
          <w:bCs/>
          <w:sz w:val="36"/>
          <w:szCs w:val="36"/>
        </w:rPr>
      </w:pPr>
      <w:r>
        <w:rPr>
          <w:rFonts w:hint="eastAsia" w:ascii="方正仿宋_GBK"/>
          <w:b/>
          <w:szCs w:val="32"/>
        </w:rPr>
        <w:t>指 挥 长：</w:t>
      </w:r>
      <w:r>
        <w:rPr>
          <w:rFonts w:hint="eastAsia" w:ascii="方正仿宋_GBK"/>
          <w:szCs w:val="32"/>
        </w:rPr>
        <w:t>孙吉安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副指挥长：</w:t>
      </w:r>
      <w:r>
        <w:rPr>
          <w:rFonts w:hint="eastAsia" w:ascii="方正仿宋_GBK"/>
          <w:szCs w:val="32"/>
        </w:rPr>
        <w:t>廖正祥   张茂奎</w:t>
      </w:r>
    </w:p>
    <w:p>
      <w:pPr>
        <w:spacing w:line="600" w:lineRule="exact"/>
        <w:ind w:left="2212" w:leftChars="200" w:hanging="1580" w:hangingChars="5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成    员：</w:t>
      </w:r>
      <w:r>
        <w:rPr>
          <w:rFonts w:hint="eastAsia" w:ascii="方正仿宋_GBK"/>
          <w:szCs w:val="32"/>
        </w:rPr>
        <w:t>阮建波  李云华  李清福   刘春云</w:t>
      </w:r>
    </w:p>
    <w:p>
      <w:pPr>
        <w:spacing w:line="600" w:lineRule="exact"/>
        <w:ind w:left="2212" w:leftChars="7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李泽敏  李  刚  罗  雪   李长松</w:t>
      </w:r>
    </w:p>
    <w:p>
      <w:pPr>
        <w:spacing w:line="600" w:lineRule="exact"/>
        <w:ind w:left="2212" w:leftChars="700"/>
        <w:rPr>
          <w:rFonts w:ascii="方正仿宋_GBK"/>
          <w:bCs/>
          <w:sz w:val="36"/>
          <w:szCs w:val="36"/>
        </w:rPr>
      </w:pPr>
      <w:r>
        <w:rPr>
          <w:rFonts w:hint="eastAsia" w:ascii="方正仿宋_GBK"/>
          <w:szCs w:val="32"/>
        </w:rPr>
        <w:t xml:space="preserve">李元生  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指挥部下设办公室在党政办，由苏林同志负责办公室日常业务，具体分工及工作小组名单如下：</w:t>
      </w:r>
    </w:p>
    <w:p>
      <w:pPr>
        <w:spacing w:line="600" w:lineRule="exact"/>
        <w:ind w:firstLine="632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（一）人员疏散及搬运组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组    长：</w:t>
      </w:r>
      <w:r>
        <w:rPr>
          <w:rFonts w:hint="eastAsia" w:ascii="方正仿宋_GBK"/>
          <w:szCs w:val="32"/>
        </w:rPr>
        <w:t>罗  雪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副 组 长：</w:t>
      </w:r>
      <w:r>
        <w:rPr>
          <w:rFonts w:hint="eastAsia" w:ascii="方正仿宋_GBK"/>
          <w:szCs w:val="32"/>
        </w:rPr>
        <w:t>李  刚</w:t>
      </w:r>
    </w:p>
    <w:p>
      <w:pPr>
        <w:spacing w:line="600" w:lineRule="exact"/>
        <w:ind w:firstLine="615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成    员：</w:t>
      </w:r>
      <w:r>
        <w:rPr>
          <w:rFonts w:hint="eastAsia" w:ascii="方正仿宋_GBK"/>
          <w:szCs w:val="32"/>
        </w:rPr>
        <w:t xml:space="preserve">谢江华  李元生  </w:t>
      </w:r>
    </w:p>
    <w:p>
      <w:pPr>
        <w:spacing w:line="600" w:lineRule="exact"/>
        <w:ind w:firstLine="615"/>
        <w:rPr>
          <w:rFonts w:ascii="方正仿宋_GBK"/>
          <w:szCs w:val="32"/>
        </w:rPr>
      </w:pPr>
      <w:r>
        <w:rPr>
          <w:rFonts w:hint="eastAsia" w:ascii="方正楷体_GBK" w:eastAsia="方正楷体_GBK"/>
          <w:szCs w:val="32"/>
        </w:rPr>
        <w:t>（二）医疗救护组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组    长：</w:t>
      </w:r>
      <w:r>
        <w:rPr>
          <w:rFonts w:hint="eastAsia" w:ascii="方正仿宋_GBK"/>
          <w:szCs w:val="32"/>
        </w:rPr>
        <w:t>刘春云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副 组 长：</w:t>
      </w:r>
      <w:r>
        <w:rPr>
          <w:rFonts w:hint="eastAsia" w:ascii="方正仿宋_GBK"/>
          <w:szCs w:val="32"/>
        </w:rPr>
        <w:t>李长松</w:t>
      </w:r>
    </w:p>
    <w:p>
      <w:pPr>
        <w:spacing w:line="600" w:lineRule="exact"/>
        <w:ind w:firstLine="645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成    员：</w:t>
      </w:r>
      <w:r>
        <w:rPr>
          <w:rFonts w:hint="eastAsia" w:ascii="方正仿宋_GBK"/>
          <w:szCs w:val="32"/>
        </w:rPr>
        <w:t xml:space="preserve">苏  林  杨  达  王世聆 </w:t>
      </w:r>
    </w:p>
    <w:p>
      <w:pPr>
        <w:spacing w:line="600" w:lineRule="exact"/>
        <w:ind w:firstLine="645"/>
        <w:rPr>
          <w:rFonts w:ascii="方正仿宋_GBK"/>
          <w:szCs w:val="32"/>
        </w:rPr>
      </w:pPr>
      <w:r>
        <w:rPr>
          <w:rFonts w:hint="eastAsia" w:ascii="方正楷体_GBK" w:eastAsia="方正楷体_GBK"/>
          <w:szCs w:val="32"/>
        </w:rPr>
        <w:t>（三）保卫组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组    长：</w:t>
      </w:r>
      <w:r>
        <w:rPr>
          <w:rFonts w:hint="eastAsia" w:ascii="方正仿宋_GBK"/>
          <w:szCs w:val="32"/>
        </w:rPr>
        <w:t>李  刚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副 组 长：</w:t>
      </w:r>
      <w:r>
        <w:rPr>
          <w:rFonts w:hint="eastAsia" w:ascii="方正仿宋_GBK"/>
          <w:szCs w:val="32"/>
        </w:rPr>
        <w:t>李元生</w:t>
      </w:r>
    </w:p>
    <w:p>
      <w:pPr>
        <w:spacing w:line="60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成    员：</w:t>
      </w:r>
      <w:r>
        <w:rPr>
          <w:rFonts w:hint="eastAsia" w:ascii="方正仿宋_GBK"/>
          <w:szCs w:val="32"/>
        </w:rPr>
        <w:t>何远超  谢江华</w:t>
      </w:r>
    </w:p>
    <w:p>
      <w:pPr>
        <w:spacing w:line="600" w:lineRule="exact"/>
        <w:ind w:firstLine="632" w:firstLineChars="200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（四）监测排查组</w:t>
      </w:r>
    </w:p>
    <w:p>
      <w:pPr>
        <w:spacing w:line="600" w:lineRule="exac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    </w:t>
      </w:r>
      <w:r>
        <w:rPr>
          <w:rFonts w:hint="eastAsia" w:ascii="方正仿宋_GBK"/>
          <w:b/>
          <w:szCs w:val="32"/>
        </w:rPr>
        <w:t>组    长：</w:t>
      </w:r>
      <w:r>
        <w:rPr>
          <w:rFonts w:hint="eastAsia" w:ascii="方正仿宋_GBK"/>
          <w:szCs w:val="32"/>
        </w:rPr>
        <w:t>张茂奎</w:t>
      </w:r>
    </w:p>
    <w:p>
      <w:pPr>
        <w:spacing w:line="600" w:lineRule="exact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    </w:t>
      </w:r>
      <w:r>
        <w:rPr>
          <w:rFonts w:hint="eastAsia" w:ascii="方正仿宋_GBK"/>
          <w:b/>
          <w:szCs w:val="32"/>
        </w:rPr>
        <w:t>副 组 长：</w:t>
      </w:r>
      <w:r>
        <w:rPr>
          <w:rFonts w:hint="eastAsia" w:ascii="方正仿宋_GBK"/>
          <w:szCs w:val="32"/>
        </w:rPr>
        <w:t>赵仕全</w:t>
      </w:r>
    </w:p>
    <w:p>
      <w:pPr>
        <w:spacing w:line="600" w:lineRule="exact"/>
        <w:ind w:firstLine="615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成    员：</w:t>
      </w:r>
      <w:r>
        <w:rPr>
          <w:rFonts w:hint="eastAsia" w:ascii="方正仿宋_GBK"/>
          <w:szCs w:val="32"/>
        </w:rPr>
        <w:t>张维兵  郑  和  钟世勇</w:t>
      </w:r>
    </w:p>
    <w:p>
      <w:pPr>
        <w:spacing w:line="600" w:lineRule="exact"/>
        <w:ind w:firstLine="615"/>
        <w:rPr>
          <w:rFonts w:ascii="方正仿宋_GBK"/>
          <w:szCs w:val="32"/>
        </w:rPr>
      </w:pPr>
      <w:r>
        <w:rPr>
          <w:rFonts w:hint="eastAsia" w:ascii="方正楷体_GBK" w:eastAsia="方正楷体_GBK"/>
          <w:szCs w:val="32"/>
        </w:rPr>
        <w:t>（五）后勤保障组</w:t>
      </w:r>
    </w:p>
    <w:p>
      <w:pPr>
        <w:spacing w:line="60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组    长：</w:t>
      </w:r>
      <w:r>
        <w:rPr>
          <w:rFonts w:hint="eastAsia" w:ascii="方正仿宋_GBK"/>
          <w:szCs w:val="32"/>
        </w:rPr>
        <w:t>李泽敏</w:t>
      </w:r>
    </w:p>
    <w:p>
      <w:pPr>
        <w:spacing w:line="600" w:lineRule="exact"/>
        <w:ind w:firstLine="640"/>
        <w:rPr>
          <w:rFonts w:ascii="方正仿宋_GBK"/>
          <w:szCs w:val="32"/>
        </w:rPr>
      </w:pPr>
      <w:r>
        <w:rPr>
          <w:rFonts w:hint="eastAsia" w:ascii="方正仿宋_GBK"/>
          <w:b/>
          <w:szCs w:val="32"/>
        </w:rPr>
        <w:t>副 组 长：</w:t>
      </w:r>
      <w:r>
        <w:rPr>
          <w:rFonts w:hint="eastAsia" w:ascii="方正仿宋_GBK"/>
          <w:szCs w:val="32"/>
        </w:rPr>
        <w:t>王凤鸣</w:t>
      </w:r>
    </w:p>
    <w:p>
      <w:pPr>
        <w:spacing w:line="600" w:lineRule="exact"/>
        <w:ind w:right="640" w:firstLine="632" w:firstLineChars="200"/>
        <w:rPr>
          <w:color w:val="000000"/>
          <w:szCs w:val="32"/>
        </w:rPr>
      </w:pPr>
      <w:r>
        <w:rPr>
          <w:rFonts w:hint="eastAsia" w:ascii="方正仿宋_GBK"/>
          <w:b/>
          <w:szCs w:val="32"/>
        </w:rPr>
        <w:t>成    员：</w:t>
      </w:r>
      <w:r>
        <w:rPr>
          <w:rFonts w:hint="eastAsia" w:ascii="方正仿宋_GBK"/>
          <w:szCs w:val="32"/>
        </w:rPr>
        <w:t>苏  林  李贤本  徐友仙</w:t>
      </w:r>
      <w:r>
        <w:rPr>
          <w:rFonts w:hint="eastAsia" w:eastAsia="方正小标宋_GBK"/>
          <w:color w:val="000000"/>
          <w:sz w:val="44"/>
          <w:szCs w:val="44"/>
        </w:rPr>
        <w:t xml:space="preserve">   </w:t>
      </w:r>
    </w:p>
    <w:p>
      <w:pPr>
        <w:spacing w:line="600" w:lineRule="exact"/>
        <w:jc w:val="center"/>
        <w:rPr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b/>
          <w:color w:val="000000"/>
          <w:sz w:val="44"/>
          <w:szCs w:val="44"/>
        </w:rPr>
      </w:pPr>
    </w:p>
    <w:p>
      <w:pPr>
        <w:ind w:firstLine="632" w:firstLineChars="200"/>
      </w:pPr>
      <w:r>
        <w:rPr>
          <w:rFonts w:hint="eastAsia" w:ascii="宋体" w:hAnsi="宋体" w:eastAsia="宋体" w:cs="宋体"/>
          <w:szCs w:val="32"/>
        </w:rPr>
        <w:t>附件：</w:t>
      </w:r>
      <w:r>
        <w:rPr>
          <w:rFonts w:hint="eastAsia" w:ascii="宋体" w:hAnsi="宋体"/>
          <w:szCs w:val="32"/>
        </w:rPr>
        <w:t xml:space="preserve"> </w:t>
      </w:r>
      <w:r>
        <w:t>1.蓬东乡</w:t>
      </w:r>
      <w:r>
        <w:rPr>
          <w:rFonts w:hint="eastAsia"/>
        </w:rPr>
        <w:t>地灾</w:t>
      </w:r>
      <w:r>
        <w:t>指挥部通讯录</w:t>
      </w:r>
    </w:p>
    <w:p>
      <w:pPr>
        <w:ind w:firstLine="632" w:firstLineChars="200"/>
      </w:pPr>
      <w:r>
        <w:t xml:space="preserve">      </w:t>
      </w:r>
      <w:r>
        <w:rPr>
          <w:rFonts w:hint="eastAsia"/>
        </w:rPr>
        <w:t xml:space="preserve"> </w:t>
      </w:r>
      <w:r>
        <w:t>2. 蓬东乡</w:t>
      </w:r>
      <w:r>
        <w:rPr>
          <w:rFonts w:hint="eastAsia"/>
        </w:rPr>
        <w:t>地灾</w:t>
      </w:r>
      <w:r>
        <w:t>（应急抢险）人员名单</w:t>
      </w:r>
    </w:p>
    <w:p>
      <w:pPr>
        <w:ind w:firstLine="632" w:firstLineChars="200"/>
      </w:pPr>
      <w:r>
        <w:t xml:space="preserve">     </w:t>
      </w:r>
      <w:r>
        <w:rPr>
          <w:rFonts w:hint="eastAsia"/>
        </w:rPr>
        <w:t xml:space="preserve"> </w:t>
      </w:r>
      <w:r>
        <w:t xml:space="preserve"> 3. 村（居）委</w:t>
      </w:r>
      <w:r>
        <w:rPr>
          <w:rFonts w:hint="eastAsia"/>
        </w:rPr>
        <w:t>地灾</w:t>
      </w:r>
      <w:r>
        <w:t>（应急抢险）通讯录</w:t>
      </w:r>
    </w:p>
    <w:p>
      <w:r>
        <w:t xml:space="preserve">          </w:t>
      </w:r>
      <w:r>
        <w:rPr>
          <w:rFonts w:hint="eastAsia"/>
        </w:rPr>
        <w:t xml:space="preserve"> </w:t>
      </w:r>
      <w:r>
        <w:t>4. 蓬东乡</w:t>
      </w:r>
      <w:r>
        <w:rPr>
          <w:rFonts w:hint="eastAsia"/>
        </w:rPr>
        <w:t>地灾</w:t>
      </w:r>
      <w:r>
        <w:t>应急转移安置地点表</w:t>
      </w:r>
    </w:p>
    <w:p>
      <w:pPr>
        <w:spacing w:line="600" w:lineRule="exact"/>
        <w:jc w:val="center"/>
        <w:rPr>
          <w:b/>
          <w:color w:val="000000"/>
          <w:sz w:val="44"/>
          <w:szCs w:val="44"/>
        </w:rPr>
      </w:pPr>
    </w:p>
    <w:p>
      <w:pPr>
        <w:spacing w:line="579" w:lineRule="exact"/>
        <w:ind w:firstLine="632" w:firstLineChars="200"/>
        <w:contextualSpacing/>
        <w:rPr>
          <w:szCs w:val="32"/>
        </w:rPr>
      </w:pPr>
    </w:p>
    <w:p>
      <w:pPr>
        <w:spacing w:line="579" w:lineRule="exact"/>
        <w:ind w:firstLine="632" w:firstLineChars="200"/>
        <w:contextualSpacing/>
        <w:rPr>
          <w:szCs w:val="32"/>
        </w:rPr>
      </w:pPr>
    </w:p>
    <w:p>
      <w:pPr>
        <w:spacing w:line="579" w:lineRule="exact"/>
        <w:ind w:firstLine="632" w:firstLineChars="200"/>
        <w:contextualSpacing/>
        <w:rPr>
          <w:szCs w:val="32"/>
        </w:rPr>
      </w:pPr>
    </w:p>
    <w:p>
      <w:pPr>
        <w:spacing w:line="579" w:lineRule="exact"/>
        <w:ind w:firstLine="632" w:firstLineChars="200"/>
        <w:contextualSpacing/>
        <w:rPr>
          <w:szCs w:val="32"/>
        </w:rPr>
      </w:pPr>
    </w:p>
    <w:p>
      <w:pPr>
        <w:spacing w:line="579" w:lineRule="exact"/>
        <w:ind w:firstLine="632" w:firstLineChars="200"/>
        <w:contextualSpacing/>
        <w:rPr>
          <w:szCs w:val="32"/>
        </w:rPr>
      </w:pPr>
    </w:p>
    <w:p>
      <w:pPr>
        <w:spacing w:line="579" w:lineRule="exact"/>
        <w:ind w:firstLine="632" w:firstLineChars="200"/>
        <w:contextualSpacing/>
        <w:rPr>
          <w:szCs w:val="32"/>
        </w:rPr>
      </w:pPr>
    </w:p>
    <w:p>
      <w:pPr>
        <w:spacing w:line="240" w:lineRule="exact"/>
        <w:ind w:firstLine="5202" w:firstLineChars="1646"/>
        <w:rPr>
          <w:rFonts w:hint="eastAsia"/>
          <w:szCs w:val="32"/>
        </w:rPr>
      </w:pPr>
    </w:p>
    <w:p>
      <w:pPr>
        <w:spacing w:line="240" w:lineRule="exact"/>
        <w:ind w:firstLine="5202" w:firstLineChars="1646"/>
        <w:rPr>
          <w:rFonts w:hint="eastAsia"/>
          <w:szCs w:val="32"/>
        </w:rPr>
      </w:pPr>
    </w:p>
    <w:p>
      <w:pPr>
        <w:spacing w:line="240" w:lineRule="exact"/>
        <w:ind w:firstLine="5202" w:firstLineChars="1646"/>
        <w:rPr>
          <w:rFonts w:hint="eastAsia"/>
          <w:szCs w:val="32"/>
        </w:rPr>
      </w:pPr>
    </w:p>
    <w:p>
      <w:pPr>
        <w:spacing w:line="240" w:lineRule="exact"/>
        <w:ind w:firstLine="5202" w:firstLineChars="1646"/>
        <w:rPr>
          <w:szCs w:val="32"/>
        </w:rPr>
      </w:pPr>
    </w:p>
    <w:p>
      <w:pPr>
        <w:spacing w:line="400" w:lineRule="exact"/>
        <w:ind w:firstLine="316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652135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0.65pt;height:0pt;width:445.05pt;z-index:251660288;mso-width-relative:page;mso-height-relative:page;" filled="f" stroked="t" coordsize="21600,21600" o:gfxdata="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ZiUDq0wAAAAQBAAAP&#10;AAAAAAAAAAEAIAAAADgAAABkcnMvZG93bnJldi54bWxQSwECFAAUAAAACACHTuJAjOpyIM4BAACR&#10;AwAADgAAAAAAAAABACAAAAA4AQAAZHJzL2Uyb0RvYy54bWxQSwUGAAAAAAYABgBZAQAAe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652135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19.95pt;height:0pt;width:445.05pt;z-index:251660288;mso-width-relative:page;mso-height-relative:page;" filled="f" stroked="t" coordsize="21600,21600" o:gfxdata="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Sp6IBdYAAAAG&#10;AQAADwAAAAAAAAABACAAAAA4AAAAZHJzL2Rvd25yZXYueG1sUEsBAhQAFAAAAAgAh07iQHnyUyvP&#10;AQAAkQMAAA4AAAAAAAAAAQAgAAAAOwEAAGRycy9lMm9Eb2MueG1sUEsFBgAAAAAGAAYAWQEAAHwF&#10;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>黔江区蓬东乡党政办公室                    202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FreeSan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kern w:val="0"/>
        <w:sz w:val="28"/>
        <w:szCs w:val="28"/>
      </w:rPr>
      <w:t xml:space="preserve">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</w:t>
    </w:r>
    <w:r>
      <w:rPr>
        <w:rStyle w:val="10"/>
        <w:rFonts w:hint="eastAsia" w:ascii="宋体" w:hAnsi="宋体" w:eastAsia="宋体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</w:t>
    </w:r>
    <w:r>
      <w:rPr>
        <w:rStyle w:val="10"/>
        <w:rFonts w:hint="eastAsia" w:ascii="宋体" w:hAnsi="宋体" w:eastAsia="宋体"/>
        <w:sz w:val="28"/>
        <w:szCs w:val="28"/>
      </w:rPr>
      <w:t>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5"/>
  <w:evenAndOddHeaders w:val="true"/>
  <w:drawingGridHorizontalSpacing w:val="31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232B"/>
    <w:rsid w:val="00003093"/>
    <w:rsid w:val="0000329F"/>
    <w:rsid w:val="00007FC6"/>
    <w:rsid w:val="000116DA"/>
    <w:rsid w:val="00013335"/>
    <w:rsid w:val="00014B91"/>
    <w:rsid w:val="00015E64"/>
    <w:rsid w:val="00017121"/>
    <w:rsid w:val="00020F13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48"/>
    <w:rsid w:val="00043AB3"/>
    <w:rsid w:val="000460AE"/>
    <w:rsid w:val="000476FF"/>
    <w:rsid w:val="00051EA7"/>
    <w:rsid w:val="000525F2"/>
    <w:rsid w:val="00053DCE"/>
    <w:rsid w:val="00055746"/>
    <w:rsid w:val="00056F10"/>
    <w:rsid w:val="00057F7E"/>
    <w:rsid w:val="000604B2"/>
    <w:rsid w:val="0006085E"/>
    <w:rsid w:val="00060E1C"/>
    <w:rsid w:val="00063AD5"/>
    <w:rsid w:val="00064A4D"/>
    <w:rsid w:val="00065EDA"/>
    <w:rsid w:val="000660AB"/>
    <w:rsid w:val="00066D40"/>
    <w:rsid w:val="000678EC"/>
    <w:rsid w:val="00067F0D"/>
    <w:rsid w:val="00070408"/>
    <w:rsid w:val="000713E8"/>
    <w:rsid w:val="000714DF"/>
    <w:rsid w:val="00071D5B"/>
    <w:rsid w:val="00071E64"/>
    <w:rsid w:val="000729F4"/>
    <w:rsid w:val="000749FB"/>
    <w:rsid w:val="000761F2"/>
    <w:rsid w:val="000767F3"/>
    <w:rsid w:val="0008384D"/>
    <w:rsid w:val="00084781"/>
    <w:rsid w:val="000858A8"/>
    <w:rsid w:val="000901C2"/>
    <w:rsid w:val="00091529"/>
    <w:rsid w:val="0009407E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5492"/>
    <w:rsid w:val="00106917"/>
    <w:rsid w:val="00113397"/>
    <w:rsid w:val="0011527B"/>
    <w:rsid w:val="0011669C"/>
    <w:rsid w:val="00122641"/>
    <w:rsid w:val="00122F31"/>
    <w:rsid w:val="001230FC"/>
    <w:rsid w:val="00125E3B"/>
    <w:rsid w:val="0012609C"/>
    <w:rsid w:val="00126520"/>
    <w:rsid w:val="00130780"/>
    <w:rsid w:val="00131513"/>
    <w:rsid w:val="0013201D"/>
    <w:rsid w:val="00132A20"/>
    <w:rsid w:val="0014002A"/>
    <w:rsid w:val="00140220"/>
    <w:rsid w:val="001405C7"/>
    <w:rsid w:val="001411E4"/>
    <w:rsid w:val="00142AA9"/>
    <w:rsid w:val="00145DF4"/>
    <w:rsid w:val="00145E1D"/>
    <w:rsid w:val="00145F70"/>
    <w:rsid w:val="00150514"/>
    <w:rsid w:val="001508A5"/>
    <w:rsid w:val="001509A5"/>
    <w:rsid w:val="0015389A"/>
    <w:rsid w:val="00153A3D"/>
    <w:rsid w:val="00155A28"/>
    <w:rsid w:val="0015694C"/>
    <w:rsid w:val="00160D35"/>
    <w:rsid w:val="00160E8A"/>
    <w:rsid w:val="00160F7A"/>
    <w:rsid w:val="00162141"/>
    <w:rsid w:val="00162C80"/>
    <w:rsid w:val="001644EB"/>
    <w:rsid w:val="0016472B"/>
    <w:rsid w:val="001658B7"/>
    <w:rsid w:val="00166911"/>
    <w:rsid w:val="00166BE3"/>
    <w:rsid w:val="00166EAB"/>
    <w:rsid w:val="00170182"/>
    <w:rsid w:val="00171FC6"/>
    <w:rsid w:val="001737B9"/>
    <w:rsid w:val="00175C23"/>
    <w:rsid w:val="0017677B"/>
    <w:rsid w:val="00180B55"/>
    <w:rsid w:val="00181320"/>
    <w:rsid w:val="00182365"/>
    <w:rsid w:val="001839E4"/>
    <w:rsid w:val="0018708E"/>
    <w:rsid w:val="00190910"/>
    <w:rsid w:val="00190B5C"/>
    <w:rsid w:val="00192BD7"/>
    <w:rsid w:val="0019538A"/>
    <w:rsid w:val="0019633C"/>
    <w:rsid w:val="0019739A"/>
    <w:rsid w:val="00197446"/>
    <w:rsid w:val="001A0CE8"/>
    <w:rsid w:val="001A280B"/>
    <w:rsid w:val="001A35F7"/>
    <w:rsid w:val="001A368C"/>
    <w:rsid w:val="001A3C53"/>
    <w:rsid w:val="001A3EB5"/>
    <w:rsid w:val="001A3EDE"/>
    <w:rsid w:val="001A56E7"/>
    <w:rsid w:val="001A7BC4"/>
    <w:rsid w:val="001B1681"/>
    <w:rsid w:val="001B232E"/>
    <w:rsid w:val="001B236F"/>
    <w:rsid w:val="001B3823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2CF3"/>
    <w:rsid w:val="001D328C"/>
    <w:rsid w:val="001D6275"/>
    <w:rsid w:val="001D735E"/>
    <w:rsid w:val="001D75CD"/>
    <w:rsid w:val="001D7777"/>
    <w:rsid w:val="001E14DC"/>
    <w:rsid w:val="001E1567"/>
    <w:rsid w:val="001E3E01"/>
    <w:rsid w:val="001E5345"/>
    <w:rsid w:val="001E5DD4"/>
    <w:rsid w:val="001E6849"/>
    <w:rsid w:val="001E7EA3"/>
    <w:rsid w:val="001F345D"/>
    <w:rsid w:val="001F5290"/>
    <w:rsid w:val="001F5A35"/>
    <w:rsid w:val="001F6064"/>
    <w:rsid w:val="001F6250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2289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2F79"/>
    <w:rsid w:val="0024378E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58B2"/>
    <w:rsid w:val="00275FA1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1278"/>
    <w:rsid w:val="002C293B"/>
    <w:rsid w:val="002C4BA8"/>
    <w:rsid w:val="002C5979"/>
    <w:rsid w:val="002C667B"/>
    <w:rsid w:val="002C6851"/>
    <w:rsid w:val="002C79F6"/>
    <w:rsid w:val="002D00D5"/>
    <w:rsid w:val="002D1241"/>
    <w:rsid w:val="002D3AF1"/>
    <w:rsid w:val="002E1618"/>
    <w:rsid w:val="002E3E9F"/>
    <w:rsid w:val="002E5373"/>
    <w:rsid w:val="002E5E4E"/>
    <w:rsid w:val="002E77E4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030"/>
    <w:rsid w:val="003247B9"/>
    <w:rsid w:val="00325703"/>
    <w:rsid w:val="00327FAD"/>
    <w:rsid w:val="00330574"/>
    <w:rsid w:val="003319E3"/>
    <w:rsid w:val="00331F3D"/>
    <w:rsid w:val="00332A67"/>
    <w:rsid w:val="00333F1D"/>
    <w:rsid w:val="00334280"/>
    <w:rsid w:val="00336B22"/>
    <w:rsid w:val="00336D04"/>
    <w:rsid w:val="00336FE1"/>
    <w:rsid w:val="00340685"/>
    <w:rsid w:val="003422A9"/>
    <w:rsid w:val="00342B1E"/>
    <w:rsid w:val="00344BEE"/>
    <w:rsid w:val="00346317"/>
    <w:rsid w:val="00347A1A"/>
    <w:rsid w:val="00350DEA"/>
    <w:rsid w:val="003530C5"/>
    <w:rsid w:val="00354683"/>
    <w:rsid w:val="00355240"/>
    <w:rsid w:val="003570D8"/>
    <w:rsid w:val="00357D61"/>
    <w:rsid w:val="0036009E"/>
    <w:rsid w:val="0036016B"/>
    <w:rsid w:val="00360684"/>
    <w:rsid w:val="00360E8E"/>
    <w:rsid w:val="003611A8"/>
    <w:rsid w:val="0036123E"/>
    <w:rsid w:val="00363066"/>
    <w:rsid w:val="00371B13"/>
    <w:rsid w:val="00372810"/>
    <w:rsid w:val="00376997"/>
    <w:rsid w:val="003770C7"/>
    <w:rsid w:val="0037719B"/>
    <w:rsid w:val="00380BB0"/>
    <w:rsid w:val="00380D5A"/>
    <w:rsid w:val="00380EB5"/>
    <w:rsid w:val="0038208F"/>
    <w:rsid w:val="00382F0E"/>
    <w:rsid w:val="00384420"/>
    <w:rsid w:val="0038564B"/>
    <w:rsid w:val="003903E3"/>
    <w:rsid w:val="003913F0"/>
    <w:rsid w:val="00392691"/>
    <w:rsid w:val="00392F1C"/>
    <w:rsid w:val="003958FD"/>
    <w:rsid w:val="00395F25"/>
    <w:rsid w:val="00397CE5"/>
    <w:rsid w:val="003A09FD"/>
    <w:rsid w:val="003A29DE"/>
    <w:rsid w:val="003A3CA9"/>
    <w:rsid w:val="003A4168"/>
    <w:rsid w:val="003A5412"/>
    <w:rsid w:val="003A54DB"/>
    <w:rsid w:val="003A6062"/>
    <w:rsid w:val="003A7B14"/>
    <w:rsid w:val="003B0463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2261"/>
    <w:rsid w:val="003D3543"/>
    <w:rsid w:val="003D3ABF"/>
    <w:rsid w:val="003D5597"/>
    <w:rsid w:val="003D5CA0"/>
    <w:rsid w:val="003D61DD"/>
    <w:rsid w:val="003D7775"/>
    <w:rsid w:val="003E0FD8"/>
    <w:rsid w:val="003E1659"/>
    <w:rsid w:val="003E4469"/>
    <w:rsid w:val="003E5777"/>
    <w:rsid w:val="003F0225"/>
    <w:rsid w:val="003F2ABC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0F51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2F46"/>
    <w:rsid w:val="00433CAD"/>
    <w:rsid w:val="00436211"/>
    <w:rsid w:val="0044037B"/>
    <w:rsid w:val="004422E1"/>
    <w:rsid w:val="00442BEA"/>
    <w:rsid w:val="00443407"/>
    <w:rsid w:val="00446F3A"/>
    <w:rsid w:val="00451448"/>
    <w:rsid w:val="00451491"/>
    <w:rsid w:val="00452A7D"/>
    <w:rsid w:val="00452C5B"/>
    <w:rsid w:val="00452ECC"/>
    <w:rsid w:val="00453B06"/>
    <w:rsid w:val="004563B2"/>
    <w:rsid w:val="00456F24"/>
    <w:rsid w:val="00456FE6"/>
    <w:rsid w:val="0046243B"/>
    <w:rsid w:val="004648E5"/>
    <w:rsid w:val="00466CDC"/>
    <w:rsid w:val="004670BA"/>
    <w:rsid w:val="0047035B"/>
    <w:rsid w:val="004707C9"/>
    <w:rsid w:val="00472AA6"/>
    <w:rsid w:val="00472C10"/>
    <w:rsid w:val="004730AE"/>
    <w:rsid w:val="004735E9"/>
    <w:rsid w:val="00473DA3"/>
    <w:rsid w:val="004756FE"/>
    <w:rsid w:val="004757F9"/>
    <w:rsid w:val="00475856"/>
    <w:rsid w:val="0047618E"/>
    <w:rsid w:val="00476FEC"/>
    <w:rsid w:val="00477E82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1C70"/>
    <w:rsid w:val="004B22A6"/>
    <w:rsid w:val="004B2A16"/>
    <w:rsid w:val="004B353B"/>
    <w:rsid w:val="004B77ED"/>
    <w:rsid w:val="004C1365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D6479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2DD"/>
    <w:rsid w:val="005075C4"/>
    <w:rsid w:val="00511CF8"/>
    <w:rsid w:val="00513304"/>
    <w:rsid w:val="00517738"/>
    <w:rsid w:val="00517C76"/>
    <w:rsid w:val="00520C24"/>
    <w:rsid w:val="00521D36"/>
    <w:rsid w:val="00523D39"/>
    <w:rsid w:val="00525073"/>
    <w:rsid w:val="0052522F"/>
    <w:rsid w:val="005261C2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57A3D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46AF"/>
    <w:rsid w:val="00575FE2"/>
    <w:rsid w:val="005768CC"/>
    <w:rsid w:val="00576B02"/>
    <w:rsid w:val="00576BF2"/>
    <w:rsid w:val="0058062E"/>
    <w:rsid w:val="005813FC"/>
    <w:rsid w:val="00582E9D"/>
    <w:rsid w:val="00583E74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1B70"/>
    <w:rsid w:val="005C31F3"/>
    <w:rsid w:val="005C361D"/>
    <w:rsid w:val="005C3DA5"/>
    <w:rsid w:val="005C5515"/>
    <w:rsid w:val="005C771F"/>
    <w:rsid w:val="005D06DD"/>
    <w:rsid w:val="005D5126"/>
    <w:rsid w:val="005D51FF"/>
    <w:rsid w:val="005D765C"/>
    <w:rsid w:val="005D78D1"/>
    <w:rsid w:val="005E2129"/>
    <w:rsid w:val="005E4D94"/>
    <w:rsid w:val="005F01D9"/>
    <w:rsid w:val="005F04C7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3399D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4F6"/>
    <w:rsid w:val="0066777D"/>
    <w:rsid w:val="006712AE"/>
    <w:rsid w:val="006718B7"/>
    <w:rsid w:val="006734B4"/>
    <w:rsid w:val="00674AF6"/>
    <w:rsid w:val="00674C3A"/>
    <w:rsid w:val="00674F34"/>
    <w:rsid w:val="00677696"/>
    <w:rsid w:val="00680106"/>
    <w:rsid w:val="00680191"/>
    <w:rsid w:val="006812CB"/>
    <w:rsid w:val="0068243F"/>
    <w:rsid w:val="00683589"/>
    <w:rsid w:val="00685C1D"/>
    <w:rsid w:val="00687CBB"/>
    <w:rsid w:val="006912AB"/>
    <w:rsid w:val="00693809"/>
    <w:rsid w:val="006A0687"/>
    <w:rsid w:val="006A2A41"/>
    <w:rsid w:val="006A37F9"/>
    <w:rsid w:val="006A3D9A"/>
    <w:rsid w:val="006A5983"/>
    <w:rsid w:val="006A6056"/>
    <w:rsid w:val="006A72DD"/>
    <w:rsid w:val="006A7719"/>
    <w:rsid w:val="006B0914"/>
    <w:rsid w:val="006B0CB0"/>
    <w:rsid w:val="006B2BBC"/>
    <w:rsid w:val="006B3367"/>
    <w:rsid w:val="006B402B"/>
    <w:rsid w:val="006B42D1"/>
    <w:rsid w:val="006B52BB"/>
    <w:rsid w:val="006B678E"/>
    <w:rsid w:val="006C10DA"/>
    <w:rsid w:val="006C36C2"/>
    <w:rsid w:val="006C465B"/>
    <w:rsid w:val="006C6213"/>
    <w:rsid w:val="006C6C44"/>
    <w:rsid w:val="006C7961"/>
    <w:rsid w:val="006D1279"/>
    <w:rsid w:val="006D210F"/>
    <w:rsid w:val="006D2A94"/>
    <w:rsid w:val="006D3B46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1EE5"/>
    <w:rsid w:val="0070368B"/>
    <w:rsid w:val="007069BB"/>
    <w:rsid w:val="00711FF0"/>
    <w:rsid w:val="00712141"/>
    <w:rsid w:val="00712FD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1ED5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15CA"/>
    <w:rsid w:val="00764F3C"/>
    <w:rsid w:val="00766BBE"/>
    <w:rsid w:val="00770632"/>
    <w:rsid w:val="00770B22"/>
    <w:rsid w:val="00772CB2"/>
    <w:rsid w:val="0077352A"/>
    <w:rsid w:val="00773980"/>
    <w:rsid w:val="007741CD"/>
    <w:rsid w:val="00774A71"/>
    <w:rsid w:val="00774FF8"/>
    <w:rsid w:val="00775F80"/>
    <w:rsid w:val="00775F81"/>
    <w:rsid w:val="00777804"/>
    <w:rsid w:val="00782A04"/>
    <w:rsid w:val="00783418"/>
    <w:rsid w:val="007835AD"/>
    <w:rsid w:val="00787B1F"/>
    <w:rsid w:val="007916DF"/>
    <w:rsid w:val="0079195B"/>
    <w:rsid w:val="007919A3"/>
    <w:rsid w:val="00791C06"/>
    <w:rsid w:val="007925F4"/>
    <w:rsid w:val="00793687"/>
    <w:rsid w:val="0079528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6EDB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2C7D"/>
    <w:rsid w:val="007E4856"/>
    <w:rsid w:val="007E4AD3"/>
    <w:rsid w:val="007E7945"/>
    <w:rsid w:val="007F1856"/>
    <w:rsid w:val="007F2486"/>
    <w:rsid w:val="007F3B5D"/>
    <w:rsid w:val="007F459C"/>
    <w:rsid w:val="007F66CD"/>
    <w:rsid w:val="007F6BF3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40C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3B76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5E26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A28"/>
    <w:rsid w:val="008A5E5F"/>
    <w:rsid w:val="008A64E8"/>
    <w:rsid w:val="008B0970"/>
    <w:rsid w:val="008B11F2"/>
    <w:rsid w:val="008B5BED"/>
    <w:rsid w:val="008B7C55"/>
    <w:rsid w:val="008C0F4D"/>
    <w:rsid w:val="008C0F68"/>
    <w:rsid w:val="008C1CDC"/>
    <w:rsid w:val="008C1F08"/>
    <w:rsid w:val="008C22A0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5B13"/>
    <w:rsid w:val="008E0800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18C3"/>
    <w:rsid w:val="00911EF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DBC"/>
    <w:rsid w:val="00925FAE"/>
    <w:rsid w:val="009275E5"/>
    <w:rsid w:val="0093094B"/>
    <w:rsid w:val="009312AE"/>
    <w:rsid w:val="00932605"/>
    <w:rsid w:val="00932608"/>
    <w:rsid w:val="009343FB"/>
    <w:rsid w:val="00934FCE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2E2F"/>
    <w:rsid w:val="009738C6"/>
    <w:rsid w:val="00974996"/>
    <w:rsid w:val="009766D9"/>
    <w:rsid w:val="00976D3F"/>
    <w:rsid w:val="009778FB"/>
    <w:rsid w:val="0098484C"/>
    <w:rsid w:val="00990553"/>
    <w:rsid w:val="00991F30"/>
    <w:rsid w:val="00993AC9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9B"/>
    <w:rsid w:val="009B5ABC"/>
    <w:rsid w:val="009B7100"/>
    <w:rsid w:val="009B7A1B"/>
    <w:rsid w:val="009C2A29"/>
    <w:rsid w:val="009C4475"/>
    <w:rsid w:val="009C48DC"/>
    <w:rsid w:val="009C7F74"/>
    <w:rsid w:val="009D07B0"/>
    <w:rsid w:val="009D089F"/>
    <w:rsid w:val="009D15D5"/>
    <w:rsid w:val="009D1802"/>
    <w:rsid w:val="009D3705"/>
    <w:rsid w:val="009D3DCE"/>
    <w:rsid w:val="009E14C4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5F5A"/>
    <w:rsid w:val="00A167FB"/>
    <w:rsid w:val="00A21BAC"/>
    <w:rsid w:val="00A236A8"/>
    <w:rsid w:val="00A23BA5"/>
    <w:rsid w:val="00A26337"/>
    <w:rsid w:val="00A26F75"/>
    <w:rsid w:val="00A307AE"/>
    <w:rsid w:val="00A31C9B"/>
    <w:rsid w:val="00A322EF"/>
    <w:rsid w:val="00A335C8"/>
    <w:rsid w:val="00A33C5E"/>
    <w:rsid w:val="00A34CCD"/>
    <w:rsid w:val="00A34E90"/>
    <w:rsid w:val="00A374FE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1432"/>
    <w:rsid w:val="00A621AE"/>
    <w:rsid w:val="00A62796"/>
    <w:rsid w:val="00A62E0E"/>
    <w:rsid w:val="00A64F69"/>
    <w:rsid w:val="00A65D57"/>
    <w:rsid w:val="00A65FE0"/>
    <w:rsid w:val="00A66E48"/>
    <w:rsid w:val="00A67198"/>
    <w:rsid w:val="00A67858"/>
    <w:rsid w:val="00A70862"/>
    <w:rsid w:val="00A70D5A"/>
    <w:rsid w:val="00A71A6C"/>
    <w:rsid w:val="00A72ACD"/>
    <w:rsid w:val="00A72C3A"/>
    <w:rsid w:val="00A72FB9"/>
    <w:rsid w:val="00A739E5"/>
    <w:rsid w:val="00A741DC"/>
    <w:rsid w:val="00A74D00"/>
    <w:rsid w:val="00A754F5"/>
    <w:rsid w:val="00A76A71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3D1F"/>
    <w:rsid w:val="00AA5DCF"/>
    <w:rsid w:val="00AB021E"/>
    <w:rsid w:val="00AB182A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326D"/>
    <w:rsid w:val="00AD25C6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C3E"/>
    <w:rsid w:val="00B04492"/>
    <w:rsid w:val="00B04C72"/>
    <w:rsid w:val="00B05FC2"/>
    <w:rsid w:val="00B1012C"/>
    <w:rsid w:val="00B12C49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AD1"/>
    <w:rsid w:val="00B64CB4"/>
    <w:rsid w:val="00B6690F"/>
    <w:rsid w:val="00B67B40"/>
    <w:rsid w:val="00B67BCA"/>
    <w:rsid w:val="00B72FA8"/>
    <w:rsid w:val="00B7536B"/>
    <w:rsid w:val="00B75963"/>
    <w:rsid w:val="00B763A1"/>
    <w:rsid w:val="00B76D03"/>
    <w:rsid w:val="00B8017B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A70C3"/>
    <w:rsid w:val="00BB04EE"/>
    <w:rsid w:val="00BB403C"/>
    <w:rsid w:val="00BB4E1C"/>
    <w:rsid w:val="00BB647D"/>
    <w:rsid w:val="00BC18BD"/>
    <w:rsid w:val="00BC1FCD"/>
    <w:rsid w:val="00BC363C"/>
    <w:rsid w:val="00BC36E9"/>
    <w:rsid w:val="00BC3715"/>
    <w:rsid w:val="00BC5266"/>
    <w:rsid w:val="00BC5BFA"/>
    <w:rsid w:val="00BC67BD"/>
    <w:rsid w:val="00BC6EAF"/>
    <w:rsid w:val="00BC7096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1DA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35AAE"/>
    <w:rsid w:val="00C40344"/>
    <w:rsid w:val="00C4048E"/>
    <w:rsid w:val="00C4121F"/>
    <w:rsid w:val="00C41547"/>
    <w:rsid w:val="00C41EE1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190"/>
    <w:rsid w:val="00C512E0"/>
    <w:rsid w:val="00C51825"/>
    <w:rsid w:val="00C52073"/>
    <w:rsid w:val="00C52331"/>
    <w:rsid w:val="00C55E94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1D1"/>
    <w:rsid w:val="00CA03B8"/>
    <w:rsid w:val="00CA0828"/>
    <w:rsid w:val="00CA102E"/>
    <w:rsid w:val="00CA40B0"/>
    <w:rsid w:val="00CA6D37"/>
    <w:rsid w:val="00CB271C"/>
    <w:rsid w:val="00CB2D6D"/>
    <w:rsid w:val="00CB3596"/>
    <w:rsid w:val="00CB3AC9"/>
    <w:rsid w:val="00CB40FF"/>
    <w:rsid w:val="00CB4639"/>
    <w:rsid w:val="00CB4FA8"/>
    <w:rsid w:val="00CB7034"/>
    <w:rsid w:val="00CB7BDB"/>
    <w:rsid w:val="00CC14CA"/>
    <w:rsid w:val="00CC1892"/>
    <w:rsid w:val="00CC28B5"/>
    <w:rsid w:val="00CC2B6F"/>
    <w:rsid w:val="00CC41B9"/>
    <w:rsid w:val="00CC6BF9"/>
    <w:rsid w:val="00CD05B6"/>
    <w:rsid w:val="00CD0A55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3F28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3D79"/>
    <w:rsid w:val="00D149EA"/>
    <w:rsid w:val="00D1733B"/>
    <w:rsid w:val="00D17447"/>
    <w:rsid w:val="00D17BCF"/>
    <w:rsid w:val="00D2106F"/>
    <w:rsid w:val="00D266AA"/>
    <w:rsid w:val="00D2753C"/>
    <w:rsid w:val="00D31737"/>
    <w:rsid w:val="00D317CE"/>
    <w:rsid w:val="00D3260C"/>
    <w:rsid w:val="00D326E4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57CA1"/>
    <w:rsid w:val="00D629FE"/>
    <w:rsid w:val="00D64930"/>
    <w:rsid w:val="00D6531C"/>
    <w:rsid w:val="00D66062"/>
    <w:rsid w:val="00D670CB"/>
    <w:rsid w:val="00D70611"/>
    <w:rsid w:val="00D71EB8"/>
    <w:rsid w:val="00D72584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5DB9"/>
    <w:rsid w:val="00D960DF"/>
    <w:rsid w:val="00D9789E"/>
    <w:rsid w:val="00D97E6F"/>
    <w:rsid w:val="00DA00D5"/>
    <w:rsid w:val="00DA0622"/>
    <w:rsid w:val="00DA0667"/>
    <w:rsid w:val="00DA0B42"/>
    <w:rsid w:val="00DA0EB1"/>
    <w:rsid w:val="00DA105E"/>
    <w:rsid w:val="00DA1465"/>
    <w:rsid w:val="00DA1609"/>
    <w:rsid w:val="00DA21F5"/>
    <w:rsid w:val="00DA35B9"/>
    <w:rsid w:val="00DA478B"/>
    <w:rsid w:val="00DA4A04"/>
    <w:rsid w:val="00DB06DD"/>
    <w:rsid w:val="00DB09F4"/>
    <w:rsid w:val="00DB1E63"/>
    <w:rsid w:val="00DB2EB6"/>
    <w:rsid w:val="00DB347E"/>
    <w:rsid w:val="00DB552C"/>
    <w:rsid w:val="00DB58A0"/>
    <w:rsid w:val="00DB58CB"/>
    <w:rsid w:val="00DB69B6"/>
    <w:rsid w:val="00DB7B65"/>
    <w:rsid w:val="00DC5A62"/>
    <w:rsid w:val="00DC69E4"/>
    <w:rsid w:val="00DD02F6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58BC"/>
    <w:rsid w:val="00E2762B"/>
    <w:rsid w:val="00E30C6E"/>
    <w:rsid w:val="00E31A4F"/>
    <w:rsid w:val="00E356F8"/>
    <w:rsid w:val="00E36ACA"/>
    <w:rsid w:val="00E3733F"/>
    <w:rsid w:val="00E375C2"/>
    <w:rsid w:val="00E4144F"/>
    <w:rsid w:val="00E435D2"/>
    <w:rsid w:val="00E44203"/>
    <w:rsid w:val="00E44F19"/>
    <w:rsid w:val="00E4513F"/>
    <w:rsid w:val="00E460EF"/>
    <w:rsid w:val="00E464F2"/>
    <w:rsid w:val="00E468A1"/>
    <w:rsid w:val="00E46AC7"/>
    <w:rsid w:val="00E46C01"/>
    <w:rsid w:val="00E47ED6"/>
    <w:rsid w:val="00E51F52"/>
    <w:rsid w:val="00E529E1"/>
    <w:rsid w:val="00E54ED2"/>
    <w:rsid w:val="00E56B85"/>
    <w:rsid w:val="00E57599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B18"/>
    <w:rsid w:val="00EC5EFB"/>
    <w:rsid w:val="00EC766B"/>
    <w:rsid w:val="00ED01EA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2981"/>
    <w:rsid w:val="00F051E3"/>
    <w:rsid w:val="00F11B1B"/>
    <w:rsid w:val="00F121C4"/>
    <w:rsid w:val="00F1262F"/>
    <w:rsid w:val="00F13467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769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24B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D77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77D759C"/>
    <w:rsid w:val="4226692C"/>
    <w:rsid w:val="6DD87FBA"/>
    <w:rsid w:val="9EDF68BF"/>
    <w:rsid w:val="FCBEA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Calibri" w:hAnsi="Calibri" w:eastAsia="宋体"/>
      <w:b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文章"/>
    <w:qFormat/>
    <w:uiPriority w:val="0"/>
    <w:pPr>
      <w:spacing w:line="360" w:lineRule="auto"/>
      <w:ind w:firstLine="200" w:firstLineChars="200"/>
      <w:jc w:val="both"/>
    </w:pPr>
    <w:rPr>
      <w:rFonts w:ascii="Century Gothic" w:hAnsi="Century Gothic" w:eastAsia="宋体" w:cs="Times New Roman"/>
      <w:kern w:val="2"/>
      <w:sz w:val="26"/>
      <w:szCs w:val="26"/>
      <w:lang w:val="en-US" w:eastAsia="zh-CN" w:bidi="ar-SA"/>
    </w:rPr>
  </w:style>
  <w:style w:type="character" w:customStyle="1" w:styleId="12">
    <w:name w:val="Subtle Emphasis"/>
    <w:qFormat/>
    <w:uiPriority w:val="19"/>
    <w:rPr>
      <w:i/>
      <w:iCs/>
      <w:color w:val="808080"/>
    </w:rPr>
  </w:style>
  <w:style w:type="character" w:customStyle="1" w:styleId="13">
    <w:name w:val="日期 Char"/>
    <w:link w:val="3"/>
    <w:qFormat/>
    <w:uiPriority w:val="0"/>
    <w:rPr>
      <w:rFonts w:eastAsia="方正仿宋_GBK"/>
      <w:kern w:val="2"/>
      <w:sz w:val="32"/>
    </w:rPr>
  </w:style>
  <w:style w:type="paragraph" w:customStyle="1" w:styleId="14">
    <w:name w:val="正文 宋体 四号"/>
    <w:basedOn w:val="1"/>
    <w:qFormat/>
    <w:uiPriority w:val="0"/>
    <w:pPr>
      <w:spacing w:line="400" w:lineRule="exact"/>
      <w:ind w:firstLine="200" w:firstLineChars="200"/>
    </w:pPr>
    <w:rPr>
      <w:rFonts w:ascii="宋体" w:hAnsi="宋体" w:eastAsia="宋体"/>
      <w:sz w:val="28"/>
      <w:szCs w:val="28"/>
    </w:rPr>
  </w:style>
  <w:style w:type="character" w:customStyle="1" w:styleId="15">
    <w:name w:val="font4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493</Words>
  <Characters>2811</Characters>
  <Lines>23</Lines>
  <Paragraphs>6</Paragraphs>
  <TotalTime>0</TotalTime>
  <ScaleCrop>false</ScaleCrop>
  <LinksUpToDate>false</LinksUpToDate>
  <CharactersWithSpaces>3298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2021-08-03T22:26:00Z</dcterms:created>
  <dc:creator>Lenovo User</dc:creator>
  <cp:lastModifiedBy>kylin</cp:lastModifiedBy>
  <cp:lastPrinted>2019-04-30T21:45:00Z</cp:lastPrinted>
  <dcterms:modified xsi:type="dcterms:W3CDTF">2022-07-15T10:30:32Z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C29305EB1F904C39AD22C23C725FFC37</vt:lpwstr>
  </property>
</Properties>
</file>