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濯水镇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纳入2020年脱贫攻坚库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</w:t>
      </w:r>
      <w:r>
        <w:rPr>
          <w:rFonts w:hint="eastAsia" w:ascii="方正仿宋_GBK" w:eastAsia="方正仿宋_GBK"/>
          <w:sz w:val="32"/>
          <w:szCs w:val="32"/>
        </w:rPr>
        <w:t>纳入2020年脱贫攻坚库</w:t>
      </w:r>
      <w:r>
        <w:rPr>
          <w:rFonts w:hint="eastAsia" w:ascii="方正仿宋_GBK" w:eastAsia="方正仿宋_GBK"/>
          <w:sz w:val="32"/>
          <w:szCs w:val="32"/>
          <w:lang w:eastAsia="zh-CN"/>
        </w:rPr>
        <w:t>的项目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公示期限为2020年4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4"/>
        <w:tblW w:w="12090" w:type="dxa"/>
        <w:tblInd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740"/>
        <w:gridCol w:w="1845"/>
        <w:gridCol w:w="2010"/>
        <w:gridCol w:w="1455"/>
        <w:gridCol w:w="202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实施地点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建设任务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资金来源及规模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实施期限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绩效目标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2020年贫困人口就业扶持资金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暂定对全镇建档立卡贫困人口343户（不包享受产业扶持的贫困户）进行就业帮扶扶持，扶持标准为3000元/户，缓解受疫情影响的贫困户外出就业的困难。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财政资金102.9万元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新冠肺炎疫情防控期间，全</w:t>
            </w:r>
            <w:r>
              <w:rPr>
                <w:rFonts w:hint="eastAsia" w:ascii="宋体" w:hAnsi="宋体" w:eastAsia="宋体" w:cs="宋体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</w:rPr>
              <w:t>受新冠疫情影响有就业困难的贫困户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343</w:t>
            </w:r>
            <w:r>
              <w:rPr>
                <w:rFonts w:hint="eastAsia" w:ascii="宋体" w:hAnsi="宋体" w:eastAsia="宋体" w:cs="宋体"/>
              </w:rPr>
              <w:t>户进行就业帮扶，缓解受疫情影响的贫困户外出就业的困难。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（监督举报电话：镇纪委电话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023-79468001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扶贫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监督举报电话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12317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240" w:hanging="10240" w:hangingChars="3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        黔江区濯水镇人民政府                                            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2020年4月30日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852"/>
    <w:rsid w:val="048C2758"/>
    <w:rsid w:val="162D54A8"/>
    <w:rsid w:val="1DCC6935"/>
    <w:rsid w:val="208A144E"/>
    <w:rsid w:val="22C509A8"/>
    <w:rsid w:val="2C115A5D"/>
    <w:rsid w:val="30160D38"/>
    <w:rsid w:val="3DC4449A"/>
    <w:rsid w:val="3F7C427B"/>
    <w:rsid w:val="44405810"/>
    <w:rsid w:val="45C6208D"/>
    <w:rsid w:val="4611533D"/>
    <w:rsid w:val="46DC710F"/>
    <w:rsid w:val="47C07547"/>
    <w:rsid w:val="4A28528B"/>
    <w:rsid w:val="4B1D1E2E"/>
    <w:rsid w:val="55DD4799"/>
    <w:rsid w:val="62B15FDA"/>
    <w:rsid w:val="634F4A41"/>
    <w:rsid w:val="635633C4"/>
    <w:rsid w:val="64C84807"/>
    <w:rsid w:val="65C53852"/>
    <w:rsid w:val="6736653C"/>
    <w:rsid w:val="67C65BFF"/>
    <w:rsid w:val="69BF1BDD"/>
    <w:rsid w:val="74532727"/>
    <w:rsid w:val="7B0D0284"/>
    <w:rsid w:val="7B2071F0"/>
    <w:rsid w:val="7CF5362D"/>
    <w:rsid w:val="7E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2019-12-03T06:15:00Z</dcterms:created>
  <dc:creator>丌丌</dc:creator>
  <cp:lastModifiedBy>Administrator</cp:lastModifiedBy>
  <cp:lastPrinted>2020-08-27T07:13:00Z</cp:lastPrinted>
  <dcterms:modified xsi:type="dcterms:W3CDTF">2021-12-30T02:36:23Z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