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-22"/>
          <w:w w:val="50"/>
          <w:sz w:val="120"/>
          <w:szCs w:val="1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-22"/>
          <w:w w:val="50"/>
          <w:sz w:val="120"/>
          <w:szCs w:val="120"/>
        </w:rPr>
      </w:pPr>
      <w:bookmarkStart w:id="0" w:name="_GoBack"/>
      <w:bookmarkEnd w:id="0"/>
    </w:p>
    <w:p>
      <w:pPr>
        <w:spacing w:line="132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</w:rPr>
        <w:t>中共重庆市黔江区中塘</w:t>
      </w:r>
      <w:r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</w:rPr>
        <w:t>委员会</w:t>
      </w:r>
      <w:r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  <w:lang w:val="en-US"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</w:p>
    <w:p>
      <w:pPr>
        <w:spacing w:line="5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/>
          <w:color w:val="FF0000"/>
          <w:spacing w:val="-38"/>
          <w:w w:val="55"/>
          <w:sz w:val="130"/>
          <w:szCs w:val="13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中塘委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cs="Times New Roman"/>
          <w:color w:val="FFFF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834390</wp:posOffset>
                </wp:positionV>
                <wp:extent cx="2520315" cy="0"/>
                <wp:effectExtent l="0" t="13970" r="1333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.3pt;margin-top:65.7pt;height:0pt;width:198.45pt;z-index:251661312;mso-width-relative:page;mso-height-relative:page;" filled="f" stroked="t" coordsize="21600,21600" o:gfxdata="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Kd6fNUAAAALAQAADwAAAAAAAAABACAAAAAiAAAAZHJzL2Rvd25yZXYueG1sUEsBAhQA&#10;FAAAAAgAh07iQGUZC7n1AQAA5QMAAA4AAAAAAAAAAQAgAAAAJAEAAGRycy9lMm9Eb2MueG1sUEsF&#10;BgAAAAAGAAYAWQEAAIsFAAAAAA==&#10;">
                <v:path arrowok="t"/>
                <v:fill on="f" focussize="0,0"/>
                <v:stroke weight="2.25pt" color="#FFFFFF"/>
                <v:imagedata o:title=""/>
                <o:lock v:ext="edit"/>
              </v:line>
            </w:pict>
          </mc:Fallback>
        </mc:AlternateContent>
      </w:r>
    </w:p>
    <w:p>
      <w:pPr>
        <w:spacing w:line="132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155575</wp:posOffset>
                </wp:positionV>
                <wp:extent cx="2647950" cy="133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4pt;margin-top:12.25pt;height:1.05pt;width:208.5pt;z-index:251663360;mso-width-relative:page;mso-height-relative:page;" filled="f" stroked="t" coordsize="21600,21600" o:gfxdata="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UlG6dcAAAAJAQAADwAAAAAAAAABACAAAAAiAAAAZHJzL2Rvd25yZXYueG1s&#10;UEsBAhQAFAAAAAgAh07iQAlo3tb5AQAA6QMAAA4AAAAAAAAAAQAgAAAAJgEAAGRycy9lMm9Eb2Mu&#10;eG1sUEsFBgAAAAAGAAYAWQEAAJEFAAAAAA==&#10;">
                <v:path arrowok="t"/>
                <v:fill on="f" focussize="0,0"/>
                <v:stroke weight="2.25pt" color="#FF0000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42545</wp:posOffset>
                </wp:positionV>
                <wp:extent cx="314325" cy="257175"/>
                <wp:effectExtent l="16510" t="13335" r="31115" b="15240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0.85pt;margin-top:3.35pt;height:20.25pt;width:24.75pt;z-index:251664384;mso-width-relative:page;mso-height-relative:page;" fillcolor="#FF0000" filled="t" stroked="t" coordsize="21600,21600" o:gfxdata="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zimh0wAAAAgBAAAPAAAAAAAAAAEAIAAAACIAAABkcnMvZG93bnJldi54&#10;bWxQSwECFAAUAAAACACHTuJAaRXobv8BAAAhBAAADgAAAAAAAAABACAAAAAiAQAAZHJzL2Uyb0Rv&#10;Yy54bWxQSwUGAAAAAAYABgBZAQAAkwUAAAAA&#10;">
                <v:path/>
                <v:fill on="t" focussize="0,0"/>
                <v:stroke color="#FF0000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142875</wp:posOffset>
                </wp:positionV>
                <wp:extent cx="2564130" cy="10160"/>
                <wp:effectExtent l="0" t="13970" r="7620" b="330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1016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55pt;margin-top:11.25pt;height:0.8pt;width:201.9pt;z-index:251662336;mso-width-relative:page;mso-height-relative:page;" filled="f" stroked="t" coordsize="21600,21600" o:gfxdata="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nn2I1wAAAAgBAAAPAAAAAAAAAAEAIAAAACIAAABkcnMvZG93bnJldi54&#10;bWxQSwECFAAUAAAACACHTuJAt09SEPsBAADpAwAADgAAAAAAAAABACAAAAAmAQAAZHJzL2Uyb0Rv&#10;Yy54bWxQSwUGAAAAAAYABgBZAQAAkwUAAAAA&#10;">
                <v:path arrowok="t"/>
                <v:fill on="f" focussize="0,0"/>
                <v:stroke weight="2.25pt" color="#FF0000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中共黔江区中塘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2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23"/>
          <w:sz w:val="44"/>
          <w:szCs w:val="44"/>
        </w:rPr>
        <w:t>黔江区中塘</w:t>
      </w:r>
      <w:r>
        <w:rPr>
          <w:rFonts w:hint="default" w:ascii="Times New Roman" w:hAnsi="Times New Roman" w:eastAsia="方正小标宋_GBK" w:cs="Times New Roman"/>
          <w:spacing w:val="23"/>
          <w:sz w:val="44"/>
          <w:szCs w:val="44"/>
          <w:lang w:eastAsia="zh-CN"/>
        </w:rPr>
        <w:t>镇</w:t>
      </w:r>
      <w:r>
        <w:rPr>
          <w:rFonts w:hint="default" w:ascii="Times New Roman" w:hAnsi="Times New Roman" w:eastAsia="方正小标宋_GBK" w:cs="Times New Roman"/>
          <w:spacing w:val="23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成立中塘镇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河长制工作领导小组的通知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各村（居）委、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级各部门：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为贯彻《中共黔江区委办公室、黔江区人民政府办公室关于印发〈重庆市黔江区全面推行河长制工作方案〉的通知》精神，认真落实市委、市政府和区委、区政府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河长令。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进一步加强河库管理保护工作，结合我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经研究决定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河长制管理工作领导小组，其成员组成如下：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组  长：谭春柏   镇党委书记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石新弘   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副组长：罗培荣   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成  员：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何  川   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党委副书记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 xml:space="preserve">周国庆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副镇长、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政法委员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王  娜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镇纪委书记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沛锋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副镇长、武装部长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温晓波   党政办主任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肖献忠   财政办负责人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任兴军   规建环保办主任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应急办主任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钟志祥   农业服务中心主任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伟   综合执法大队队长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郑劲松   派出所所长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谭金华   卫生院院长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 xml:space="preserve"> 中塘小学校长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刘太洪   胜利村书记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黄智勇   中塘居委书记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盛   迎新村书记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李建峰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兴泉居委书记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领导小组下设办公室在农业服务中心，由钟志祥同志兼任办公室主任，陈秀军负责日常事务的处理。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特此通知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640" w:firstLineChars="145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中共黔江区中塘镇委员会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669" w:firstLineChars="1319"/>
        <w:textAlignment w:val="auto"/>
        <w:rPr>
          <w:rFonts w:hint="default" w:ascii="Times New Roman" w:hAnsi="Times New Roman" w:eastAsia="方正仿宋_GBK" w:cs="Times New Roman"/>
          <w:color w:val="000000"/>
          <w:spacing w:val="2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lang w:eastAsia="zh-CN"/>
        </w:rPr>
        <w:t>黔江区中塘镇人民政府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widowControl/>
        <w:pBdr>
          <w:bottom w:val="single" w:color="auto" w:sz="12" w:space="1"/>
        </w:pBdr>
        <w:adjustRightInd w:val="0"/>
        <w:snapToGrid w:val="0"/>
        <w:spacing w:after="200" w:line="600" w:lineRule="exact"/>
        <w:ind w:firstLine="280" w:firstLineChars="100"/>
        <w:jc w:val="left"/>
        <w:rPr>
          <w:rFonts w:hint="default" w:ascii="Times New Roman" w:hAnsi="Times New Roman" w:eastAsia="微软雅黑" w:cs="Times New Roman"/>
          <w:kern w:val="0"/>
          <w:sz w:val="2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53975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4.25pt;height:0.05pt;width:442.2pt;mso-position-horizontal:center;z-index:251660288;mso-width-relative:page;mso-height-relative:page;" filled="f" stroked="t" coordsize="21600,21600" o:gfxdata="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04VRTUAAAABAEAAA8AAAAAAAAAAQAgAAAAIgAAAGRycy9kb3ducmV2LnhtbFBL&#10;AQIUABQAAAAIAIdO4kA+rDSk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pacing w:val="24"/>
          <w:kern w:val="0"/>
          <w:sz w:val="28"/>
          <w:szCs w:val="28"/>
        </w:rPr>
        <w:t>黔江区中塘</w:t>
      </w:r>
      <w:r>
        <w:rPr>
          <w:rFonts w:hint="default" w:ascii="Times New Roman" w:hAnsi="Times New Roman" w:eastAsia="方正仿宋_GBK" w:cs="Times New Roman"/>
          <w:color w:val="auto"/>
          <w:spacing w:val="24"/>
          <w:kern w:val="0"/>
          <w:sz w:val="28"/>
          <w:szCs w:val="28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auto"/>
          <w:spacing w:val="24"/>
          <w:kern w:val="0"/>
          <w:sz w:val="28"/>
          <w:szCs w:val="28"/>
        </w:rPr>
        <w:t>党政办公室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170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59"/>
    <w:rsid w:val="0001453F"/>
    <w:rsid w:val="000978E6"/>
    <w:rsid w:val="000E179D"/>
    <w:rsid w:val="00183DA7"/>
    <w:rsid w:val="0027345C"/>
    <w:rsid w:val="002E2E59"/>
    <w:rsid w:val="00406E29"/>
    <w:rsid w:val="00421DF8"/>
    <w:rsid w:val="00426E96"/>
    <w:rsid w:val="00472DE9"/>
    <w:rsid w:val="004D2828"/>
    <w:rsid w:val="004D4A11"/>
    <w:rsid w:val="005273C7"/>
    <w:rsid w:val="00545DAF"/>
    <w:rsid w:val="0063443C"/>
    <w:rsid w:val="00685DB1"/>
    <w:rsid w:val="006B7B2F"/>
    <w:rsid w:val="007C653B"/>
    <w:rsid w:val="00860508"/>
    <w:rsid w:val="008C62EE"/>
    <w:rsid w:val="008D20ED"/>
    <w:rsid w:val="008F13F9"/>
    <w:rsid w:val="00A655C6"/>
    <w:rsid w:val="00B32233"/>
    <w:rsid w:val="00B8364F"/>
    <w:rsid w:val="00BE7947"/>
    <w:rsid w:val="00C13615"/>
    <w:rsid w:val="00C73020"/>
    <w:rsid w:val="00C85E08"/>
    <w:rsid w:val="00D072FE"/>
    <w:rsid w:val="00DE0425"/>
    <w:rsid w:val="00EC2017"/>
    <w:rsid w:val="00F47CEB"/>
    <w:rsid w:val="00F50730"/>
    <w:rsid w:val="00F57EDD"/>
    <w:rsid w:val="00F84D9F"/>
    <w:rsid w:val="00F91273"/>
    <w:rsid w:val="05DA6616"/>
    <w:rsid w:val="217F1975"/>
    <w:rsid w:val="22C23850"/>
    <w:rsid w:val="27206B3A"/>
    <w:rsid w:val="2930348F"/>
    <w:rsid w:val="2EB64E22"/>
    <w:rsid w:val="3377123B"/>
    <w:rsid w:val="37566C73"/>
    <w:rsid w:val="39005551"/>
    <w:rsid w:val="3B421DFE"/>
    <w:rsid w:val="42CF4167"/>
    <w:rsid w:val="434D7293"/>
    <w:rsid w:val="51A31350"/>
    <w:rsid w:val="52775A0B"/>
    <w:rsid w:val="54DC2931"/>
    <w:rsid w:val="5F9C7113"/>
    <w:rsid w:val="60F10F16"/>
    <w:rsid w:val="62C13F83"/>
    <w:rsid w:val="68570479"/>
    <w:rsid w:val="6E101CD1"/>
    <w:rsid w:val="747D5599"/>
    <w:rsid w:val="79F906A4"/>
    <w:rsid w:val="7C215FF4"/>
    <w:rsid w:val="7DE13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name="header"/>
    <w:lsdException w:qFormat="1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4"/>
    <w:next w:val="1"/>
    <w:qFormat/>
    <w:locked/>
    <w:uiPriority w:val="0"/>
    <w:pPr>
      <w:spacing w:before="280" w:after="290" w:line="376" w:lineRule="auto"/>
      <w:outlineLvl w:val="3"/>
    </w:pPr>
    <w:rPr>
      <w:b w:val="0"/>
      <w:sz w:val="28"/>
      <w:szCs w:val="28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</w:style>
  <w:style w:type="paragraph" w:styleId="7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81</Words>
  <Characters>465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2017-06-15T06:09:00Z</dcterms:created>
  <dc:creator>Administrator</dc:creator>
  <cp:lastModifiedBy>Administrator</cp:lastModifiedBy>
  <cp:lastPrinted>2022-03-15T07:38:00Z</cp:lastPrinted>
  <dcterms:modified xsi:type="dcterms:W3CDTF">2022-03-21T01:20:50Z</dcterms:modified>
  <dc:title>中共黔江区中塘乡委员会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12A100FAB66D44CAB6D9C93D49A04234</vt:lpwstr>
  </property>
</Properties>
</file>