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792"/>
        </w:tabs>
        <w:spacing w:line="940" w:lineRule="exact"/>
        <w:ind w:right="316" w:rightChars="100"/>
        <w:jc w:val="distribute"/>
        <w:rPr>
          <w:rFonts w:ascii="Times New Roman" w:hAnsi="Times New Roman" w:eastAsia="方正小标宋_GBK"/>
          <w:b/>
          <w:w w:val="53"/>
          <w:sz w:val="28"/>
        </w:rPr>
      </w:pPr>
      <w:r>
        <w:rPr>
          <w:rFonts w:ascii="Times New Roman" w:hAnsi="Times New Roman" w:cs="方正小标宋_GBK"/>
          <w:color w:val="000000"/>
          <w:spacing w:val="-20"/>
          <w:szCs w:val="32"/>
        </w:rPr>
        <w:t xml:space="preserve"> </w:t>
      </w:r>
      <w:r>
        <w:rPr>
          <w:rFonts w:hint="eastAsia" w:ascii="Times New Roman" w:hAnsi="Times New Roman" w:eastAsia="方正小标宋_GBK"/>
          <w:b/>
          <w:bCs/>
          <w:color w:val="FF0000"/>
          <w:spacing w:val="-20"/>
          <w:w w:val="53"/>
          <w:sz w:val="88"/>
          <w:szCs w:val="100"/>
        </w:rPr>
        <w:t>重庆市黔江区人民政府办公室电子公文</w:t>
      </w:r>
    </w:p>
    <w:p>
      <w:pPr>
        <w:ind w:right="640" w:firstLine="316" w:firstLineChars="100"/>
        <w:rPr>
          <w:rFonts w:hint="eastAsia" w:ascii="Times New Roman" w:hAnsi="Times New Roman"/>
          <w:color w:val="000000"/>
          <w:szCs w:val="32"/>
        </w:rPr>
      </w:pPr>
      <w:r>
        <w:rPr>
          <w:rFonts w:hint="eastAsia" w:ascii="Times New Roman" w:hAnsi="Times New Roman"/>
          <w:color w:val="000000"/>
          <w:szCs w:val="32"/>
        </w:rPr>
        <w:t xml:space="preserve">  </w:t>
      </w:r>
    </w:p>
    <w:p>
      <w:pPr>
        <w:spacing w:line="580" w:lineRule="exact"/>
        <w:jc w:val="both"/>
        <w:rPr>
          <w:rFonts w:hint="eastAsia" w:ascii="Times New Roman" w:hAnsi="Times New Roman" w:eastAsia="方正仿宋_GBK" w:cs="方正仿宋_GBK"/>
          <w:color w:val="000000"/>
          <w:sz w:val="32"/>
          <w:szCs w:val="32"/>
        </w:rPr>
      </w:pPr>
      <w:r>
        <w:t>黔江府办发〔202</w:t>
      </w:r>
      <w:r>
        <w:rPr>
          <w:rFonts w:hint="eastAsia"/>
        </w:rPr>
        <w:t>3</w:t>
      </w:r>
      <w:r>
        <w:t>〕</w:t>
      </w:r>
      <w:r>
        <w:rPr>
          <w:rFonts w:hint="eastAsia"/>
          <w:lang w:val="en-US" w:eastAsia="zh-CN"/>
        </w:rPr>
        <w:t>44</w:t>
      </w:r>
      <w:r>
        <w:rPr>
          <w:rFonts w:hint="eastAsia" w:ascii="Times New Roman" w:hAnsi="Times New Roman" w:eastAsia="方正仿宋_GBK"/>
          <w:sz w:val="32"/>
          <w:szCs w:val="32"/>
        </w:rPr>
        <w:t>号</w:t>
      </w:r>
      <w:r>
        <w:rPr>
          <w:rFonts w:hint="eastAsia" w:ascii="Times New Roman" w:hAnsi="Times New Roman" w:eastAsia="方正仿宋_GBK"/>
          <w:sz w:val="32"/>
          <w:szCs w:val="32"/>
          <w:lang w:val="en-US" w:eastAsia="zh-CN"/>
        </w:rPr>
        <w:t xml:space="preserve">            </w:t>
      </w:r>
      <w:r>
        <w:rPr>
          <w:rFonts w:hint="eastAsia" w:ascii="Times New Roman" w:hAnsi="Times New Roman" w:eastAsia="方正仿宋_GBK" w:cs="方正仿宋_GBK"/>
          <w:color w:val="000000"/>
          <w:sz w:val="32"/>
          <w:szCs w:val="32"/>
        </w:rPr>
        <w:t>电子公文专用章</w:t>
      </w:r>
    </w:p>
    <w:p>
      <w:pPr>
        <w:spacing w:line="560" w:lineRule="exact"/>
        <w:jc w:val="center"/>
        <w:rPr>
          <w:rFonts w:hint="eastAsia"/>
        </w:rPr>
      </w:pPr>
      <w:r>
        <w:rPr>
          <w:rFonts w:hint="eastAsia" w:ascii="Times New Roman" w:hAnsi="Times New Roman" w:eastAsia="方正仿宋_GBK" w:cs="方正仿宋_GBK"/>
          <w:color w:val="000000"/>
          <w:sz w:val="32"/>
          <w:szCs w:val="32"/>
        </w:rPr>
        <w:tab/>
      </w:r>
      <w:r>
        <w:rPr>
          <w:rFonts w:hint="eastAsia" w:ascii="Times New Roman" w:hAnsi="Times New Roman" w:eastAsia="方正仿宋_GBK" w:cs="方正仿宋_GBK"/>
          <w:color w:val="000000"/>
          <w:sz w:val="32"/>
          <w:szCs w:val="32"/>
        </w:rPr>
        <w:tab/>
      </w:r>
      <w:r>
        <w:rPr>
          <w:rFonts w:hint="eastAsia" w:ascii="Times New Roman" w:hAnsi="Times New Roman" w:eastAsia="方正仿宋_GBK" w:cs="方正仿宋_GBK"/>
          <w:color w:val="000000"/>
          <w:sz w:val="32"/>
          <w:szCs w:val="32"/>
        </w:rPr>
        <w:tab/>
      </w:r>
      <w:r>
        <w:rPr>
          <w:rFonts w:hint="eastAsia" w:ascii="Times New Roman" w:hAnsi="Times New Roman" w:eastAsia="方正仿宋_GBK" w:cs="方正仿宋_GBK"/>
          <w:color w:val="000000"/>
          <w:sz w:val="32"/>
          <w:szCs w:val="32"/>
        </w:rPr>
        <w:t xml:space="preserve"> </w:t>
      </w:r>
      <w:r>
        <w:rPr>
          <w:rFonts w:hint="default" w:ascii="Times New Roman" w:hAnsi="Times New Roman" w:cs="方正仿宋_GBK"/>
          <w:color w:val="000000"/>
          <w:sz w:val="32"/>
          <w:szCs w:val="32"/>
          <w:lang w:val="en"/>
        </w:rPr>
        <w:t xml:space="preserve">          </w:t>
      </w:r>
      <w:r>
        <w:rPr>
          <w:rFonts w:hint="eastAsia" w:ascii="Times New Roman" w:hAnsi="Times New Roman" w:eastAsia="方正仿宋_GBK" w:cs="方正仿宋_GBK"/>
          <w:color w:val="000000"/>
          <w:sz w:val="32"/>
          <w:szCs w:val="32"/>
        </w:rPr>
        <w:t>核收：</w:t>
      </w:r>
    </w:p>
    <w:p>
      <w:pPr>
        <w:spacing w:line="579" w:lineRule="exact"/>
        <w:rPr>
          <w:rFonts w:hint="eastAsia"/>
        </w:rPr>
      </w:pPr>
    </w:p>
    <w:p>
      <w:pPr>
        <w:spacing w:line="579" w:lineRule="exact"/>
        <w:rPr>
          <w:rFonts w:hint="eastAsia"/>
        </w:rPr>
      </w:pPr>
    </w:p>
    <w:p>
      <w:pPr>
        <w:snapToGrid w:val="0"/>
        <w:spacing w:line="579" w:lineRule="exact"/>
        <w:jc w:val="center"/>
        <w:rPr>
          <w:rFonts w:hint="eastAsia" w:eastAsia="方正小标宋_GBK"/>
          <w:sz w:val="44"/>
          <w:szCs w:val="44"/>
        </w:rPr>
      </w:pPr>
      <w:r>
        <w:rPr>
          <w:rFonts w:hint="eastAsia" w:eastAsia="方正小标宋_GBK"/>
          <w:sz w:val="44"/>
          <w:szCs w:val="44"/>
        </w:rPr>
        <w:t>重庆市黔江区人民政府办公室</w:t>
      </w:r>
    </w:p>
    <w:p>
      <w:pPr>
        <w:snapToGrid w:val="0"/>
        <w:spacing w:line="579" w:lineRule="exact"/>
        <w:jc w:val="center"/>
        <w:rPr>
          <w:rFonts w:hint="eastAsia" w:eastAsia="方正小标宋_GBK"/>
          <w:sz w:val="44"/>
          <w:szCs w:val="44"/>
        </w:rPr>
      </w:pPr>
      <w:r>
        <w:rPr>
          <w:rFonts w:hint="eastAsia" w:eastAsia="方正小标宋_GBK"/>
          <w:kern w:val="0"/>
          <w:sz w:val="44"/>
          <w:szCs w:val="44"/>
        </w:rPr>
        <w:t>关于印发黔江区阿蓬江流域“绿水青山就是金山</w:t>
      </w:r>
      <w:r>
        <w:rPr>
          <w:rFonts w:hint="eastAsia" w:eastAsia="方正小标宋_GBK"/>
          <w:sz w:val="44"/>
          <w:szCs w:val="44"/>
        </w:rPr>
        <w:t>银山”实践创新基地</w:t>
      </w:r>
      <w:r>
        <w:rPr>
          <w:rFonts w:hint="eastAsia" w:eastAsia="方正小标宋_GBK"/>
          <w:sz w:val="44"/>
          <w:szCs w:val="44"/>
          <w:lang w:val="en-US" w:eastAsia="zh-CN"/>
        </w:rPr>
        <w:t>建设</w:t>
      </w:r>
      <w:r>
        <w:rPr>
          <w:rFonts w:hint="eastAsia" w:eastAsia="方正小标宋_GBK"/>
          <w:sz w:val="44"/>
          <w:szCs w:val="44"/>
        </w:rPr>
        <w:t>实施方案（202</w:t>
      </w:r>
      <w:r>
        <w:rPr>
          <w:rFonts w:eastAsia="方正小标宋_GBK"/>
          <w:sz w:val="44"/>
          <w:szCs w:val="44"/>
        </w:rPr>
        <w:t>3</w:t>
      </w:r>
      <w:r>
        <w:rPr>
          <w:rFonts w:hint="eastAsia" w:eastAsia="方正小标宋_GBK"/>
          <w:sz w:val="44"/>
          <w:szCs w:val="44"/>
        </w:rPr>
        <w:t>-202</w:t>
      </w:r>
      <w:r>
        <w:rPr>
          <w:rFonts w:eastAsia="方正小标宋_GBK"/>
          <w:sz w:val="44"/>
          <w:szCs w:val="44"/>
        </w:rPr>
        <w:t>8</w:t>
      </w:r>
      <w:r>
        <w:rPr>
          <w:rFonts w:hint="eastAsia" w:eastAsia="方正小标宋_GBK"/>
          <w:sz w:val="44"/>
          <w:szCs w:val="44"/>
        </w:rPr>
        <w:t>年）的通知</w:t>
      </w:r>
    </w:p>
    <w:p>
      <w:pPr>
        <w:spacing w:line="579" w:lineRule="exact"/>
        <w:rPr>
          <w:rFonts w:hint="eastAsia"/>
        </w:rPr>
      </w:pPr>
    </w:p>
    <w:p>
      <w:pPr>
        <w:spacing w:line="579" w:lineRule="exact"/>
        <w:rPr>
          <w:rFonts w:hint="eastAsia"/>
        </w:rPr>
      </w:pPr>
      <w:r>
        <w:rPr>
          <w:rFonts w:hint="eastAsia"/>
        </w:rPr>
        <w:t>各乡、镇人民政府，各街道办事处，区政府各部门，有关单位：</w:t>
      </w:r>
    </w:p>
    <w:p>
      <w:pPr>
        <w:spacing w:line="579" w:lineRule="exact"/>
        <w:ind w:firstLine="632" w:firstLineChars="200"/>
        <w:rPr>
          <w:rFonts w:hint="eastAsia"/>
        </w:rPr>
      </w:pPr>
      <w:r>
        <w:rPr>
          <w:rFonts w:hint="eastAsia"/>
        </w:rPr>
        <w:t>《黔江区阿蓬江流域“绿水青山就是金山银山”实践创新基地建设实施方案（2023-2028年）》已经区政府同意，现印发给你们， 请认真组织实施。</w:t>
      </w:r>
    </w:p>
    <w:p>
      <w:pPr>
        <w:spacing w:line="400" w:lineRule="exact"/>
        <w:ind w:firstLine="4108" w:firstLineChars="1300"/>
        <w:rPr>
          <w:rFonts w:hint="eastAsia"/>
        </w:rPr>
      </w:pPr>
    </w:p>
    <w:p>
      <w:pPr>
        <w:ind w:firstLine="4108" w:firstLineChars="1300"/>
        <w:rPr>
          <w:rFonts w:hint="eastAsia"/>
        </w:rPr>
      </w:pPr>
      <w:r>
        <w:rPr>
          <w:rFonts w:hint="eastAsia"/>
        </w:rPr>
        <w:t>重庆市黔江区人民政府办公室</w:t>
      </w:r>
    </w:p>
    <w:p>
      <w:pPr>
        <w:ind w:right="1264" w:rightChars="400" w:firstLine="632" w:firstLineChars="200"/>
        <w:jc w:val="right"/>
      </w:pPr>
      <w:r>
        <w:rPr>
          <w:rFonts w:hint="eastAsia"/>
        </w:rPr>
        <w:t>202</w:t>
      </w:r>
      <w:r>
        <w:t>3</w:t>
      </w:r>
      <w:r>
        <w:rPr>
          <w:rFonts w:hint="eastAsia"/>
        </w:rPr>
        <w:t>年7月</w:t>
      </w:r>
      <w:r>
        <w:rPr>
          <w:rFonts w:hint="eastAsia"/>
          <w:lang w:val="en-US" w:eastAsia="zh-CN"/>
        </w:rPr>
        <w:t>10</w:t>
      </w:r>
      <w:r>
        <w:rPr>
          <w:rFonts w:hint="eastAsia"/>
        </w:rPr>
        <w:t>日</w:t>
      </w:r>
    </w:p>
    <w:p>
      <w:pPr>
        <w:ind w:right="1264" w:rightChars="400" w:firstLine="632" w:firstLineChars="200"/>
        <w:jc w:val="left"/>
        <w:sectPr>
          <w:headerReference r:id="rId4" w:type="default"/>
          <w:footerReference r:id="rId6" w:type="default"/>
          <w:headerReference r:id="rId5" w:type="even"/>
          <w:footerReference r:id="rId7" w:type="even"/>
          <w:pgSz w:w="11906" w:h="16838"/>
          <w:pgMar w:top="2098" w:right="1474" w:bottom="1985" w:left="1587" w:header="851" w:footer="1474" w:gutter="0"/>
          <w:cols w:space="720" w:num="1"/>
          <w:docGrid w:type="linesAndChars" w:linePitch="579" w:charSpace="-849"/>
        </w:sectPr>
      </w:pPr>
      <w:r>
        <w:rPr>
          <w:rFonts w:hint="eastAsia"/>
        </w:rPr>
        <w:t>（此件公开发布）</w:t>
      </w:r>
    </w:p>
    <w:p>
      <w:pPr>
        <w:snapToGrid w:val="0"/>
        <w:ind w:left="-108" w:leftChars="-94" w:right="-141" w:rightChars="-44" w:hanging="193" w:hangingChars="44"/>
        <w:jc w:val="center"/>
        <w:rPr>
          <w:rFonts w:eastAsia="方正小标宋_GBK"/>
          <w:sz w:val="44"/>
          <w:szCs w:val="52"/>
        </w:rPr>
      </w:pPr>
      <w:bookmarkStart w:id="0" w:name="_Toc6053"/>
      <w:bookmarkStart w:id="1" w:name="_Toc2857"/>
      <w:bookmarkStart w:id="2" w:name="_Toc14077"/>
      <w:bookmarkStart w:id="3" w:name="_Toc8253"/>
      <w:bookmarkStart w:id="4" w:name="_Toc3285"/>
      <w:bookmarkStart w:id="5" w:name="_Toc20416"/>
      <w:r>
        <w:rPr>
          <w:rFonts w:hint="eastAsia" w:eastAsia="方正小标宋_GBK"/>
          <w:sz w:val="44"/>
          <w:szCs w:val="52"/>
          <w:lang w:val="en-US" w:eastAsia="zh-CN"/>
        </w:rPr>
        <w:t xml:space="preserve"> </w:t>
      </w:r>
      <w:r>
        <w:rPr>
          <w:rFonts w:eastAsia="方正小标宋_GBK"/>
          <w:sz w:val="44"/>
          <w:szCs w:val="52"/>
        </w:rPr>
        <w:t>黔江区阿蓬江流域“绿水青山就是金山银山</w:t>
      </w:r>
      <w:bookmarkEnd w:id="0"/>
      <w:bookmarkEnd w:id="1"/>
      <w:bookmarkEnd w:id="2"/>
      <w:bookmarkEnd w:id="3"/>
      <w:bookmarkEnd w:id="4"/>
      <w:bookmarkEnd w:id="5"/>
      <w:r>
        <w:rPr>
          <w:rFonts w:eastAsia="方正小标宋_GBK"/>
          <w:sz w:val="44"/>
          <w:szCs w:val="52"/>
        </w:rPr>
        <w:t>”</w:t>
      </w:r>
    </w:p>
    <w:p>
      <w:pPr>
        <w:tabs>
          <w:tab w:val="left" w:pos="8190"/>
        </w:tabs>
        <w:snapToGrid w:val="0"/>
        <w:ind w:right="-141" w:rightChars="-44"/>
        <w:jc w:val="center"/>
        <w:rPr>
          <w:rFonts w:eastAsia="方正小标宋_GBK"/>
          <w:sz w:val="44"/>
          <w:szCs w:val="52"/>
        </w:rPr>
      </w:pPr>
      <w:bookmarkStart w:id="6" w:name="_Toc9805"/>
      <w:bookmarkStart w:id="7" w:name="_Toc10069"/>
      <w:bookmarkStart w:id="8" w:name="_Toc18898"/>
      <w:bookmarkStart w:id="9" w:name="_Toc27533"/>
      <w:bookmarkStart w:id="10" w:name="_Toc26828"/>
      <w:bookmarkStart w:id="11" w:name="_Toc31604"/>
      <w:r>
        <w:rPr>
          <w:rFonts w:eastAsia="方正小标宋_GBK"/>
          <w:sz w:val="44"/>
          <w:szCs w:val="52"/>
        </w:rPr>
        <w:t>实践创新基地建设实施方案</w:t>
      </w:r>
      <w:bookmarkEnd w:id="6"/>
      <w:bookmarkEnd w:id="7"/>
      <w:bookmarkEnd w:id="8"/>
      <w:bookmarkEnd w:id="9"/>
      <w:bookmarkEnd w:id="10"/>
      <w:bookmarkEnd w:id="11"/>
      <w:r>
        <w:rPr>
          <w:rFonts w:eastAsia="方正小标宋_GBK"/>
          <w:sz w:val="44"/>
          <w:szCs w:val="52"/>
        </w:rPr>
        <w:t>（2023-2028年）</w:t>
      </w:r>
    </w:p>
    <w:p>
      <w:pPr>
        <w:rPr>
          <w:b/>
          <w:bCs/>
        </w:rPr>
      </w:pPr>
    </w:p>
    <w:p>
      <w:pPr>
        <w:jc w:val="center"/>
        <w:rPr>
          <w:b/>
          <w:szCs w:val="40"/>
        </w:rPr>
      </w:pPr>
    </w:p>
    <w:p>
      <w:pPr>
        <w:jc w:val="center"/>
        <w:rPr>
          <w:b/>
          <w:szCs w:val="40"/>
        </w:rPr>
      </w:pPr>
    </w:p>
    <w:p>
      <w:pPr>
        <w:jc w:val="center"/>
        <w:rPr>
          <w:b/>
          <w:szCs w:val="40"/>
        </w:rPr>
      </w:pPr>
    </w:p>
    <w:p>
      <w:pPr>
        <w:jc w:val="center"/>
        <w:rPr>
          <w:b/>
          <w:szCs w:val="40"/>
        </w:rPr>
      </w:pPr>
    </w:p>
    <w:p>
      <w:pPr>
        <w:jc w:val="center"/>
        <w:rPr>
          <w:b/>
          <w:szCs w:val="40"/>
        </w:rPr>
      </w:pPr>
    </w:p>
    <w:p>
      <w:pPr>
        <w:jc w:val="center"/>
        <w:rPr>
          <w:b/>
          <w:szCs w:val="40"/>
        </w:rPr>
      </w:pPr>
    </w:p>
    <w:p>
      <w:pPr>
        <w:jc w:val="center"/>
        <w:rPr>
          <w:b/>
          <w:szCs w:val="40"/>
        </w:rPr>
      </w:pPr>
    </w:p>
    <w:p>
      <w:pPr>
        <w:jc w:val="center"/>
        <w:rPr>
          <w:b/>
          <w:szCs w:val="40"/>
        </w:rPr>
      </w:pPr>
    </w:p>
    <w:p>
      <w:pPr>
        <w:jc w:val="center"/>
        <w:rPr>
          <w:b/>
          <w:szCs w:val="40"/>
        </w:rPr>
      </w:pPr>
    </w:p>
    <w:p>
      <w:pPr>
        <w:jc w:val="center"/>
        <w:rPr>
          <w:b/>
          <w:szCs w:val="40"/>
        </w:rPr>
      </w:pPr>
    </w:p>
    <w:p>
      <w:pPr>
        <w:jc w:val="center"/>
        <w:rPr>
          <w:b/>
          <w:szCs w:val="40"/>
        </w:rPr>
      </w:pPr>
    </w:p>
    <w:p>
      <w:pPr>
        <w:jc w:val="center"/>
        <w:rPr>
          <w:b/>
          <w:szCs w:val="40"/>
        </w:rPr>
      </w:pPr>
    </w:p>
    <w:p>
      <w:pPr>
        <w:jc w:val="center"/>
        <w:rPr>
          <w:b/>
          <w:szCs w:val="40"/>
        </w:rPr>
      </w:pPr>
    </w:p>
    <w:p>
      <w:pPr>
        <w:jc w:val="center"/>
        <w:rPr>
          <w:b/>
          <w:szCs w:val="40"/>
        </w:rPr>
      </w:pPr>
    </w:p>
    <w:p>
      <w:pPr>
        <w:pStyle w:val="20"/>
        <w:ind w:left="640"/>
      </w:pPr>
    </w:p>
    <w:p/>
    <w:p>
      <w:pPr>
        <w:snapToGrid w:val="0"/>
        <w:jc w:val="center"/>
        <w:outlineLvl w:val="0"/>
        <w:rPr>
          <w:rFonts w:hint="eastAsia" w:ascii="方正黑体_GBK" w:hAnsi="方正黑体_GBK" w:eastAsia="方正黑体_GBK" w:cs="方正黑体_GBK"/>
          <w:b w:val="0"/>
          <w:bCs/>
          <w:szCs w:val="40"/>
        </w:rPr>
      </w:pPr>
      <w:bookmarkStart w:id="12" w:name="_Toc23326"/>
      <w:bookmarkStart w:id="13" w:name="_Toc8277"/>
      <w:bookmarkStart w:id="14" w:name="_Toc7132"/>
      <w:bookmarkStart w:id="15" w:name="_Toc19035"/>
      <w:bookmarkStart w:id="16" w:name="_Toc1213"/>
      <w:bookmarkStart w:id="17" w:name="_Toc17978"/>
      <w:bookmarkStart w:id="18" w:name="_Toc139447881"/>
      <w:bookmarkStart w:id="19" w:name="_Toc24199"/>
      <w:r>
        <w:rPr>
          <w:rFonts w:hint="eastAsia" w:ascii="方正黑体_GBK" w:hAnsi="方正黑体_GBK" w:eastAsia="方正黑体_GBK" w:cs="方正黑体_GBK"/>
          <w:b w:val="0"/>
          <w:bCs/>
          <w:szCs w:val="40"/>
        </w:rPr>
        <w:t>重庆市黔江区人民政府</w:t>
      </w:r>
      <w:bookmarkEnd w:id="12"/>
      <w:bookmarkEnd w:id="13"/>
      <w:bookmarkEnd w:id="14"/>
      <w:bookmarkEnd w:id="15"/>
      <w:bookmarkEnd w:id="16"/>
      <w:bookmarkEnd w:id="17"/>
      <w:bookmarkEnd w:id="18"/>
      <w:bookmarkEnd w:id="19"/>
    </w:p>
    <w:p>
      <w:pPr>
        <w:snapToGrid w:val="0"/>
        <w:jc w:val="center"/>
        <w:rPr>
          <w:rFonts w:hint="eastAsia" w:ascii="方正黑体_GBK" w:hAnsi="方正黑体_GBK" w:eastAsia="方正黑体_GBK" w:cs="方正黑体_GBK"/>
          <w:b w:val="0"/>
          <w:bCs/>
          <w:szCs w:val="40"/>
        </w:rPr>
      </w:pPr>
      <w:bookmarkStart w:id="20" w:name="_Toc23655"/>
      <w:bookmarkStart w:id="21" w:name="_Toc31976"/>
      <w:bookmarkStart w:id="22" w:name="_Toc20136"/>
      <w:bookmarkStart w:id="23" w:name="_Toc4453"/>
      <w:bookmarkStart w:id="24" w:name="_Toc7887"/>
      <w:bookmarkStart w:id="25" w:name="_Toc31552"/>
      <w:r>
        <w:rPr>
          <w:rFonts w:hint="eastAsia" w:ascii="方正黑体_GBK" w:hAnsi="方正黑体_GBK" w:eastAsia="方正黑体_GBK" w:cs="方正黑体_GBK"/>
          <w:b w:val="0"/>
          <w:bCs/>
          <w:szCs w:val="40"/>
        </w:rPr>
        <w:t>二〇二三年六月</w:t>
      </w:r>
      <w:bookmarkEnd w:id="20"/>
      <w:bookmarkEnd w:id="21"/>
      <w:bookmarkEnd w:id="22"/>
      <w:bookmarkEnd w:id="23"/>
      <w:bookmarkEnd w:id="24"/>
      <w:bookmarkEnd w:id="25"/>
    </w:p>
    <w:p>
      <w:pPr>
        <w:spacing w:line="594" w:lineRule="exact"/>
        <w:jc w:val="center"/>
        <w:rPr>
          <w:rFonts w:eastAsia="方正黑体_GBK"/>
          <w:sz w:val="40"/>
          <w:szCs w:val="48"/>
        </w:rPr>
        <w:sectPr>
          <w:footerReference r:id="rId8" w:type="default"/>
          <w:pgSz w:w="11906" w:h="16838"/>
          <w:pgMar w:top="2098" w:right="1474" w:bottom="1984" w:left="1587" w:header="851" w:footer="992" w:gutter="0"/>
          <w:cols w:space="720" w:num="1"/>
          <w:docGrid w:type="lines" w:linePitch="312" w:charSpace="0"/>
        </w:sectPr>
      </w:pPr>
    </w:p>
    <w:p>
      <w:pPr>
        <w:spacing w:line="594" w:lineRule="exact"/>
        <w:jc w:val="center"/>
        <w:outlineLvl w:val="0"/>
        <w:rPr>
          <w:rFonts w:eastAsia="方正黑体_GBK"/>
          <w:szCs w:val="32"/>
        </w:rPr>
      </w:pPr>
      <w:bookmarkStart w:id="26" w:name="_Toc11840"/>
      <w:bookmarkStart w:id="27" w:name="_Toc139447882"/>
      <w:r>
        <w:rPr>
          <w:rFonts w:hint="eastAsia" w:eastAsia="方正黑体_GBK"/>
          <w:szCs w:val="32"/>
        </w:rPr>
        <w:t>黔江区</w:t>
      </w:r>
      <w:r>
        <w:rPr>
          <w:rFonts w:eastAsia="方正黑体_GBK"/>
          <w:szCs w:val="32"/>
        </w:rPr>
        <w:t>生态文化</w:t>
      </w:r>
      <w:r>
        <w:rPr>
          <w:rFonts w:hint="eastAsia" w:eastAsia="方正黑体_GBK"/>
          <w:szCs w:val="32"/>
        </w:rPr>
        <w:t>“</w:t>
      </w:r>
      <w:r>
        <w:rPr>
          <w:rFonts w:eastAsia="方正黑体_GBK"/>
          <w:szCs w:val="32"/>
        </w:rPr>
        <w:t>金名片</w:t>
      </w:r>
      <w:r>
        <w:rPr>
          <w:rFonts w:hint="eastAsia" w:eastAsia="方正黑体_GBK"/>
          <w:szCs w:val="32"/>
        </w:rPr>
        <w:t>”</w:t>
      </w:r>
      <w:bookmarkEnd w:id="26"/>
      <w:bookmarkEnd w:id="27"/>
    </w:p>
    <w:p>
      <w:pPr>
        <w:spacing w:line="594" w:lineRule="exact"/>
        <w:ind w:firstLine="640" w:firstLineChars="200"/>
        <w:rPr>
          <w:szCs w:val="40"/>
        </w:rPr>
      </w:pPr>
    </w:p>
    <w:p>
      <w:pPr>
        <w:keepNext/>
        <w:keepLines/>
        <w:adjustRightInd w:val="0"/>
        <w:snapToGrid w:val="0"/>
        <w:spacing w:line="360" w:lineRule="auto"/>
        <w:ind w:firstLine="839"/>
        <w:rPr>
          <w:szCs w:val="40"/>
        </w:rPr>
      </w:pPr>
      <w:r>
        <w:rPr>
          <w:szCs w:val="40"/>
        </w:rPr>
        <w:t>——国家卫生城区，2022年；</w:t>
      </w:r>
    </w:p>
    <w:p>
      <w:pPr>
        <w:keepNext/>
        <w:keepLines/>
        <w:adjustRightInd w:val="0"/>
        <w:snapToGrid w:val="0"/>
        <w:spacing w:line="360" w:lineRule="auto"/>
        <w:ind w:firstLine="839"/>
        <w:rPr>
          <w:szCs w:val="40"/>
        </w:rPr>
      </w:pPr>
      <w:r>
        <w:rPr>
          <w:szCs w:val="40"/>
        </w:rPr>
        <w:t>——全国森林康养基地试点建设县，2020年；</w:t>
      </w:r>
    </w:p>
    <w:p>
      <w:pPr>
        <w:keepNext/>
        <w:keepLines/>
        <w:adjustRightInd w:val="0"/>
        <w:snapToGrid w:val="0"/>
        <w:spacing w:line="360" w:lineRule="auto"/>
        <w:ind w:firstLine="839"/>
        <w:rPr>
          <w:szCs w:val="40"/>
        </w:rPr>
      </w:pPr>
      <w:r>
        <w:rPr>
          <w:szCs w:val="40"/>
        </w:rPr>
        <w:t>——国家生态文明建设示范区，2020年；</w:t>
      </w:r>
    </w:p>
    <w:p>
      <w:pPr>
        <w:keepNext/>
        <w:keepLines/>
        <w:adjustRightInd w:val="0"/>
        <w:snapToGrid w:val="0"/>
        <w:spacing w:line="360" w:lineRule="auto"/>
        <w:ind w:firstLine="839"/>
        <w:rPr>
          <w:szCs w:val="40"/>
        </w:rPr>
      </w:pPr>
      <w:r>
        <w:rPr>
          <w:szCs w:val="40"/>
        </w:rPr>
        <w:t>——国家5A级旅游景区，2020年；</w:t>
      </w:r>
    </w:p>
    <w:p>
      <w:pPr>
        <w:keepNext/>
        <w:keepLines/>
        <w:adjustRightInd w:val="0"/>
        <w:snapToGrid w:val="0"/>
        <w:spacing w:line="360" w:lineRule="auto"/>
        <w:ind w:firstLine="839"/>
        <w:rPr>
          <w:szCs w:val="40"/>
        </w:rPr>
      </w:pPr>
      <w:r>
        <w:rPr>
          <w:szCs w:val="40"/>
        </w:rPr>
        <w:t>——国家蚕桑生物产业基地，2020年；</w:t>
      </w:r>
    </w:p>
    <w:p>
      <w:pPr>
        <w:keepNext/>
        <w:keepLines/>
        <w:adjustRightInd w:val="0"/>
        <w:snapToGrid w:val="0"/>
        <w:spacing w:line="360" w:lineRule="auto"/>
        <w:ind w:firstLine="839"/>
      </w:pPr>
      <w:r>
        <w:rPr>
          <w:szCs w:val="40"/>
        </w:rPr>
        <w:t>——中国蚕桑之乡，2020年；</w:t>
      </w:r>
    </w:p>
    <w:p>
      <w:pPr>
        <w:keepNext/>
        <w:keepLines/>
        <w:adjustRightInd w:val="0"/>
        <w:snapToGrid w:val="0"/>
        <w:spacing w:line="360" w:lineRule="auto"/>
        <w:ind w:firstLine="839"/>
        <w:rPr>
          <w:szCs w:val="40"/>
        </w:rPr>
      </w:pPr>
      <w:r>
        <w:rPr>
          <w:szCs w:val="40"/>
        </w:rPr>
        <w:t>——第二批革命文物保护利用片区分县，2020年；</w:t>
      </w:r>
    </w:p>
    <w:p>
      <w:pPr>
        <w:keepNext/>
        <w:keepLines/>
        <w:adjustRightInd w:val="0"/>
        <w:snapToGrid w:val="0"/>
        <w:spacing w:line="360" w:lineRule="auto"/>
        <w:ind w:firstLine="839"/>
        <w:rPr>
          <w:szCs w:val="40"/>
        </w:rPr>
      </w:pPr>
      <w:r>
        <w:rPr>
          <w:szCs w:val="40"/>
        </w:rPr>
        <w:t>——长江经济带最美河流，2019年；</w:t>
      </w:r>
    </w:p>
    <w:p>
      <w:pPr>
        <w:keepNext/>
        <w:keepLines/>
        <w:adjustRightInd w:val="0"/>
        <w:snapToGrid w:val="0"/>
        <w:spacing w:line="360" w:lineRule="auto"/>
        <w:ind w:firstLine="839"/>
        <w:rPr>
          <w:szCs w:val="40"/>
        </w:rPr>
      </w:pPr>
      <w:r>
        <w:rPr>
          <w:szCs w:val="40"/>
        </w:rPr>
        <w:t>——中国最美休闲度假胜地，2018年；</w:t>
      </w:r>
    </w:p>
    <w:p>
      <w:pPr>
        <w:keepNext/>
        <w:keepLines/>
        <w:adjustRightInd w:val="0"/>
        <w:snapToGrid w:val="0"/>
        <w:spacing w:line="360" w:lineRule="auto"/>
        <w:ind w:firstLine="839"/>
        <w:rPr>
          <w:szCs w:val="40"/>
        </w:rPr>
      </w:pPr>
      <w:r>
        <w:rPr>
          <w:szCs w:val="40"/>
        </w:rPr>
        <w:t>——阿蓬江国家湿地公园，2016年；</w:t>
      </w:r>
    </w:p>
    <w:p>
      <w:pPr>
        <w:keepNext/>
        <w:keepLines/>
        <w:adjustRightInd w:val="0"/>
        <w:snapToGrid w:val="0"/>
        <w:spacing w:line="360" w:lineRule="auto"/>
        <w:ind w:firstLine="839"/>
        <w:rPr>
          <w:szCs w:val="40"/>
        </w:rPr>
      </w:pPr>
      <w:r>
        <w:rPr>
          <w:szCs w:val="40"/>
        </w:rPr>
        <w:t>——中国清新清凉峡谷城，2016年；</w:t>
      </w:r>
    </w:p>
    <w:p>
      <w:pPr>
        <w:keepNext/>
        <w:keepLines/>
        <w:adjustRightInd w:val="0"/>
        <w:snapToGrid w:val="0"/>
        <w:spacing w:line="360" w:lineRule="auto"/>
        <w:ind w:firstLine="839"/>
        <w:rPr>
          <w:szCs w:val="40"/>
        </w:rPr>
      </w:pPr>
      <w:r>
        <w:rPr>
          <w:szCs w:val="40"/>
        </w:rPr>
        <w:t>——中国森林氧吧，2015年；</w:t>
      </w:r>
    </w:p>
    <w:p>
      <w:pPr>
        <w:keepNext/>
        <w:keepLines/>
        <w:adjustRightInd w:val="0"/>
        <w:snapToGrid w:val="0"/>
        <w:spacing w:line="360" w:lineRule="auto"/>
        <w:ind w:firstLine="839"/>
        <w:rPr>
          <w:szCs w:val="40"/>
        </w:rPr>
      </w:pPr>
      <w:r>
        <w:rPr>
          <w:szCs w:val="40"/>
        </w:rPr>
        <w:t>——绿色中国·杰出绿色生态城市，2012年；</w:t>
      </w:r>
    </w:p>
    <w:p>
      <w:pPr>
        <w:keepNext/>
        <w:keepLines/>
        <w:adjustRightInd w:val="0"/>
        <w:snapToGrid w:val="0"/>
        <w:spacing w:line="360" w:lineRule="auto"/>
        <w:ind w:firstLine="839"/>
        <w:rPr>
          <w:szCs w:val="40"/>
        </w:rPr>
      </w:pPr>
      <w:r>
        <w:rPr>
          <w:szCs w:val="40"/>
        </w:rPr>
        <w:t>——小南海国家地质公园，2004年。</w:t>
      </w:r>
    </w:p>
    <w:p>
      <w:pPr>
        <w:spacing w:after="156" w:afterLines="50"/>
        <w:jc w:val="center"/>
        <w:rPr>
          <w:rFonts w:eastAsia="方正黑体_GBK"/>
          <w:sz w:val="36"/>
          <w:szCs w:val="44"/>
        </w:rPr>
        <w:sectPr>
          <w:pgSz w:w="11906" w:h="16838"/>
          <w:pgMar w:top="2098" w:right="1474" w:bottom="1984" w:left="1587" w:header="851" w:footer="992" w:gutter="0"/>
          <w:cols w:space="720" w:num="1"/>
          <w:docGrid w:type="lines" w:linePitch="312" w:charSpace="0"/>
        </w:sectPr>
      </w:pPr>
      <w:bookmarkStart w:id="28" w:name="_Toc27442"/>
      <w:bookmarkStart w:id="29" w:name="_Toc3082"/>
    </w:p>
    <w:p>
      <w:pPr>
        <w:adjustRightInd w:val="0"/>
        <w:snapToGrid w:val="0"/>
        <w:spacing w:line="579" w:lineRule="exact"/>
        <w:jc w:val="center"/>
        <w:outlineLvl w:val="0"/>
        <w:rPr>
          <w:rFonts w:hint="eastAsia"/>
          <w:szCs w:val="40"/>
        </w:rPr>
      </w:pPr>
      <w:bookmarkStart w:id="30" w:name="_Toc10889"/>
      <w:bookmarkStart w:id="31" w:name="_Toc28313"/>
      <w:bookmarkStart w:id="32" w:name="_Toc10898"/>
      <w:bookmarkStart w:id="33" w:name="_Toc30736"/>
      <w:bookmarkStart w:id="34" w:name="_Toc139447883"/>
      <w:bookmarkStart w:id="35" w:name="_Toc10351"/>
      <w:r>
        <w:rPr>
          <w:rFonts w:eastAsia="方正黑体_GBK"/>
          <w:szCs w:val="40"/>
        </w:rPr>
        <w:t>前 言</w:t>
      </w:r>
      <w:bookmarkEnd w:id="28"/>
      <w:bookmarkEnd w:id="29"/>
      <w:bookmarkEnd w:id="30"/>
      <w:bookmarkEnd w:id="31"/>
      <w:bookmarkEnd w:id="32"/>
      <w:bookmarkEnd w:id="33"/>
      <w:bookmarkEnd w:id="34"/>
      <w:bookmarkEnd w:id="35"/>
    </w:p>
    <w:p>
      <w:pPr>
        <w:adjustRightInd w:val="0"/>
        <w:snapToGrid w:val="0"/>
        <w:spacing w:line="579" w:lineRule="exact"/>
        <w:ind w:firstLine="640" w:firstLineChars="200"/>
      </w:pPr>
      <w:r>
        <w:rPr>
          <w:rFonts w:hint="eastAsia"/>
          <w:szCs w:val="40"/>
        </w:rPr>
        <w:t>党的十八大以来，习近平总书记在国内国际多个场合阐述“</w:t>
      </w:r>
      <w:r>
        <w:rPr>
          <w:szCs w:val="40"/>
        </w:rPr>
        <w:t>绿水青山就是金山银山</w:t>
      </w:r>
      <w:r>
        <w:rPr>
          <w:rFonts w:hint="eastAsia"/>
          <w:szCs w:val="40"/>
        </w:rPr>
        <w:t>”的思想。“</w:t>
      </w:r>
      <w:r>
        <w:rPr>
          <w:szCs w:val="40"/>
        </w:rPr>
        <w:t>绿水青山就是金山银山</w:t>
      </w:r>
      <w:r>
        <w:rPr>
          <w:rFonts w:hint="eastAsia"/>
          <w:szCs w:val="40"/>
        </w:rPr>
        <w:t>”的科学</w:t>
      </w:r>
      <w:r>
        <w:rPr>
          <w:szCs w:val="40"/>
        </w:rPr>
        <w:t>理念</w:t>
      </w:r>
      <w:r>
        <w:rPr>
          <w:rFonts w:hint="eastAsia"/>
          <w:szCs w:val="40"/>
        </w:rPr>
        <w:t>，</w:t>
      </w:r>
      <w:r>
        <w:rPr>
          <w:szCs w:val="40"/>
        </w:rPr>
        <w:t>深刻揭示了发展与保护辩证统一的关系，</w:t>
      </w:r>
      <w:r>
        <w:rPr>
          <w:rFonts w:hint="eastAsia"/>
          <w:szCs w:val="40"/>
        </w:rPr>
        <w:t>体现了以人民为中心、不断满足人民群众对优美生态环境需要的价值取向，</w:t>
      </w:r>
      <w:r>
        <w:rPr>
          <w:szCs w:val="40"/>
        </w:rPr>
        <w:t>为破解发展与保护矛盾指明了方向</w:t>
      </w:r>
      <w:r>
        <w:rPr>
          <w:rFonts w:hint="eastAsia"/>
          <w:szCs w:val="40"/>
        </w:rPr>
        <w:t>。牢固树立“</w:t>
      </w:r>
      <w:r>
        <w:rPr>
          <w:szCs w:val="40"/>
        </w:rPr>
        <w:t>绿水青山就是金山银山</w:t>
      </w:r>
      <w:r>
        <w:rPr>
          <w:rFonts w:hint="eastAsia"/>
          <w:szCs w:val="40"/>
        </w:rPr>
        <w:t>”理念，已成为</w:t>
      </w:r>
      <w:r>
        <w:rPr>
          <w:szCs w:val="40"/>
        </w:rPr>
        <w:t>习近平生态文明思想的标志性观点和代表性论断</w:t>
      </w:r>
      <w:r>
        <w:rPr>
          <w:rFonts w:hint="eastAsia"/>
          <w:szCs w:val="40"/>
        </w:rPr>
        <w:t>，并且成为</w:t>
      </w:r>
      <w:r>
        <w:rPr>
          <w:szCs w:val="40"/>
        </w:rPr>
        <w:t>全党全社会的共识和行动、建设美丽中国的必然途径和核心要义。</w:t>
      </w:r>
      <w:r>
        <w:rPr>
          <w:rFonts w:hint="eastAsia"/>
          <w:szCs w:val="40"/>
        </w:rPr>
        <w:t>深入开展“</w:t>
      </w:r>
      <w:r>
        <w:rPr>
          <w:szCs w:val="40"/>
        </w:rPr>
        <w:t>绿水青山就是金山银山</w:t>
      </w:r>
      <w:r>
        <w:rPr>
          <w:rFonts w:hint="eastAsia"/>
          <w:szCs w:val="40"/>
        </w:rPr>
        <w:t>”实践创新基地建设，是黔江区深学笃用习近平生态文明思想，切实筑牢武陵山重要生态屏障，持续推动区域“生态优势”转化为“经济优势”，引领全社会绿色高质量发展的重要途径。</w:t>
      </w:r>
    </w:p>
    <w:p>
      <w:pPr>
        <w:widowControl/>
        <w:adjustRightInd w:val="0"/>
        <w:snapToGrid w:val="0"/>
        <w:spacing w:line="579" w:lineRule="exact"/>
        <w:ind w:firstLine="640" w:firstLineChars="200"/>
        <w:rPr>
          <w:szCs w:val="40"/>
        </w:rPr>
      </w:pPr>
      <w:r>
        <w:rPr>
          <w:szCs w:val="40"/>
        </w:rPr>
        <w:t>黔江，厚重灿烂</w:t>
      </w:r>
      <w:r>
        <w:rPr>
          <w:rFonts w:hint="eastAsia"/>
          <w:szCs w:val="40"/>
        </w:rPr>
        <w:t>“</w:t>
      </w:r>
      <w:r>
        <w:rPr>
          <w:szCs w:val="40"/>
        </w:rPr>
        <w:t>大观园</w:t>
      </w:r>
      <w:r>
        <w:rPr>
          <w:rFonts w:hint="eastAsia"/>
          <w:szCs w:val="40"/>
        </w:rPr>
        <w:t>”</w:t>
      </w:r>
      <w:r>
        <w:rPr>
          <w:szCs w:val="40"/>
        </w:rPr>
        <w:t>，东汉建安六年始置丹兴县，迄今1800多年，是少数民族聚居区，巴楚文化交汇于此，土家苗汉共生共荣。黔江区位于重庆市东南边缘</w:t>
      </w:r>
      <w:r>
        <w:rPr>
          <w:rFonts w:hint="eastAsia"/>
          <w:szCs w:val="40"/>
        </w:rPr>
        <w:t>，</w:t>
      </w:r>
      <w:r>
        <w:rPr>
          <w:szCs w:val="40"/>
        </w:rPr>
        <w:t>地处乌江下游的武陵山腹地，是渝、鄂、湘、黔四省市接合部，国道319线、渝湘高速、渝怀铁路穿越其境，素有</w:t>
      </w:r>
      <w:r>
        <w:rPr>
          <w:rFonts w:hint="eastAsia"/>
          <w:szCs w:val="40"/>
        </w:rPr>
        <w:t>“</w:t>
      </w:r>
      <w:r>
        <w:rPr>
          <w:szCs w:val="40"/>
        </w:rPr>
        <w:t>渝鄂咽喉</w:t>
      </w:r>
      <w:r>
        <w:rPr>
          <w:rFonts w:hint="eastAsia"/>
          <w:szCs w:val="40"/>
        </w:rPr>
        <w:t>”</w:t>
      </w:r>
      <w:r>
        <w:rPr>
          <w:szCs w:val="40"/>
        </w:rPr>
        <w:t>之称，是国市定位的武陵山片区中心城市之一和渝东南区域中心城市</w:t>
      </w:r>
      <w:r>
        <w:rPr>
          <w:rFonts w:hint="eastAsia"/>
          <w:szCs w:val="40"/>
        </w:rPr>
        <w:t>，</w:t>
      </w:r>
      <w:r>
        <w:rPr>
          <w:szCs w:val="40"/>
        </w:rPr>
        <w:t>坐拥</w:t>
      </w:r>
      <w:r>
        <w:rPr>
          <w:rFonts w:hint="eastAsia"/>
          <w:szCs w:val="40"/>
        </w:rPr>
        <w:t>“</w:t>
      </w:r>
      <w:r>
        <w:rPr>
          <w:szCs w:val="40"/>
        </w:rPr>
        <w:t>世界罕见 亚洲唯一</w:t>
      </w:r>
      <w:r>
        <w:rPr>
          <w:rFonts w:hint="eastAsia"/>
          <w:szCs w:val="40"/>
        </w:rPr>
        <w:t>”</w:t>
      </w:r>
      <w:r>
        <w:rPr>
          <w:szCs w:val="40"/>
        </w:rPr>
        <w:t>城市大峡谷，素有</w:t>
      </w:r>
      <w:r>
        <w:rPr>
          <w:rFonts w:hint="eastAsia"/>
          <w:szCs w:val="40"/>
        </w:rPr>
        <w:t>“</w:t>
      </w:r>
      <w:r>
        <w:rPr>
          <w:szCs w:val="40"/>
        </w:rPr>
        <w:t>峡谷之城</w:t>
      </w:r>
      <w:r>
        <w:rPr>
          <w:rFonts w:hint="eastAsia"/>
          <w:szCs w:val="40"/>
        </w:rPr>
        <w:t>”</w:t>
      </w:r>
      <w:r>
        <w:rPr>
          <w:szCs w:val="40"/>
        </w:rPr>
        <w:t>美誉。近年来，黔江区深学笃用习近平生态文明思想，认真践行</w:t>
      </w:r>
      <w:r>
        <w:rPr>
          <w:rFonts w:hint="eastAsia"/>
          <w:szCs w:val="40"/>
        </w:rPr>
        <w:t>“</w:t>
      </w:r>
      <w:r>
        <w:rPr>
          <w:szCs w:val="40"/>
        </w:rPr>
        <w:t>绿水青山就是金山银山</w:t>
      </w:r>
      <w:r>
        <w:rPr>
          <w:rFonts w:hint="eastAsia"/>
          <w:szCs w:val="40"/>
        </w:rPr>
        <w:t>”</w:t>
      </w:r>
      <w:r>
        <w:rPr>
          <w:szCs w:val="40"/>
        </w:rPr>
        <w:t>理念，深入打好污染防治攻坚战，生态环境质量常年位居重庆市前列</w:t>
      </w:r>
      <w:r>
        <w:rPr>
          <w:rFonts w:hint="eastAsia"/>
          <w:szCs w:val="40"/>
        </w:rPr>
        <w:t>，</w:t>
      </w:r>
      <w:r>
        <w:rPr>
          <w:szCs w:val="40"/>
        </w:rPr>
        <w:t>先后上榜</w:t>
      </w:r>
      <w:r>
        <w:rPr>
          <w:rFonts w:hint="eastAsia"/>
          <w:szCs w:val="40"/>
        </w:rPr>
        <w:t>“</w:t>
      </w:r>
      <w:r>
        <w:rPr>
          <w:szCs w:val="40"/>
        </w:rPr>
        <w:t>国家生态文明建设示范区</w:t>
      </w:r>
      <w:r>
        <w:rPr>
          <w:rFonts w:hint="eastAsia"/>
          <w:szCs w:val="40"/>
        </w:rPr>
        <w:t>”“</w:t>
      </w:r>
      <w:r>
        <w:rPr>
          <w:szCs w:val="40"/>
        </w:rPr>
        <w:t>国家卫生区</w:t>
      </w:r>
      <w:r>
        <w:rPr>
          <w:rFonts w:hint="eastAsia"/>
          <w:szCs w:val="40"/>
        </w:rPr>
        <w:t>”“</w:t>
      </w:r>
      <w:r>
        <w:rPr>
          <w:szCs w:val="40"/>
        </w:rPr>
        <w:t>中国森林氧吧</w:t>
      </w:r>
      <w:r>
        <w:rPr>
          <w:rFonts w:hint="eastAsia"/>
          <w:szCs w:val="40"/>
        </w:rPr>
        <w:t>”“</w:t>
      </w:r>
      <w:r>
        <w:rPr>
          <w:szCs w:val="40"/>
        </w:rPr>
        <w:t>杰出绿色生态城市</w:t>
      </w:r>
      <w:r>
        <w:rPr>
          <w:rFonts w:hint="eastAsia"/>
          <w:szCs w:val="40"/>
        </w:rPr>
        <w:t>”“</w:t>
      </w:r>
      <w:r>
        <w:rPr>
          <w:szCs w:val="40"/>
        </w:rPr>
        <w:t>中国清新清凉峡谷之城</w:t>
      </w:r>
      <w:r>
        <w:rPr>
          <w:rFonts w:hint="eastAsia"/>
          <w:szCs w:val="40"/>
        </w:rPr>
        <w:t>”</w:t>
      </w:r>
      <w:r>
        <w:rPr>
          <w:szCs w:val="40"/>
        </w:rPr>
        <w:t>等国字</w:t>
      </w:r>
      <w:r>
        <w:rPr>
          <w:rFonts w:hint="eastAsia"/>
          <w:szCs w:val="40"/>
        </w:rPr>
        <w:t>号</w:t>
      </w:r>
      <w:r>
        <w:rPr>
          <w:szCs w:val="40"/>
        </w:rPr>
        <w:t>名片。</w:t>
      </w:r>
    </w:p>
    <w:p>
      <w:pPr>
        <w:widowControl/>
        <w:adjustRightInd w:val="0"/>
        <w:snapToGrid w:val="0"/>
        <w:spacing w:line="579" w:lineRule="exact"/>
        <w:ind w:firstLine="640" w:firstLineChars="200"/>
        <w:rPr>
          <w:szCs w:val="40"/>
        </w:rPr>
      </w:pPr>
      <w:r>
        <w:rPr>
          <w:szCs w:val="40"/>
        </w:rPr>
        <w:t>阿蓬江是黔江区内第一大河，古称濯水，</w:t>
      </w:r>
      <w:r>
        <w:rPr>
          <w:rFonts w:hint="eastAsia"/>
          <w:szCs w:val="40"/>
        </w:rPr>
        <w:t>誉为黔江母亲河，</w:t>
      </w:r>
      <w:r>
        <w:rPr>
          <w:szCs w:val="40"/>
        </w:rPr>
        <w:t>流经黔江区21个</w:t>
      </w:r>
      <w:r>
        <w:rPr>
          <w:rFonts w:hint="eastAsia"/>
          <w:szCs w:val="40"/>
        </w:rPr>
        <w:t>镇街</w:t>
      </w:r>
      <w:r>
        <w:rPr>
          <w:szCs w:val="40"/>
        </w:rPr>
        <w:t>，流域面积</w:t>
      </w:r>
      <w:r>
        <w:rPr>
          <w:rFonts w:hint="eastAsia"/>
          <w:szCs w:val="40"/>
        </w:rPr>
        <w:t>1640</w:t>
      </w:r>
      <w:r>
        <w:rPr>
          <w:szCs w:val="40"/>
        </w:rPr>
        <w:t>平方公里，占黔江区国土面积</w:t>
      </w:r>
      <w:r>
        <w:rPr>
          <w:rFonts w:hint="eastAsia"/>
          <w:szCs w:val="40"/>
        </w:rPr>
        <w:t>68.6%</w:t>
      </w:r>
      <w:r>
        <w:rPr>
          <w:szCs w:val="40"/>
        </w:rPr>
        <w:t>，</w:t>
      </w:r>
      <w:r>
        <w:rPr>
          <w:rFonts w:hint="eastAsia"/>
          <w:szCs w:val="40"/>
        </w:rPr>
        <w:t>流域森林覆盖率63.5%，</w:t>
      </w:r>
      <w:r>
        <w:rPr>
          <w:szCs w:val="40"/>
        </w:rPr>
        <w:t>是最重要的人口聚集区、产业布局区和生态保护区。域内绝壁夹江、峭壁摩天、斗折蛇形，原始自然风貌和河流生态让</w:t>
      </w:r>
      <w:r>
        <w:fldChar w:fldCharType="begin"/>
      </w:r>
      <w:r>
        <w:instrText xml:space="preserve">HYPERLINK "https://baike.baidu.com/item/%E5%A4%A7%E9%B2%B5" \t "_blank"</w:instrText>
      </w:r>
      <w:r>
        <w:fldChar w:fldCharType="separate"/>
      </w:r>
      <w:r>
        <w:rPr>
          <w:szCs w:val="40"/>
        </w:rPr>
        <w:t>大鲵</w:t>
      </w:r>
      <w:r>
        <w:rPr>
          <w:szCs w:val="40"/>
        </w:rPr>
        <w:fldChar w:fldCharType="end"/>
      </w:r>
      <w:r>
        <w:rPr>
          <w:szCs w:val="40"/>
        </w:rPr>
        <w:t>和</w:t>
      </w:r>
      <w:r>
        <w:fldChar w:fldCharType="begin"/>
      </w:r>
      <w:r>
        <w:instrText xml:space="preserve">HYPERLINK "https://baike.baidu.com/item/%E4%B8%AD%E5%8D%8E%E8%9A%8A%E6%AF%8D/8971436" \t "_blank"</w:instrText>
      </w:r>
      <w:r>
        <w:fldChar w:fldCharType="separate"/>
      </w:r>
      <w:r>
        <w:rPr>
          <w:szCs w:val="40"/>
        </w:rPr>
        <w:t>中华蚊母</w:t>
      </w:r>
      <w:r>
        <w:rPr>
          <w:szCs w:val="40"/>
        </w:rPr>
        <w:fldChar w:fldCharType="end"/>
      </w:r>
      <w:r>
        <w:rPr>
          <w:szCs w:val="40"/>
        </w:rPr>
        <w:t>在此栖身</w:t>
      </w:r>
      <w:r>
        <w:rPr>
          <w:rFonts w:hint="eastAsia"/>
          <w:szCs w:val="40"/>
        </w:rPr>
        <w:t>。</w:t>
      </w:r>
      <w:r>
        <w:rPr>
          <w:szCs w:val="40"/>
        </w:rPr>
        <w:t>202</w:t>
      </w:r>
      <w:r>
        <w:rPr>
          <w:rFonts w:hint="eastAsia"/>
          <w:szCs w:val="40"/>
        </w:rPr>
        <w:t>2</w:t>
      </w:r>
      <w:r>
        <w:rPr>
          <w:szCs w:val="40"/>
        </w:rPr>
        <w:t>年</w:t>
      </w:r>
      <w:r>
        <w:rPr>
          <w:rFonts w:hint="eastAsia"/>
          <w:szCs w:val="40"/>
        </w:rPr>
        <w:t>，</w:t>
      </w:r>
      <w:r>
        <w:rPr>
          <w:szCs w:val="40"/>
        </w:rPr>
        <w:t>阿蓬江流域空气质量优良率</w:t>
      </w:r>
      <w:r>
        <w:rPr>
          <w:rFonts w:hint="eastAsia"/>
          <w:szCs w:val="40"/>
        </w:rPr>
        <w:t>98.3</w:t>
      </w:r>
      <w:r>
        <w:rPr>
          <w:szCs w:val="40"/>
        </w:rPr>
        <w:t>%</w:t>
      </w:r>
      <w:r>
        <w:rPr>
          <w:rFonts w:hint="eastAsia"/>
          <w:szCs w:val="40"/>
        </w:rPr>
        <w:t>（位居全市同组第1名）</w:t>
      </w:r>
      <w:r>
        <w:rPr>
          <w:szCs w:val="40"/>
        </w:rPr>
        <w:t>、阿蓬江水质稳定保持II类</w:t>
      </w:r>
      <w:r>
        <w:rPr>
          <w:rFonts w:hint="eastAsia"/>
          <w:szCs w:val="40"/>
        </w:rPr>
        <w:t>。流域旅游资源丰富，城市大峡谷“世界罕见 亚洲唯一”，</w:t>
      </w:r>
      <w:r>
        <w:rPr>
          <w:szCs w:val="40"/>
        </w:rPr>
        <w:t>小南海国家地质公园</w:t>
      </w:r>
      <w:r>
        <w:rPr>
          <w:rFonts w:hint="eastAsia"/>
          <w:szCs w:val="40"/>
        </w:rPr>
        <w:t>“</w:t>
      </w:r>
      <w:r>
        <w:rPr>
          <w:szCs w:val="40"/>
        </w:rPr>
        <w:t>全国独有 世界鲜见</w:t>
      </w:r>
      <w:r>
        <w:rPr>
          <w:rFonts w:hint="eastAsia"/>
          <w:szCs w:val="40"/>
        </w:rPr>
        <w:t>”</w:t>
      </w:r>
      <w:r>
        <w:rPr>
          <w:szCs w:val="40"/>
        </w:rPr>
        <w:t>，阿蓬江国家湿地公园</w:t>
      </w:r>
      <w:r>
        <w:rPr>
          <w:rFonts w:hint="eastAsia"/>
          <w:szCs w:val="40"/>
        </w:rPr>
        <w:t>“</w:t>
      </w:r>
      <w:r>
        <w:rPr>
          <w:szCs w:val="40"/>
        </w:rPr>
        <w:t>一江碧水 两岸青山</w:t>
      </w:r>
      <w:r>
        <w:rPr>
          <w:rFonts w:hint="eastAsia"/>
          <w:szCs w:val="40"/>
        </w:rPr>
        <w:t>”</w:t>
      </w:r>
      <w:r>
        <w:rPr>
          <w:szCs w:val="40"/>
        </w:rPr>
        <w:t>，黔江国家森林公园</w:t>
      </w:r>
      <w:r>
        <w:rPr>
          <w:rFonts w:hint="eastAsia"/>
          <w:szCs w:val="40"/>
        </w:rPr>
        <w:t>“</w:t>
      </w:r>
      <w:r>
        <w:rPr>
          <w:szCs w:val="40"/>
        </w:rPr>
        <w:t>万物和谐共生</w:t>
      </w:r>
      <w:r>
        <w:rPr>
          <w:rFonts w:hint="eastAsia"/>
          <w:szCs w:val="40"/>
        </w:rPr>
        <w:t>”</w:t>
      </w:r>
      <w:r>
        <w:rPr>
          <w:szCs w:val="40"/>
        </w:rPr>
        <w:t>。</w:t>
      </w:r>
      <w:r>
        <w:rPr>
          <w:rFonts w:hint="eastAsia"/>
          <w:szCs w:val="40"/>
        </w:rPr>
        <w:t>丰富的</w:t>
      </w:r>
      <w:r>
        <w:rPr>
          <w:szCs w:val="40"/>
        </w:rPr>
        <w:t>地、气、水生态优势</w:t>
      </w:r>
      <w:r>
        <w:rPr>
          <w:rFonts w:hint="eastAsia"/>
          <w:szCs w:val="40"/>
        </w:rPr>
        <w:t>孕育出了蚕桑、猕猴桃、脆红李、</w:t>
      </w:r>
      <w:r>
        <w:rPr>
          <w:szCs w:val="32"/>
        </w:rPr>
        <w:t>羊角菌</w:t>
      </w:r>
      <w:r>
        <w:rPr>
          <w:rFonts w:hint="eastAsia"/>
          <w:szCs w:val="40"/>
        </w:rPr>
        <w:t>等特色农产品品牌，</w:t>
      </w:r>
      <w:r>
        <w:rPr>
          <w:szCs w:val="40"/>
        </w:rPr>
        <w:t>山地特色经济形成惠民典型示范效应</w:t>
      </w:r>
      <w:r>
        <w:rPr>
          <w:rFonts w:hint="eastAsia"/>
          <w:szCs w:val="40"/>
        </w:rPr>
        <w:t>，</w:t>
      </w:r>
      <w:r>
        <w:rPr>
          <w:szCs w:val="32"/>
        </w:rPr>
        <w:t>获评</w:t>
      </w:r>
      <w:r>
        <w:rPr>
          <w:rFonts w:hint="eastAsia"/>
          <w:szCs w:val="40"/>
        </w:rPr>
        <w:t>“</w:t>
      </w:r>
      <w:r>
        <w:rPr>
          <w:szCs w:val="40"/>
        </w:rPr>
        <w:t>中国蚕桑之乡</w:t>
      </w:r>
      <w:r>
        <w:rPr>
          <w:rFonts w:hint="eastAsia"/>
          <w:szCs w:val="40"/>
        </w:rPr>
        <w:t>”</w:t>
      </w:r>
      <w:r>
        <w:rPr>
          <w:rFonts w:ascii="方正仿宋_GBK" w:hAnsi="方正仿宋_GBK" w:cs="方正仿宋_GBK"/>
          <w:szCs w:val="40"/>
        </w:rPr>
        <w:t>“中国猕猴桃之乡”“中国脆红李之乡”</w:t>
      </w:r>
      <w:r>
        <w:rPr>
          <w:szCs w:val="32"/>
        </w:rPr>
        <w:t>。</w:t>
      </w:r>
      <w:r>
        <w:rPr>
          <w:szCs w:val="40"/>
        </w:rPr>
        <w:t>巴楚文化交汇于此，土家苗汉共生共荣</w:t>
      </w:r>
      <w:r>
        <w:rPr>
          <w:rFonts w:hint="eastAsia"/>
          <w:szCs w:val="40"/>
        </w:rPr>
        <w:t>，坐拥</w:t>
      </w:r>
      <w:r>
        <w:rPr>
          <w:szCs w:val="32"/>
        </w:rPr>
        <w:t>土家十三寨民俗生态博物馆，</w:t>
      </w:r>
      <w:r>
        <w:rPr>
          <w:rFonts w:hint="eastAsia"/>
          <w:szCs w:val="32"/>
        </w:rPr>
        <w:t>拥有</w:t>
      </w:r>
      <w:r>
        <w:t>南溪号子、摆手舞</w:t>
      </w:r>
      <w:r>
        <w:rPr>
          <w:szCs w:val="32"/>
        </w:rPr>
        <w:t>等</w:t>
      </w:r>
      <w:r>
        <w:t>33项市级</w:t>
      </w:r>
      <w:r>
        <w:rPr>
          <w:rFonts w:hint="eastAsia"/>
        </w:rPr>
        <w:t>以上非物质文化遗产，</w:t>
      </w:r>
      <w:r>
        <w:rPr>
          <w:szCs w:val="32"/>
        </w:rPr>
        <w:t>濯水</w:t>
      </w:r>
      <w:r>
        <w:rPr>
          <w:rFonts w:hint="eastAsia"/>
          <w:szCs w:val="32"/>
        </w:rPr>
        <w:t>古镇</w:t>
      </w:r>
      <w:r>
        <w:rPr>
          <w:szCs w:val="32"/>
        </w:rPr>
        <w:t>获批全国非遗旅游小镇，小南海镇新建村获批全国非遗旅游村，</w:t>
      </w:r>
      <w:r>
        <w:t>《濯水谣》《云上太阳》</w:t>
      </w:r>
      <w:r>
        <w:rPr>
          <w:rFonts w:hint="eastAsia"/>
        </w:rPr>
        <w:t>等民族文化剧登上</w:t>
      </w:r>
      <w:r>
        <w:t>中央舞台</w:t>
      </w:r>
      <w:r>
        <w:rPr>
          <w:rFonts w:hint="eastAsia"/>
        </w:rPr>
        <w:t>并走出国门。</w:t>
      </w:r>
      <w:r>
        <w:rPr>
          <w:szCs w:val="40"/>
        </w:rPr>
        <w:t>创新开辟</w:t>
      </w:r>
      <w:r>
        <w:rPr>
          <w:rFonts w:hint="eastAsia"/>
          <w:szCs w:val="40"/>
        </w:rPr>
        <w:t>“</w:t>
      </w:r>
      <w:r>
        <w:rPr>
          <w:szCs w:val="40"/>
        </w:rPr>
        <w:t>游客上山、农民下山</w:t>
      </w:r>
      <w:r>
        <w:rPr>
          <w:rFonts w:hint="eastAsia"/>
          <w:szCs w:val="40"/>
        </w:rPr>
        <w:t>”</w:t>
      </w:r>
      <w:r>
        <w:rPr>
          <w:szCs w:val="40"/>
        </w:rPr>
        <w:t>山地旅游路径，全方位构建</w:t>
      </w:r>
      <w:r>
        <w:rPr>
          <w:rFonts w:hint="eastAsia"/>
          <w:szCs w:val="40"/>
        </w:rPr>
        <w:t>“</w:t>
      </w:r>
      <w:r>
        <w:rPr>
          <w:szCs w:val="40"/>
        </w:rPr>
        <w:t>开放旅游+精准扶贫</w:t>
      </w:r>
      <w:r>
        <w:rPr>
          <w:rFonts w:hint="eastAsia"/>
          <w:szCs w:val="40"/>
        </w:rPr>
        <w:t>”</w:t>
      </w:r>
      <w:r>
        <w:rPr>
          <w:szCs w:val="40"/>
        </w:rPr>
        <w:t>旅游益贫模式，在重庆市率先实现生态环境保护与脱贫攻坚双赢，形成</w:t>
      </w:r>
      <w:r>
        <w:rPr>
          <w:rFonts w:hint="eastAsia"/>
          <w:szCs w:val="40"/>
        </w:rPr>
        <w:t>全流域</w:t>
      </w:r>
      <w:r>
        <w:rPr>
          <w:szCs w:val="40"/>
        </w:rPr>
        <w:t>自觉打</w:t>
      </w:r>
      <w:r>
        <w:rPr>
          <w:rFonts w:hint="eastAsia"/>
          <w:szCs w:val="40"/>
        </w:rPr>
        <w:t>“</w:t>
      </w:r>
      <w:r>
        <w:rPr>
          <w:szCs w:val="40"/>
        </w:rPr>
        <w:t>山水牌</w:t>
      </w:r>
      <w:r>
        <w:rPr>
          <w:rFonts w:hint="eastAsia"/>
          <w:szCs w:val="40"/>
        </w:rPr>
        <w:t>”</w:t>
      </w:r>
      <w:r>
        <w:rPr>
          <w:szCs w:val="40"/>
        </w:rPr>
        <w:t>、吃</w:t>
      </w:r>
      <w:r>
        <w:rPr>
          <w:rFonts w:hint="eastAsia"/>
          <w:szCs w:val="40"/>
        </w:rPr>
        <w:t>“</w:t>
      </w:r>
      <w:r>
        <w:rPr>
          <w:szCs w:val="40"/>
        </w:rPr>
        <w:t>绿色饭</w:t>
      </w:r>
      <w:r>
        <w:rPr>
          <w:rFonts w:hint="eastAsia"/>
          <w:szCs w:val="40"/>
        </w:rPr>
        <w:t>”</w:t>
      </w:r>
      <w:r>
        <w:rPr>
          <w:szCs w:val="40"/>
        </w:rPr>
        <w:t>、走</w:t>
      </w:r>
      <w:r>
        <w:rPr>
          <w:rFonts w:hint="eastAsia"/>
          <w:szCs w:val="40"/>
        </w:rPr>
        <w:t>“</w:t>
      </w:r>
      <w:r>
        <w:rPr>
          <w:szCs w:val="40"/>
        </w:rPr>
        <w:t>生态路</w:t>
      </w:r>
      <w:r>
        <w:rPr>
          <w:rFonts w:hint="eastAsia"/>
          <w:szCs w:val="40"/>
        </w:rPr>
        <w:t>”</w:t>
      </w:r>
      <w:r>
        <w:rPr>
          <w:szCs w:val="40"/>
        </w:rPr>
        <w:t>良好生态文明氛围</w:t>
      </w:r>
      <w:r>
        <w:rPr>
          <w:rFonts w:hint="eastAsia"/>
          <w:szCs w:val="40"/>
        </w:rPr>
        <w:t>。</w:t>
      </w:r>
      <w:r>
        <w:rPr>
          <w:szCs w:val="40"/>
        </w:rPr>
        <w:t>2019年，阿蓬江获评长江经济带最美河流</w:t>
      </w:r>
      <w:r>
        <w:rPr>
          <w:rFonts w:hint="eastAsia"/>
          <w:szCs w:val="40"/>
        </w:rPr>
        <w:t>；</w:t>
      </w:r>
      <w:r>
        <w:rPr>
          <w:szCs w:val="40"/>
        </w:rPr>
        <w:t>2021年</w:t>
      </w:r>
      <w:r>
        <w:rPr>
          <w:rFonts w:hint="eastAsia"/>
          <w:szCs w:val="40"/>
        </w:rPr>
        <w:t>，</w:t>
      </w:r>
      <w:r>
        <w:rPr>
          <w:szCs w:val="40"/>
        </w:rPr>
        <w:t>阿蓬江湿地公园</w:t>
      </w:r>
      <w:r>
        <w:rPr>
          <w:rFonts w:hint="eastAsia"/>
          <w:szCs w:val="40"/>
        </w:rPr>
        <w:t>获批</w:t>
      </w:r>
      <w:r>
        <w:rPr>
          <w:szCs w:val="40"/>
        </w:rPr>
        <w:t>重庆市级重要湿地。</w:t>
      </w:r>
    </w:p>
    <w:p>
      <w:pPr>
        <w:widowControl/>
        <w:adjustRightInd w:val="0"/>
        <w:snapToGrid w:val="0"/>
        <w:spacing w:line="579" w:lineRule="exact"/>
        <w:ind w:firstLine="640" w:firstLineChars="200"/>
        <w:rPr>
          <w:szCs w:val="40"/>
        </w:rPr>
        <w:sectPr>
          <w:pgSz w:w="11906" w:h="16838"/>
          <w:pgMar w:top="2098" w:right="1474" w:bottom="1984" w:left="1587" w:header="851" w:footer="992" w:gutter="0"/>
          <w:cols w:space="720" w:num="1"/>
          <w:docGrid w:type="lines" w:linePitch="312" w:charSpace="0"/>
        </w:sectPr>
      </w:pPr>
      <w:r>
        <w:rPr>
          <w:szCs w:val="40"/>
        </w:rPr>
        <w:t>为牢固树立和深入践行</w:t>
      </w:r>
      <w:r>
        <w:rPr>
          <w:rFonts w:hint="eastAsia"/>
          <w:szCs w:val="40"/>
        </w:rPr>
        <w:t>“</w:t>
      </w:r>
      <w:r>
        <w:rPr>
          <w:szCs w:val="40"/>
        </w:rPr>
        <w:t>绿水青山就是金山银山</w:t>
      </w:r>
      <w:r>
        <w:rPr>
          <w:rFonts w:hint="eastAsia"/>
          <w:szCs w:val="40"/>
        </w:rPr>
        <w:t>”</w:t>
      </w:r>
      <w:r>
        <w:rPr>
          <w:szCs w:val="40"/>
        </w:rPr>
        <w:t>理念，探索形成独具特色的黔江</w:t>
      </w:r>
      <w:r>
        <w:rPr>
          <w:rFonts w:hint="eastAsia"/>
          <w:szCs w:val="40"/>
        </w:rPr>
        <w:t>区阿蓬江流域“两山”</w:t>
      </w:r>
      <w:r>
        <w:rPr>
          <w:szCs w:val="40"/>
        </w:rPr>
        <w:t>转化模式，</w:t>
      </w:r>
      <w:r>
        <w:rPr>
          <w:kern w:val="0"/>
          <w:szCs w:val="32"/>
          <w:lang w:bidi="ar"/>
        </w:rPr>
        <w:t>把阿蓬江流域打造成为具有</w:t>
      </w:r>
      <w:r>
        <w:rPr>
          <w:rFonts w:hint="eastAsia"/>
          <w:kern w:val="0"/>
          <w:szCs w:val="32"/>
          <w:lang w:bidi="ar"/>
        </w:rPr>
        <w:t>“</w:t>
      </w:r>
      <w:r>
        <w:rPr>
          <w:kern w:val="0"/>
          <w:szCs w:val="32"/>
          <w:lang w:bidi="ar"/>
        </w:rPr>
        <w:t>山水美、产业强、百姓富、文化兴</w:t>
      </w:r>
      <w:r>
        <w:rPr>
          <w:rFonts w:hint="eastAsia"/>
          <w:kern w:val="0"/>
          <w:szCs w:val="32"/>
          <w:lang w:bidi="ar"/>
        </w:rPr>
        <w:t>”</w:t>
      </w:r>
      <w:r>
        <w:rPr>
          <w:kern w:val="0"/>
          <w:szCs w:val="32"/>
          <w:lang w:bidi="ar"/>
        </w:rPr>
        <w:t>的</w:t>
      </w:r>
      <w:r>
        <w:rPr>
          <w:szCs w:val="32"/>
          <w:lang w:bidi="ar"/>
        </w:rPr>
        <w:t>北纬30°长江经济带最美生态廊道</w:t>
      </w:r>
      <w:r>
        <w:rPr>
          <w:szCs w:val="40"/>
        </w:rPr>
        <w:t>，激发谱写美丽中国梦的黔江精神，助力高水平建设</w:t>
      </w:r>
      <w:r>
        <w:rPr>
          <w:rFonts w:hint="eastAsia"/>
          <w:szCs w:val="40"/>
        </w:rPr>
        <w:t>“</w:t>
      </w:r>
      <w:r>
        <w:rPr>
          <w:szCs w:val="40"/>
        </w:rPr>
        <w:t>中国峡谷城 武陵会客厅</w:t>
      </w:r>
      <w:r>
        <w:rPr>
          <w:rFonts w:hint="eastAsia"/>
          <w:szCs w:val="40"/>
        </w:rPr>
        <w:t>”，制定</w:t>
      </w:r>
      <w:r>
        <w:rPr>
          <w:szCs w:val="40"/>
        </w:rPr>
        <w:t>《黔江区阿蓬江流域</w:t>
      </w:r>
      <w:r>
        <w:rPr>
          <w:rFonts w:hint="eastAsia"/>
          <w:szCs w:val="40"/>
        </w:rPr>
        <w:t>“</w:t>
      </w:r>
      <w:r>
        <w:rPr>
          <w:szCs w:val="40"/>
        </w:rPr>
        <w:t>绿水青山就是金山银山</w:t>
      </w:r>
      <w:r>
        <w:rPr>
          <w:rFonts w:hint="eastAsia"/>
          <w:szCs w:val="40"/>
        </w:rPr>
        <w:t>”</w:t>
      </w:r>
      <w:r>
        <w:rPr>
          <w:szCs w:val="40"/>
        </w:rPr>
        <w:t>实践创新基地建设实施方案》</w:t>
      </w:r>
      <w:r>
        <w:rPr>
          <w:rFonts w:hint="eastAsia"/>
          <w:szCs w:val="40"/>
        </w:rPr>
        <w:t>。本</w:t>
      </w:r>
      <w:r>
        <w:rPr>
          <w:szCs w:val="40"/>
        </w:rPr>
        <w:t>方案实施基准年为202</w:t>
      </w:r>
      <w:r>
        <w:rPr>
          <w:rFonts w:hint="eastAsia"/>
          <w:szCs w:val="40"/>
        </w:rPr>
        <w:t>2</w:t>
      </w:r>
      <w:r>
        <w:rPr>
          <w:szCs w:val="40"/>
        </w:rPr>
        <w:t>年</w:t>
      </w:r>
      <w:r>
        <w:rPr>
          <w:rFonts w:hint="eastAsia"/>
          <w:szCs w:val="40"/>
        </w:rPr>
        <w:t>、</w:t>
      </w:r>
      <w:r>
        <w:rPr>
          <w:szCs w:val="40"/>
        </w:rPr>
        <w:t>目标年20</w:t>
      </w:r>
      <w:r>
        <w:rPr>
          <w:rFonts w:hint="eastAsia"/>
          <w:szCs w:val="40"/>
        </w:rPr>
        <w:t>28</w:t>
      </w:r>
      <w:r>
        <w:rPr>
          <w:szCs w:val="40"/>
        </w:rPr>
        <w:t>年，</w:t>
      </w:r>
      <w:r>
        <w:rPr>
          <w:rFonts w:hint="eastAsia"/>
          <w:szCs w:val="40"/>
        </w:rPr>
        <w:t>建设</w:t>
      </w:r>
      <w:r>
        <w:rPr>
          <w:szCs w:val="40"/>
        </w:rPr>
        <w:t>范围为阿蓬江流域黔江</w:t>
      </w:r>
      <w:r>
        <w:rPr>
          <w:rFonts w:hint="eastAsia"/>
          <w:szCs w:val="40"/>
        </w:rPr>
        <w:t>区</w:t>
      </w:r>
      <w:r>
        <w:rPr>
          <w:szCs w:val="40"/>
        </w:rPr>
        <w:t>境内全域</w:t>
      </w:r>
      <w:r>
        <w:rPr>
          <w:rFonts w:hint="eastAsia"/>
          <w:szCs w:val="40"/>
        </w:rPr>
        <w:t>，面积约1640</w:t>
      </w:r>
      <w:r>
        <w:rPr>
          <w:szCs w:val="32"/>
        </w:rPr>
        <w:t>平方公里</w:t>
      </w:r>
      <w:r>
        <w:rPr>
          <w:szCs w:val="40"/>
        </w:rPr>
        <w:t>。</w:t>
      </w:r>
    </w:p>
    <w:p>
      <w:pPr>
        <w:pStyle w:val="19"/>
        <w:widowControl/>
        <w:adjustRightInd w:val="0"/>
        <w:snapToGrid w:val="0"/>
        <w:spacing w:beforeAutospacing="0" w:afterAutospacing="0" w:line="579" w:lineRule="exact"/>
        <w:jc w:val="center"/>
        <w:rPr>
          <w:rFonts w:hint="eastAsia" w:ascii="方正黑体_GBK" w:hAnsi="Times New Roman" w:eastAsia="方正黑体_GBK"/>
          <w:sz w:val="32"/>
          <w:szCs w:val="40"/>
        </w:rPr>
      </w:pPr>
      <w:r>
        <w:rPr>
          <w:rFonts w:hint="eastAsia" w:ascii="方正黑体_GBK" w:hAnsi="Times New Roman" w:eastAsia="方正黑体_GBK"/>
          <w:sz w:val="32"/>
          <w:szCs w:val="40"/>
        </w:rPr>
        <w:t>目  录</w:t>
      </w:r>
    </w:p>
    <w:p>
      <w:pPr>
        <w:pStyle w:val="15"/>
        <w:tabs>
          <w:tab w:val="right" w:leader="dot" w:pos="8296"/>
        </w:tabs>
        <w:rPr>
          <w:rFonts w:ascii="Times New Roman" w:hAnsi="Times New Roman" w:eastAsia="方正黑体_GBK"/>
          <w:sz w:val="28"/>
          <w:szCs w:val="28"/>
        </w:rPr>
      </w:pPr>
      <w:bookmarkStart w:id="36" w:name="_Toc3524"/>
      <w:bookmarkStart w:id="37" w:name="_Toc25479"/>
      <w:r>
        <w:rPr>
          <w:rFonts w:ascii="Times New Roman" w:hAnsi="Times New Roman" w:eastAsia="方正仿宋_GBK"/>
          <w:sz w:val="32"/>
          <w:szCs w:val="32"/>
        </w:rPr>
        <w:fldChar w:fldCharType="begin"/>
      </w:r>
      <w:r>
        <w:rPr>
          <w:rFonts w:ascii="Times New Roman" w:hAnsi="Times New Roman" w:eastAsia="方正仿宋_GBK"/>
          <w:sz w:val="32"/>
          <w:szCs w:val="32"/>
        </w:rPr>
        <w:instrText xml:space="preserve">TOC \o "1-3" \h \u </w:instrText>
      </w:r>
      <w:r>
        <w:rPr>
          <w:rFonts w:ascii="Times New Roman" w:hAnsi="Times New Roman" w:eastAsia="方正仿宋_GBK"/>
          <w:sz w:val="32"/>
          <w:szCs w:val="32"/>
        </w:rPr>
        <w:fldChar w:fldCharType="separate"/>
      </w:r>
      <w:r>
        <w:rPr>
          <w:rStyle w:val="31"/>
          <w:rFonts w:ascii="Times New Roman" w:hAnsi="Times New Roman" w:eastAsia="方正黑体_GBK"/>
          <w:sz w:val="28"/>
          <w:szCs w:val="28"/>
        </w:rPr>
        <w:fldChar w:fldCharType="begin"/>
      </w:r>
      <w:r>
        <w:rPr>
          <w:rStyle w:val="31"/>
          <w:rFonts w:ascii="Times New Roman" w:hAnsi="Times New Roman" w:eastAsia="方正黑体_GBK"/>
          <w:sz w:val="28"/>
          <w:szCs w:val="28"/>
        </w:rPr>
        <w:instrText xml:space="preserve"> </w:instrText>
      </w:r>
      <w:r>
        <w:rPr>
          <w:rFonts w:ascii="Times New Roman" w:hAnsi="Times New Roman" w:eastAsia="方正黑体_GBK"/>
          <w:sz w:val="28"/>
          <w:szCs w:val="28"/>
        </w:rPr>
        <w:instrText xml:space="preserve">HYPERLINK \l "_Toc139447884"</w:instrText>
      </w:r>
      <w:r>
        <w:rPr>
          <w:rStyle w:val="31"/>
          <w:rFonts w:ascii="Times New Roman" w:hAnsi="Times New Roman" w:eastAsia="方正黑体_GBK"/>
          <w:sz w:val="28"/>
          <w:szCs w:val="28"/>
        </w:rPr>
        <w:instrText xml:space="preserve"> </w:instrText>
      </w:r>
      <w:r>
        <w:rPr>
          <w:rStyle w:val="31"/>
          <w:rFonts w:ascii="Times New Roman" w:hAnsi="Times New Roman" w:eastAsia="方正黑体_GBK"/>
          <w:sz w:val="28"/>
          <w:szCs w:val="28"/>
        </w:rPr>
        <w:fldChar w:fldCharType="separate"/>
      </w:r>
      <w:r>
        <w:rPr>
          <w:rStyle w:val="31"/>
          <w:rFonts w:ascii="Times New Roman" w:hAnsi="Times New Roman" w:eastAsia="方正黑体_GBK"/>
          <w:sz w:val="28"/>
          <w:szCs w:val="28"/>
        </w:rPr>
        <w:t>第一章 “两山”基地建设背景与意义</w:t>
      </w:r>
      <w:r>
        <w:rPr>
          <w:rFonts w:ascii="Times New Roman" w:hAnsi="Times New Roman" w:eastAsia="方正黑体_GBK"/>
          <w:sz w:val="28"/>
          <w:szCs w:val="28"/>
        </w:rPr>
        <w:tab/>
      </w:r>
      <w:r>
        <w:rPr>
          <w:rFonts w:ascii="Times New Roman" w:hAnsi="Times New Roman" w:eastAsia="方正黑体_GBK"/>
          <w:sz w:val="28"/>
          <w:szCs w:val="28"/>
        </w:rPr>
        <w:fldChar w:fldCharType="begin"/>
      </w:r>
      <w:r>
        <w:rPr>
          <w:rFonts w:ascii="Times New Roman" w:hAnsi="Times New Roman" w:eastAsia="方正黑体_GBK"/>
          <w:sz w:val="28"/>
          <w:szCs w:val="28"/>
        </w:rPr>
        <w:instrText xml:space="preserve"> PAGEREF _Toc139447884 \h </w:instrText>
      </w:r>
      <w:r>
        <w:rPr>
          <w:rFonts w:ascii="Times New Roman" w:hAnsi="Times New Roman" w:eastAsia="方正黑体_GBK"/>
          <w:sz w:val="28"/>
          <w:szCs w:val="28"/>
        </w:rPr>
        <w:fldChar w:fldCharType="separate"/>
      </w:r>
      <w:r>
        <w:rPr>
          <w:rFonts w:ascii="Times New Roman" w:hAnsi="Times New Roman" w:eastAsia="方正黑体_GBK"/>
          <w:sz w:val="28"/>
          <w:szCs w:val="28"/>
        </w:rPr>
        <w:t>12</w:t>
      </w:r>
      <w:r>
        <w:rPr>
          <w:rFonts w:ascii="Times New Roman" w:hAnsi="Times New Roman" w:eastAsia="方正黑体_GBK"/>
          <w:sz w:val="28"/>
          <w:szCs w:val="28"/>
        </w:rPr>
        <w:fldChar w:fldCharType="end"/>
      </w:r>
      <w:r>
        <w:rPr>
          <w:rStyle w:val="31"/>
          <w:rFonts w:ascii="Times New Roman" w:hAnsi="Times New Roman" w:eastAsia="方正黑体_GBK"/>
          <w:sz w:val="28"/>
          <w:szCs w:val="28"/>
        </w:rPr>
        <w:fldChar w:fldCharType="end"/>
      </w:r>
    </w:p>
    <w:p>
      <w:pPr>
        <w:pStyle w:val="17"/>
        <w:tabs>
          <w:tab w:val="right" w:leader="dot" w:pos="8296"/>
        </w:tabs>
        <w:ind w:left="640"/>
        <w:rPr>
          <w:rFonts w:ascii="Times New Roman" w:hAnsi="Times New Roman" w:eastAsia="方正楷体_GBK"/>
          <w:sz w:val="28"/>
          <w:szCs w:val="28"/>
        </w:rPr>
      </w:pPr>
      <w:r>
        <w:rPr>
          <w:rStyle w:val="31"/>
          <w:rFonts w:ascii="Times New Roman" w:hAnsi="Times New Roman" w:eastAsia="方正楷体_GBK"/>
          <w:sz w:val="28"/>
          <w:szCs w:val="28"/>
        </w:rPr>
        <w:fldChar w:fldCharType="begin"/>
      </w:r>
      <w:r>
        <w:rPr>
          <w:rStyle w:val="31"/>
          <w:rFonts w:ascii="Times New Roman" w:hAnsi="Times New Roman" w:eastAsia="方正楷体_GBK"/>
          <w:sz w:val="28"/>
          <w:szCs w:val="28"/>
        </w:rPr>
        <w:instrText xml:space="preserve"> </w:instrText>
      </w:r>
      <w:r>
        <w:rPr>
          <w:rFonts w:ascii="Times New Roman" w:hAnsi="Times New Roman" w:eastAsia="方正楷体_GBK"/>
          <w:sz w:val="28"/>
          <w:szCs w:val="28"/>
        </w:rPr>
        <w:instrText xml:space="preserve">HYPERLINK \l "_Toc139447885"</w:instrText>
      </w:r>
      <w:r>
        <w:rPr>
          <w:rStyle w:val="31"/>
          <w:rFonts w:ascii="Times New Roman" w:hAnsi="Times New Roman" w:eastAsia="方正楷体_GBK"/>
          <w:sz w:val="28"/>
          <w:szCs w:val="28"/>
        </w:rPr>
        <w:instrText xml:space="preserve"> </w:instrText>
      </w:r>
      <w:r>
        <w:rPr>
          <w:rStyle w:val="31"/>
          <w:rFonts w:ascii="Times New Roman" w:hAnsi="Times New Roman" w:eastAsia="方正楷体_GBK"/>
          <w:sz w:val="28"/>
          <w:szCs w:val="28"/>
        </w:rPr>
        <w:fldChar w:fldCharType="separate"/>
      </w:r>
      <w:r>
        <w:rPr>
          <w:rStyle w:val="31"/>
          <w:rFonts w:ascii="Times New Roman" w:hAnsi="Times New Roman" w:eastAsia="方正楷体_GBK"/>
          <w:sz w:val="28"/>
          <w:szCs w:val="28"/>
        </w:rPr>
        <w:t>第一节 “两山”基地建设背景</w:t>
      </w:r>
      <w:r>
        <w:rPr>
          <w:rFonts w:ascii="Times New Roman" w:hAnsi="Times New Roman" w:eastAsia="方正楷体_GBK"/>
          <w:sz w:val="28"/>
          <w:szCs w:val="28"/>
        </w:rPr>
        <w:tab/>
      </w:r>
      <w:r>
        <w:rPr>
          <w:rFonts w:ascii="Times New Roman" w:hAnsi="Times New Roman" w:eastAsia="方正楷体_GBK"/>
          <w:sz w:val="28"/>
          <w:szCs w:val="28"/>
        </w:rPr>
        <w:fldChar w:fldCharType="begin"/>
      </w:r>
      <w:r>
        <w:rPr>
          <w:rFonts w:ascii="Times New Roman" w:hAnsi="Times New Roman" w:eastAsia="方正楷体_GBK"/>
          <w:sz w:val="28"/>
          <w:szCs w:val="28"/>
        </w:rPr>
        <w:instrText xml:space="preserve"> PAGEREF _Toc139447885 \h </w:instrText>
      </w:r>
      <w:r>
        <w:rPr>
          <w:rFonts w:ascii="Times New Roman" w:hAnsi="Times New Roman" w:eastAsia="方正楷体_GBK"/>
          <w:sz w:val="28"/>
          <w:szCs w:val="28"/>
        </w:rPr>
        <w:fldChar w:fldCharType="separate"/>
      </w:r>
      <w:r>
        <w:rPr>
          <w:rFonts w:ascii="Times New Roman" w:hAnsi="Times New Roman" w:eastAsia="方正楷体_GBK"/>
          <w:sz w:val="28"/>
          <w:szCs w:val="28"/>
        </w:rPr>
        <w:t>12</w:t>
      </w:r>
      <w:r>
        <w:rPr>
          <w:rFonts w:ascii="Times New Roman" w:hAnsi="Times New Roman" w:eastAsia="方正楷体_GBK"/>
          <w:sz w:val="28"/>
          <w:szCs w:val="28"/>
        </w:rPr>
        <w:fldChar w:fldCharType="end"/>
      </w:r>
      <w:r>
        <w:rPr>
          <w:rStyle w:val="31"/>
          <w:rFonts w:ascii="Times New Roman" w:hAnsi="Times New Roman" w:eastAsia="方正楷体_GBK"/>
          <w:sz w:val="28"/>
          <w:szCs w:val="28"/>
        </w:rPr>
        <w:fldChar w:fldCharType="end"/>
      </w:r>
    </w:p>
    <w:p>
      <w:pPr>
        <w:pStyle w:val="17"/>
        <w:tabs>
          <w:tab w:val="right" w:leader="dot" w:pos="8296"/>
        </w:tabs>
        <w:ind w:left="640"/>
        <w:rPr>
          <w:rStyle w:val="31"/>
          <w:rFonts w:ascii="Times New Roman" w:hAnsi="Times New Roman" w:eastAsia="方正楷体_GBK"/>
          <w:sz w:val="28"/>
          <w:szCs w:val="28"/>
        </w:rPr>
      </w:pPr>
      <w:r>
        <w:rPr>
          <w:rStyle w:val="31"/>
          <w:rFonts w:ascii="Times New Roman" w:hAnsi="Times New Roman" w:eastAsia="方正楷体_GBK"/>
          <w:sz w:val="28"/>
          <w:szCs w:val="28"/>
        </w:rPr>
        <w:fldChar w:fldCharType="begin"/>
      </w:r>
      <w:r>
        <w:rPr>
          <w:rStyle w:val="31"/>
          <w:rFonts w:ascii="Times New Roman" w:hAnsi="Times New Roman" w:eastAsia="方正楷体_GBK"/>
          <w:sz w:val="28"/>
          <w:szCs w:val="28"/>
        </w:rPr>
        <w:instrText xml:space="preserve"> HYPERLINK \l "_Toc139447886" </w:instrText>
      </w:r>
      <w:r>
        <w:rPr>
          <w:rStyle w:val="31"/>
          <w:rFonts w:ascii="Times New Roman" w:hAnsi="Times New Roman" w:eastAsia="方正楷体_GBK"/>
          <w:sz w:val="28"/>
          <w:szCs w:val="28"/>
        </w:rPr>
        <w:fldChar w:fldCharType="separate"/>
      </w:r>
      <w:r>
        <w:rPr>
          <w:rStyle w:val="31"/>
          <w:rFonts w:ascii="Times New Roman" w:hAnsi="Times New Roman" w:eastAsia="方正楷体_GBK"/>
          <w:sz w:val="28"/>
          <w:szCs w:val="28"/>
        </w:rPr>
        <w:t>第二节 “两山”基地建设意义</w:t>
      </w:r>
      <w:r>
        <w:rPr>
          <w:rStyle w:val="31"/>
          <w:rFonts w:ascii="Times New Roman" w:hAnsi="Times New Roman" w:eastAsia="方正楷体_GBK"/>
          <w:sz w:val="28"/>
          <w:szCs w:val="28"/>
        </w:rPr>
        <w:tab/>
      </w:r>
      <w:r>
        <w:rPr>
          <w:rStyle w:val="31"/>
          <w:rFonts w:ascii="Times New Roman" w:hAnsi="Times New Roman" w:eastAsia="方正楷体_GBK"/>
          <w:sz w:val="28"/>
          <w:szCs w:val="28"/>
        </w:rPr>
        <w:fldChar w:fldCharType="begin"/>
      </w:r>
      <w:r>
        <w:rPr>
          <w:rStyle w:val="31"/>
          <w:rFonts w:ascii="Times New Roman" w:hAnsi="Times New Roman" w:eastAsia="方正楷体_GBK"/>
          <w:sz w:val="28"/>
          <w:szCs w:val="28"/>
        </w:rPr>
        <w:instrText xml:space="preserve"> PAGEREF _Toc139447886 \h </w:instrText>
      </w:r>
      <w:r>
        <w:rPr>
          <w:rStyle w:val="31"/>
          <w:rFonts w:ascii="Times New Roman" w:hAnsi="Times New Roman" w:eastAsia="方正楷体_GBK"/>
          <w:sz w:val="28"/>
          <w:szCs w:val="28"/>
        </w:rPr>
        <w:fldChar w:fldCharType="separate"/>
      </w:r>
      <w:r>
        <w:rPr>
          <w:rStyle w:val="31"/>
          <w:rFonts w:ascii="Times New Roman" w:hAnsi="Times New Roman" w:eastAsia="方正楷体_GBK"/>
          <w:sz w:val="28"/>
          <w:szCs w:val="28"/>
        </w:rPr>
        <w:t>15</w:t>
      </w:r>
      <w:r>
        <w:rPr>
          <w:rStyle w:val="31"/>
          <w:rFonts w:ascii="Times New Roman" w:hAnsi="Times New Roman" w:eastAsia="方正楷体_GBK"/>
          <w:sz w:val="28"/>
          <w:szCs w:val="28"/>
        </w:rPr>
        <w:fldChar w:fldCharType="end"/>
      </w:r>
      <w:r>
        <w:rPr>
          <w:rStyle w:val="31"/>
          <w:rFonts w:ascii="Times New Roman" w:hAnsi="Times New Roman" w:eastAsia="方正楷体_GBK"/>
          <w:sz w:val="28"/>
          <w:szCs w:val="28"/>
        </w:rPr>
        <w:fldChar w:fldCharType="end"/>
      </w:r>
    </w:p>
    <w:p>
      <w:pPr>
        <w:pStyle w:val="12"/>
        <w:tabs>
          <w:tab w:val="right" w:leader="dot" w:pos="8296"/>
        </w:tabs>
        <w:ind w:left="707" w:leftChars="221" w:firstLine="2"/>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"_Toc139447887"</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（一） 认真践行习近平</w:t>
      </w:r>
      <w:r>
        <w:rPr>
          <w:rStyle w:val="31"/>
          <w:rFonts w:ascii="Times New Roman" w:hAnsi="Times New Roman" w:eastAsia="方正仿宋_GBK"/>
          <w:sz w:val="28"/>
          <w:szCs w:val="28"/>
          <w:lang w:bidi="ar"/>
        </w:rPr>
        <w:t>生态</w:t>
      </w:r>
      <w:r>
        <w:rPr>
          <w:rStyle w:val="31"/>
          <w:rFonts w:ascii="Times New Roman" w:hAnsi="Times New Roman" w:eastAsia="方正仿宋_GBK"/>
          <w:sz w:val="28"/>
          <w:szCs w:val="28"/>
        </w:rPr>
        <w:t>文明思想的重要举措</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_Toc139447887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15</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"_Toc139447888"</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（二） 新时期</w:t>
      </w:r>
      <w:r>
        <w:rPr>
          <w:rStyle w:val="31"/>
          <w:rFonts w:ascii="Times New Roman" w:hAnsi="Times New Roman" w:eastAsia="方正仿宋_GBK"/>
          <w:sz w:val="28"/>
          <w:szCs w:val="28"/>
          <w:lang w:bidi="ar"/>
        </w:rPr>
        <w:t>绿色</w:t>
      </w:r>
      <w:r>
        <w:rPr>
          <w:rStyle w:val="31"/>
          <w:rFonts w:ascii="Times New Roman" w:hAnsi="Times New Roman" w:eastAsia="方正仿宋_GBK"/>
          <w:sz w:val="28"/>
          <w:szCs w:val="28"/>
        </w:rPr>
        <w:t>转型和高质量发展的内在要求</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_Toc139447888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15</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"_Toc139447889"</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（三） 巩固国家</w:t>
      </w:r>
      <w:r>
        <w:rPr>
          <w:rStyle w:val="31"/>
          <w:rFonts w:ascii="Times New Roman" w:hAnsi="Times New Roman" w:eastAsia="方正仿宋_GBK"/>
          <w:sz w:val="28"/>
          <w:szCs w:val="28"/>
          <w:lang w:bidi="ar"/>
        </w:rPr>
        <w:t>生态</w:t>
      </w:r>
      <w:r>
        <w:rPr>
          <w:rStyle w:val="31"/>
          <w:rFonts w:ascii="Times New Roman" w:hAnsi="Times New Roman" w:eastAsia="方正仿宋_GBK"/>
          <w:sz w:val="28"/>
          <w:szCs w:val="28"/>
        </w:rPr>
        <w:t>文明建设示范区的重要载体</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_Toc139447889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16</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"_Toc139447890"</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（四）</w:t>
      </w:r>
      <w:r>
        <w:rPr>
          <w:rStyle w:val="31"/>
          <w:rFonts w:ascii="Times New Roman" w:hAnsi="Times New Roman" w:eastAsia="方正仿宋_GBK"/>
          <w:spacing w:val="-6"/>
          <w:sz w:val="28"/>
          <w:szCs w:val="28"/>
        </w:rPr>
        <w:t xml:space="preserve"> 高水平建设“中国峡谷城 武陵会客厅”重要途径</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_Toc139447890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17</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"_Toc139447891"</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（五） 擘画长江经济带最美生态廊道新篇章关键之举</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_Toc139447891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18</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5"/>
        <w:tabs>
          <w:tab w:val="right" w:leader="dot" w:pos="8296"/>
        </w:tabs>
        <w:rPr>
          <w:rStyle w:val="31"/>
          <w:rFonts w:ascii="Times New Roman" w:hAnsi="Times New Roman" w:eastAsia="方正黑体_GBK"/>
          <w:sz w:val="28"/>
          <w:szCs w:val="28"/>
        </w:rPr>
      </w:pPr>
      <w:r>
        <w:rPr>
          <w:rStyle w:val="31"/>
          <w:rFonts w:ascii="Times New Roman" w:hAnsi="Times New Roman" w:eastAsia="方正黑体_GBK"/>
          <w:sz w:val="28"/>
          <w:szCs w:val="28"/>
        </w:rPr>
        <w:fldChar w:fldCharType="begin"/>
      </w:r>
      <w:r>
        <w:rPr>
          <w:rStyle w:val="31"/>
          <w:rFonts w:ascii="Times New Roman" w:hAnsi="Times New Roman" w:eastAsia="方正黑体_GBK"/>
          <w:sz w:val="28"/>
          <w:szCs w:val="28"/>
        </w:rPr>
        <w:instrText xml:space="preserve"> HYPERLINK \l "_Toc139447892" </w:instrText>
      </w:r>
      <w:r>
        <w:rPr>
          <w:rStyle w:val="31"/>
          <w:rFonts w:ascii="Times New Roman" w:hAnsi="Times New Roman" w:eastAsia="方正黑体_GBK"/>
          <w:sz w:val="28"/>
          <w:szCs w:val="28"/>
        </w:rPr>
        <w:fldChar w:fldCharType="separate"/>
      </w:r>
      <w:r>
        <w:rPr>
          <w:rStyle w:val="31"/>
          <w:rFonts w:ascii="Times New Roman" w:hAnsi="Times New Roman" w:eastAsia="方正黑体_GBK"/>
          <w:sz w:val="28"/>
          <w:szCs w:val="28"/>
        </w:rPr>
        <w:t>第二章 区域概况</w:t>
      </w:r>
      <w:r>
        <w:rPr>
          <w:rStyle w:val="31"/>
          <w:rFonts w:ascii="Times New Roman" w:hAnsi="Times New Roman" w:eastAsia="方正黑体_GBK"/>
          <w:sz w:val="28"/>
          <w:szCs w:val="28"/>
        </w:rPr>
        <w:tab/>
      </w:r>
      <w:r>
        <w:rPr>
          <w:rStyle w:val="31"/>
          <w:rFonts w:ascii="Times New Roman" w:hAnsi="Times New Roman" w:eastAsia="方正黑体_GBK"/>
          <w:sz w:val="28"/>
          <w:szCs w:val="28"/>
        </w:rPr>
        <w:fldChar w:fldCharType="begin"/>
      </w:r>
      <w:r>
        <w:rPr>
          <w:rStyle w:val="31"/>
          <w:rFonts w:ascii="Times New Roman" w:hAnsi="Times New Roman" w:eastAsia="方正黑体_GBK"/>
          <w:sz w:val="28"/>
          <w:szCs w:val="28"/>
        </w:rPr>
        <w:instrText xml:space="preserve"> PAGEREF _Toc139447892 \h </w:instrText>
      </w:r>
      <w:r>
        <w:rPr>
          <w:rStyle w:val="31"/>
          <w:rFonts w:ascii="Times New Roman" w:hAnsi="Times New Roman" w:eastAsia="方正黑体_GBK"/>
          <w:sz w:val="28"/>
          <w:szCs w:val="28"/>
        </w:rPr>
        <w:fldChar w:fldCharType="separate"/>
      </w:r>
      <w:r>
        <w:rPr>
          <w:rStyle w:val="31"/>
          <w:rFonts w:ascii="Times New Roman" w:hAnsi="Times New Roman" w:eastAsia="方正黑体_GBK"/>
          <w:sz w:val="28"/>
          <w:szCs w:val="28"/>
        </w:rPr>
        <w:t>19</w:t>
      </w:r>
      <w:r>
        <w:rPr>
          <w:rStyle w:val="31"/>
          <w:rFonts w:ascii="Times New Roman" w:hAnsi="Times New Roman" w:eastAsia="方正黑体_GBK"/>
          <w:sz w:val="28"/>
          <w:szCs w:val="28"/>
        </w:rPr>
        <w:fldChar w:fldCharType="end"/>
      </w:r>
      <w:r>
        <w:rPr>
          <w:rStyle w:val="31"/>
          <w:rFonts w:ascii="Times New Roman" w:hAnsi="Times New Roman" w:eastAsia="方正黑体_GBK"/>
          <w:sz w:val="28"/>
          <w:szCs w:val="28"/>
        </w:rPr>
        <w:fldChar w:fldCharType="end"/>
      </w:r>
    </w:p>
    <w:p>
      <w:pPr>
        <w:pStyle w:val="17"/>
        <w:tabs>
          <w:tab w:val="right" w:leader="dot" w:pos="8296"/>
        </w:tabs>
        <w:ind w:left="640"/>
        <w:rPr>
          <w:rFonts w:ascii="Times New Roman" w:hAnsi="Times New Roman" w:eastAsia="方正楷体_GBK"/>
          <w:sz w:val="28"/>
          <w:szCs w:val="28"/>
        </w:rPr>
      </w:pPr>
      <w:r>
        <w:rPr>
          <w:rStyle w:val="31"/>
          <w:rFonts w:ascii="Times New Roman" w:hAnsi="Times New Roman" w:eastAsia="方正楷体_GBK"/>
          <w:sz w:val="28"/>
          <w:szCs w:val="28"/>
        </w:rPr>
        <w:fldChar w:fldCharType="begin"/>
      </w:r>
      <w:r>
        <w:rPr>
          <w:rStyle w:val="31"/>
          <w:rFonts w:ascii="Times New Roman" w:hAnsi="Times New Roman" w:eastAsia="方正楷体_GBK"/>
          <w:sz w:val="28"/>
          <w:szCs w:val="28"/>
        </w:rPr>
        <w:instrText xml:space="preserve"> </w:instrText>
      </w:r>
      <w:r>
        <w:rPr>
          <w:rFonts w:ascii="Times New Roman" w:hAnsi="Times New Roman" w:eastAsia="方正楷体_GBK"/>
          <w:sz w:val="28"/>
          <w:szCs w:val="28"/>
        </w:rPr>
        <w:instrText xml:space="preserve">HYPERLINK \l "_Toc139447893"</w:instrText>
      </w:r>
      <w:r>
        <w:rPr>
          <w:rStyle w:val="31"/>
          <w:rFonts w:ascii="Times New Roman" w:hAnsi="Times New Roman" w:eastAsia="方正楷体_GBK"/>
          <w:sz w:val="28"/>
          <w:szCs w:val="28"/>
        </w:rPr>
        <w:instrText xml:space="preserve"> </w:instrText>
      </w:r>
      <w:r>
        <w:rPr>
          <w:rStyle w:val="31"/>
          <w:rFonts w:ascii="Times New Roman" w:hAnsi="Times New Roman" w:eastAsia="方正楷体_GBK"/>
          <w:sz w:val="28"/>
          <w:szCs w:val="28"/>
        </w:rPr>
        <w:fldChar w:fldCharType="separate"/>
      </w:r>
      <w:r>
        <w:rPr>
          <w:rStyle w:val="31"/>
          <w:rFonts w:ascii="Times New Roman" w:hAnsi="Times New Roman" w:eastAsia="方正楷体_GBK"/>
          <w:sz w:val="28"/>
          <w:szCs w:val="28"/>
        </w:rPr>
        <w:t>第一节 区位概况</w:t>
      </w:r>
      <w:r>
        <w:rPr>
          <w:rFonts w:ascii="Times New Roman" w:hAnsi="Times New Roman" w:eastAsia="方正楷体_GBK"/>
          <w:sz w:val="28"/>
          <w:szCs w:val="28"/>
        </w:rPr>
        <w:tab/>
      </w:r>
      <w:r>
        <w:rPr>
          <w:rFonts w:ascii="Times New Roman" w:hAnsi="Times New Roman" w:eastAsia="方正楷体_GBK"/>
          <w:sz w:val="28"/>
          <w:szCs w:val="28"/>
        </w:rPr>
        <w:fldChar w:fldCharType="begin"/>
      </w:r>
      <w:r>
        <w:rPr>
          <w:rFonts w:ascii="Times New Roman" w:hAnsi="Times New Roman" w:eastAsia="方正楷体_GBK"/>
          <w:sz w:val="28"/>
          <w:szCs w:val="28"/>
        </w:rPr>
        <w:instrText xml:space="preserve"> PAGEREF _Toc139447893 \h </w:instrText>
      </w:r>
      <w:r>
        <w:rPr>
          <w:rFonts w:ascii="Times New Roman" w:hAnsi="Times New Roman" w:eastAsia="方正楷体_GBK"/>
          <w:sz w:val="28"/>
          <w:szCs w:val="28"/>
        </w:rPr>
        <w:fldChar w:fldCharType="separate"/>
      </w:r>
      <w:r>
        <w:rPr>
          <w:rFonts w:ascii="Times New Roman" w:hAnsi="Times New Roman" w:eastAsia="方正楷体_GBK"/>
          <w:sz w:val="28"/>
          <w:szCs w:val="28"/>
        </w:rPr>
        <w:t>19</w:t>
      </w:r>
      <w:r>
        <w:rPr>
          <w:rFonts w:ascii="Times New Roman" w:hAnsi="Times New Roman" w:eastAsia="方正楷体_GBK"/>
          <w:sz w:val="28"/>
          <w:szCs w:val="28"/>
        </w:rPr>
        <w:fldChar w:fldCharType="end"/>
      </w:r>
      <w:r>
        <w:rPr>
          <w:rStyle w:val="31"/>
          <w:rFonts w:ascii="Times New Roman" w:hAnsi="Times New Roman" w:eastAsia="方正楷体_GBK"/>
          <w:sz w:val="28"/>
          <w:szCs w:val="28"/>
        </w:rPr>
        <w:fldChar w:fldCharType="end"/>
      </w:r>
    </w:p>
    <w:p>
      <w:pPr>
        <w:pStyle w:val="12"/>
        <w:tabs>
          <w:tab w:val="right" w:leader="dot" w:pos="8296"/>
        </w:tabs>
        <w:ind w:left="707" w:leftChars="221" w:firstLine="2" w:firstLineChars="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"_Toc139447894"</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（一） 地理位置</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_Toc139447894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19</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firstLine="2" w:firstLineChars="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"_Toc139447895"</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（二） 行政区划</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_Toc139447895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19</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7"/>
        <w:tabs>
          <w:tab w:val="right" w:leader="dot" w:pos="8296"/>
        </w:tabs>
        <w:ind w:left="640"/>
        <w:rPr>
          <w:rFonts w:ascii="Times New Roman" w:hAnsi="Times New Roman" w:eastAsia="方正楷体_GBK"/>
          <w:sz w:val="28"/>
          <w:szCs w:val="28"/>
        </w:rPr>
      </w:pPr>
      <w:r>
        <w:rPr>
          <w:rStyle w:val="31"/>
          <w:rFonts w:ascii="Times New Roman" w:hAnsi="Times New Roman" w:eastAsia="方正楷体_GBK"/>
          <w:sz w:val="28"/>
          <w:szCs w:val="28"/>
        </w:rPr>
        <w:fldChar w:fldCharType="begin"/>
      </w:r>
      <w:r>
        <w:rPr>
          <w:rStyle w:val="31"/>
          <w:rFonts w:ascii="Times New Roman" w:hAnsi="Times New Roman" w:eastAsia="方正楷体_GBK"/>
          <w:sz w:val="28"/>
          <w:szCs w:val="28"/>
        </w:rPr>
        <w:instrText xml:space="preserve"> </w:instrText>
      </w:r>
      <w:r>
        <w:rPr>
          <w:rFonts w:ascii="Times New Roman" w:hAnsi="Times New Roman" w:eastAsia="方正楷体_GBK"/>
          <w:sz w:val="28"/>
          <w:szCs w:val="28"/>
        </w:rPr>
        <w:instrText xml:space="preserve">HYPERLINK \l "_Toc139447896"</w:instrText>
      </w:r>
      <w:r>
        <w:rPr>
          <w:rStyle w:val="31"/>
          <w:rFonts w:ascii="Times New Roman" w:hAnsi="Times New Roman" w:eastAsia="方正楷体_GBK"/>
          <w:sz w:val="28"/>
          <w:szCs w:val="28"/>
        </w:rPr>
        <w:instrText xml:space="preserve"> </w:instrText>
      </w:r>
      <w:r>
        <w:rPr>
          <w:rStyle w:val="31"/>
          <w:rFonts w:ascii="Times New Roman" w:hAnsi="Times New Roman" w:eastAsia="方正楷体_GBK"/>
          <w:sz w:val="28"/>
          <w:szCs w:val="28"/>
        </w:rPr>
        <w:fldChar w:fldCharType="separate"/>
      </w:r>
      <w:r>
        <w:rPr>
          <w:rStyle w:val="31"/>
          <w:rFonts w:ascii="Times New Roman" w:hAnsi="Times New Roman" w:eastAsia="方正楷体_GBK"/>
          <w:sz w:val="28"/>
          <w:szCs w:val="28"/>
        </w:rPr>
        <w:t>第二节 自然资源概况</w:t>
      </w:r>
      <w:r>
        <w:rPr>
          <w:rFonts w:ascii="Times New Roman" w:hAnsi="Times New Roman" w:eastAsia="方正楷体_GBK"/>
          <w:sz w:val="28"/>
          <w:szCs w:val="28"/>
        </w:rPr>
        <w:tab/>
      </w:r>
      <w:r>
        <w:rPr>
          <w:rFonts w:ascii="Times New Roman" w:hAnsi="Times New Roman" w:eastAsia="方正楷体_GBK"/>
          <w:sz w:val="28"/>
          <w:szCs w:val="28"/>
        </w:rPr>
        <w:fldChar w:fldCharType="begin"/>
      </w:r>
      <w:r>
        <w:rPr>
          <w:rFonts w:ascii="Times New Roman" w:hAnsi="Times New Roman" w:eastAsia="方正楷体_GBK"/>
          <w:sz w:val="28"/>
          <w:szCs w:val="28"/>
        </w:rPr>
        <w:instrText xml:space="preserve"> PAGEREF _Toc139447896 \h </w:instrText>
      </w:r>
      <w:r>
        <w:rPr>
          <w:rFonts w:ascii="Times New Roman" w:hAnsi="Times New Roman" w:eastAsia="方正楷体_GBK"/>
          <w:sz w:val="28"/>
          <w:szCs w:val="28"/>
        </w:rPr>
        <w:fldChar w:fldCharType="separate"/>
      </w:r>
      <w:r>
        <w:rPr>
          <w:rFonts w:ascii="Times New Roman" w:hAnsi="Times New Roman" w:eastAsia="方正楷体_GBK"/>
          <w:sz w:val="28"/>
          <w:szCs w:val="28"/>
        </w:rPr>
        <w:t>20</w:t>
      </w:r>
      <w:r>
        <w:rPr>
          <w:rFonts w:ascii="Times New Roman" w:hAnsi="Times New Roman" w:eastAsia="方正楷体_GBK"/>
          <w:sz w:val="28"/>
          <w:szCs w:val="28"/>
        </w:rPr>
        <w:fldChar w:fldCharType="end"/>
      </w:r>
      <w:r>
        <w:rPr>
          <w:rStyle w:val="31"/>
          <w:rFonts w:ascii="Times New Roman" w:hAnsi="Times New Roman" w:eastAsia="方正楷体_GBK"/>
          <w:sz w:val="28"/>
          <w:szCs w:val="28"/>
        </w:rPr>
        <w:fldChar w:fldCharType="end"/>
      </w:r>
    </w:p>
    <w:p>
      <w:pPr>
        <w:pStyle w:val="12"/>
        <w:tabs>
          <w:tab w:val="right" w:leader="dot" w:pos="8296"/>
        </w:tabs>
        <w:ind w:left="707" w:leftChars="221" w:firstLine="2"/>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"_Toc139447897"</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（一） 地形地貌</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_Toc139447897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20</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firstLine="2"/>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"_Toc139447898"</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（二） 气候气象</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_Toc139447898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21</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firstLine="2"/>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"_Toc139447899"</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（三） 土地资源</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_Toc139447899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21</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firstLine="2"/>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"_Toc139447900"</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（四） 水资源</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_Toc139447900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22</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firstLine="2"/>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"_Toc139447901"</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（五） 生物资源</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_Toc139447901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22</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firstLine="2"/>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"_Toc139447902"</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（六） 旅游资源</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_Toc139447902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24</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7"/>
        <w:tabs>
          <w:tab w:val="right" w:leader="dot" w:pos="8296"/>
        </w:tabs>
        <w:ind w:left="640"/>
        <w:rPr>
          <w:rFonts w:ascii="Times New Roman" w:hAnsi="Times New Roman" w:eastAsia="方正楷体_GBK"/>
          <w:sz w:val="28"/>
          <w:szCs w:val="28"/>
        </w:rPr>
      </w:pPr>
      <w:r>
        <w:rPr>
          <w:rStyle w:val="31"/>
          <w:rFonts w:ascii="Times New Roman" w:hAnsi="Times New Roman" w:eastAsia="方正楷体_GBK"/>
          <w:sz w:val="28"/>
          <w:szCs w:val="28"/>
        </w:rPr>
        <w:fldChar w:fldCharType="begin"/>
      </w:r>
      <w:r>
        <w:rPr>
          <w:rStyle w:val="31"/>
          <w:rFonts w:ascii="Times New Roman" w:hAnsi="Times New Roman" w:eastAsia="方正楷体_GBK"/>
          <w:sz w:val="28"/>
          <w:szCs w:val="28"/>
        </w:rPr>
        <w:instrText xml:space="preserve"> </w:instrText>
      </w:r>
      <w:r>
        <w:rPr>
          <w:rFonts w:ascii="Times New Roman" w:hAnsi="Times New Roman" w:eastAsia="方正楷体_GBK"/>
          <w:sz w:val="28"/>
          <w:szCs w:val="28"/>
        </w:rPr>
        <w:instrText xml:space="preserve">HYPERLINK \l "_Toc139447903"</w:instrText>
      </w:r>
      <w:r>
        <w:rPr>
          <w:rStyle w:val="31"/>
          <w:rFonts w:ascii="Times New Roman" w:hAnsi="Times New Roman" w:eastAsia="方正楷体_GBK"/>
          <w:sz w:val="28"/>
          <w:szCs w:val="28"/>
        </w:rPr>
        <w:instrText xml:space="preserve"> </w:instrText>
      </w:r>
      <w:r>
        <w:rPr>
          <w:rStyle w:val="31"/>
          <w:rFonts w:ascii="Times New Roman" w:hAnsi="Times New Roman" w:eastAsia="方正楷体_GBK"/>
          <w:sz w:val="28"/>
          <w:szCs w:val="28"/>
        </w:rPr>
        <w:fldChar w:fldCharType="separate"/>
      </w:r>
      <w:r>
        <w:rPr>
          <w:rStyle w:val="31"/>
          <w:rFonts w:ascii="Times New Roman" w:hAnsi="Times New Roman" w:eastAsia="方正楷体_GBK"/>
          <w:sz w:val="28"/>
          <w:szCs w:val="28"/>
        </w:rPr>
        <w:t>第三节 经济社会概况</w:t>
      </w:r>
      <w:r>
        <w:rPr>
          <w:rFonts w:ascii="Times New Roman" w:hAnsi="Times New Roman" w:eastAsia="方正楷体_GBK"/>
          <w:sz w:val="28"/>
          <w:szCs w:val="28"/>
        </w:rPr>
        <w:tab/>
      </w:r>
      <w:r>
        <w:rPr>
          <w:rFonts w:ascii="Times New Roman" w:hAnsi="Times New Roman" w:eastAsia="方正楷体_GBK"/>
          <w:sz w:val="28"/>
          <w:szCs w:val="28"/>
        </w:rPr>
        <w:fldChar w:fldCharType="begin"/>
      </w:r>
      <w:r>
        <w:rPr>
          <w:rFonts w:ascii="Times New Roman" w:hAnsi="Times New Roman" w:eastAsia="方正楷体_GBK"/>
          <w:sz w:val="28"/>
          <w:szCs w:val="28"/>
        </w:rPr>
        <w:instrText xml:space="preserve"> PAGEREF _Toc139447903 \h </w:instrText>
      </w:r>
      <w:r>
        <w:rPr>
          <w:rFonts w:ascii="Times New Roman" w:hAnsi="Times New Roman" w:eastAsia="方正楷体_GBK"/>
          <w:sz w:val="28"/>
          <w:szCs w:val="28"/>
        </w:rPr>
        <w:fldChar w:fldCharType="separate"/>
      </w:r>
      <w:r>
        <w:rPr>
          <w:rFonts w:ascii="Times New Roman" w:hAnsi="Times New Roman" w:eastAsia="方正楷体_GBK"/>
          <w:sz w:val="28"/>
          <w:szCs w:val="28"/>
        </w:rPr>
        <w:t>26</w:t>
      </w:r>
      <w:r>
        <w:rPr>
          <w:rFonts w:ascii="Times New Roman" w:hAnsi="Times New Roman" w:eastAsia="方正楷体_GBK"/>
          <w:sz w:val="28"/>
          <w:szCs w:val="28"/>
        </w:rPr>
        <w:fldChar w:fldCharType="end"/>
      </w:r>
      <w:r>
        <w:rPr>
          <w:rStyle w:val="31"/>
          <w:rFonts w:ascii="Times New Roman" w:hAnsi="Times New Roman" w:eastAsia="方正楷体_GBK"/>
          <w:sz w:val="28"/>
          <w:szCs w:val="28"/>
        </w:rPr>
        <w:fldChar w:fldCharType="end"/>
      </w:r>
    </w:p>
    <w:p>
      <w:pPr>
        <w:pStyle w:val="12"/>
        <w:tabs>
          <w:tab w:val="right" w:leader="dot" w:pos="8296"/>
        </w:tabs>
        <w:ind w:left="707" w:leftChars="221" w:firstLine="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"_Toc139447904"</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（一） 经济发展</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_Toc139447904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26</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firstLine="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"_Toc139447905"</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（二） 社会概况</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_Toc139447905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27</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firstLine="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"_Toc139447906"</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（三） 产业发展</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_Toc139447906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27</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5"/>
        <w:tabs>
          <w:tab w:val="right" w:leader="dot" w:pos="8296"/>
        </w:tabs>
        <w:rPr>
          <w:rFonts w:ascii="Times New Roman" w:hAnsi="Times New Roman" w:eastAsia="方正黑体_GBK"/>
          <w:sz w:val="28"/>
          <w:szCs w:val="28"/>
        </w:rPr>
      </w:pPr>
      <w:r>
        <w:rPr>
          <w:rStyle w:val="31"/>
          <w:rFonts w:ascii="Times New Roman" w:hAnsi="Times New Roman" w:eastAsia="方正黑体_GBK"/>
          <w:sz w:val="28"/>
          <w:szCs w:val="28"/>
        </w:rPr>
        <w:fldChar w:fldCharType="begin"/>
      </w:r>
      <w:r>
        <w:rPr>
          <w:rStyle w:val="31"/>
          <w:rFonts w:ascii="Times New Roman" w:hAnsi="Times New Roman" w:eastAsia="方正黑体_GBK"/>
          <w:sz w:val="28"/>
          <w:szCs w:val="28"/>
        </w:rPr>
        <w:instrText xml:space="preserve"> </w:instrText>
      </w:r>
      <w:r>
        <w:rPr>
          <w:rFonts w:ascii="Times New Roman" w:hAnsi="Times New Roman" w:eastAsia="方正黑体_GBK"/>
          <w:sz w:val="28"/>
          <w:szCs w:val="28"/>
        </w:rPr>
        <w:instrText xml:space="preserve">HYPERLINK \l "_Toc139447907"</w:instrText>
      </w:r>
      <w:r>
        <w:rPr>
          <w:rStyle w:val="31"/>
          <w:rFonts w:ascii="Times New Roman" w:hAnsi="Times New Roman" w:eastAsia="方正黑体_GBK"/>
          <w:sz w:val="28"/>
          <w:szCs w:val="28"/>
        </w:rPr>
        <w:instrText xml:space="preserve"> </w:instrText>
      </w:r>
      <w:r>
        <w:rPr>
          <w:rStyle w:val="31"/>
          <w:rFonts w:ascii="Times New Roman" w:hAnsi="Times New Roman" w:eastAsia="方正黑体_GBK"/>
          <w:sz w:val="28"/>
          <w:szCs w:val="28"/>
        </w:rPr>
        <w:fldChar w:fldCharType="separate"/>
      </w:r>
      <w:r>
        <w:rPr>
          <w:rStyle w:val="31"/>
          <w:rFonts w:ascii="Times New Roman" w:hAnsi="Times New Roman" w:eastAsia="方正黑体_GBK"/>
          <w:sz w:val="28"/>
          <w:szCs w:val="28"/>
        </w:rPr>
        <w:t>第三章 “两山”实践探索成效与问题分析</w:t>
      </w:r>
      <w:r>
        <w:rPr>
          <w:rFonts w:ascii="Times New Roman" w:hAnsi="Times New Roman" w:eastAsia="方正黑体_GBK"/>
          <w:sz w:val="28"/>
          <w:szCs w:val="28"/>
        </w:rPr>
        <w:tab/>
      </w:r>
      <w:r>
        <w:rPr>
          <w:rFonts w:ascii="Times New Roman" w:hAnsi="Times New Roman" w:eastAsia="方正黑体_GBK"/>
          <w:sz w:val="28"/>
          <w:szCs w:val="28"/>
        </w:rPr>
        <w:fldChar w:fldCharType="begin"/>
      </w:r>
      <w:r>
        <w:rPr>
          <w:rFonts w:ascii="Times New Roman" w:hAnsi="Times New Roman" w:eastAsia="方正黑体_GBK"/>
          <w:sz w:val="28"/>
          <w:szCs w:val="28"/>
        </w:rPr>
        <w:instrText xml:space="preserve"> PAGEREF _Toc139447907 \h </w:instrText>
      </w:r>
      <w:r>
        <w:rPr>
          <w:rFonts w:ascii="Times New Roman" w:hAnsi="Times New Roman" w:eastAsia="方正黑体_GBK"/>
          <w:sz w:val="28"/>
          <w:szCs w:val="28"/>
        </w:rPr>
        <w:fldChar w:fldCharType="separate"/>
      </w:r>
      <w:r>
        <w:rPr>
          <w:rFonts w:ascii="Times New Roman" w:hAnsi="Times New Roman" w:eastAsia="方正黑体_GBK"/>
          <w:sz w:val="28"/>
          <w:szCs w:val="28"/>
        </w:rPr>
        <w:t>29</w:t>
      </w:r>
      <w:r>
        <w:rPr>
          <w:rFonts w:ascii="Times New Roman" w:hAnsi="Times New Roman" w:eastAsia="方正黑体_GBK"/>
          <w:sz w:val="28"/>
          <w:szCs w:val="28"/>
        </w:rPr>
        <w:fldChar w:fldCharType="end"/>
      </w:r>
      <w:r>
        <w:rPr>
          <w:rStyle w:val="31"/>
          <w:rFonts w:ascii="Times New Roman" w:hAnsi="Times New Roman" w:eastAsia="方正黑体_GBK"/>
          <w:sz w:val="28"/>
          <w:szCs w:val="28"/>
        </w:rPr>
        <w:fldChar w:fldCharType="end"/>
      </w:r>
    </w:p>
    <w:p>
      <w:pPr>
        <w:pStyle w:val="17"/>
        <w:tabs>
          <w:tab w:val="right" w:leader="dot" w:pos="8296"/>
        </w:tabs>
        <w:ind w:left="640"/>
        <w:rPr>
          <w:rFonts w:ascii="Times New Roman" w:hAnsi="Times New Roman" w:eastAsia="方正楷体_GBK"/>
          <w:sz w:val="28"/>
          <w:szCs w:val="28"/>
        </w:rPr>
      </w:pPr>
      <w:r>
        <w:rPr>
          <w:rStyle w:val="31"/>
          <w:rFonts w:ascii="Times New Roman" w:hAnsi="Times New Roman" w:eastAsia="方正楷体_GBK"/>
          <w:sz w:val="28"/>
          <w:szCs w:val="28"/>
        </w:rPr>
        <w:fldChar w:fldCharType="begin"/>
      </w:r>
      <w:r>
        <w:rPr>
          <w:rStyle w:val="31"/>
          <w:rFonts w:ascii="Times New Roman" w:hAnsi="Times New Roman" w:eastAsia="方正楷体_GBK"/>
          <w:sz w:val="28"/>
          <w:szCs w:val="28"/>
        </w:rPr>
        <w:instrText xml:space="preserve"> </w:instrText>
      </w:r>
      <w:r>
        <w:rPr>
          <w:rFonts w:ascii="Times New Roman" w:hAnsi="Times New Roman" w:eastAsia="方正楷体_GBK"/>
          <w:sz w:val="28"/>
          <w:szCs w:val="28"/>
        </w:rPr>
        <w:instrText xml:space="preserve">HYPERLINK \l "_Toc139447908"</w:instrText>
      </w:r>
      <w:r>
        <w:rPr>
          <w:rStyle w:val="31"/>
          <w:rFonts w:ascii="Times New Roman" w:hAnsi="Times New Roman" w:eastAsia="方正楷体_GBK"/>
          <w:sz w:val="28"/>
          <w:szCs w:val="28"/>
        </w:rPr>
        <w:instrText xml:space="preserve"> </w:instrText>
      </w:r>
      <w:r>
        <w:rPr>
          <w:rStyle w:val="31"/>
          <w:rFonts w:ascii="Times New Roman" w:hAnsi="Times New Roman" w:eastAsia="方正楷体_GBK"/>
          <w:sz w:val="28"/>
          <w:szCs w:val="28"/>
        </w:rPr>
        <w:fldChar w:fldCharType="separate"/>
      </w:r>
      <w:r>
        <w:rPr>
          <w:rStyle w:val="31"/>
          <w:rFonts w:ascii="Times New Roman" w:hAnsi="Times New Roman" w:eastAsia="方正楷体_GBK"/>
          <w:sz w:val="28"/>
          <w:szCs w:val="28"/>
        </w:rPr>
        <w:t>第一节 “两山”实践探索进展与成效</w:t>
      </w:r>
      <w:r>
        <w:rPr>
          <w:rFonts w:ascii="Times New Roman" w:hAnsi="Times New Roman" w:eastAsia="方正楷体_GBK"/>
          <w:sz w:val="28"/>
          <w:szCs w:val="28"/>
        </w:rPr>
        <w:tab/>
      </w:r>
      <w:r>
        <w:rPr>
          <w:rFonts w:ascii="Times New Roman" w:hAnsi="Times New Roman" w:eastAsia="方正楷体_GBK"/>
          <w:sz w:val="28"/>
          <w:szCs w:val="28"/>
        </w:rPr>
        <w:fldChar w:fldCharType="begin"/>
      </w:r>
      <w:r>
        <w:rPr>
          <w:rFonts w:ascii="Times New Roman" w:hAnsi="Times New Roman" w:eastAsia="方正楷体_GBK"/>
          <w:sz w:val="28"/>
          <w:szCs w:val="28"/>
        </w:rPr>
        <w:instrText xml:space="preserve"> PAGEREF _Toc139447908 \h </w:instrText>
      </w:r>
      <w:r>
        <w:rPr>
          <w:rFonts w:ascii="Times New Roman" w:hAnsi="Times New Roman" w:eastAsia="方正楷体_GBK"/>
          <w:sz w:val="28"/>
          <w:szCs w:val="28"/>
        </w:rPr>
        <w:fldChar w:fldCharType="separate"/>
      </w:r>
      <w:r>
        <w:rPr>
          <w:rFonts w:ascii="Times New Roman" w:hAnsi="Times New Roman" w:eastAsia="方正楷体_GBK"/>
          <w:sz w:val="28"/>
          <w:szCs w:val="28"/>
        </w:rPr>
        <w:t>29</w:t>
      </w:r>
      <w:r>
        <w:rPr>
          <w:rFonts w:ascii="Times New Roman" w:hAnsi="Times New Roman" w:eastAsia="方正楷体_GBK"/>
          <w:sz w:val="28"/>
          <w:szCs w:val="28"/>
        </w:rPr>
        <w:fldChar w:fldCharType="end"/>
      </w:r>
      <w:r>
        <w:rPr>
          <w:rStyle w:val="31"/>
          <w:rFonts w:ascii="Times New Roman" w:hAnsi="Times New Roman" w:eastAsia="方正楷体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"_Toc139447909"</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（一）守护武陵山水，生态资源保值增值</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_Toc139447909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29</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"_Toc139447910"</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（二）用好自然禀赋，绿色惠民成效凸显</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_Toc139447910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31</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"_Toc139447911"</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（三）健全体制机制，生态效益转化提质</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_Toc139447911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33</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"_Toc139447912"</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（四）弘扬生态文化，共建共享氛围浓厚</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_Toc139447912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36</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7"/>
        <w:tabs>
          <w:tab w:val="right" w:leader="dot" w:pos="8296"/>
        </w:tabs>
        <w:ind w:left="640"/>
        <w:rPr>
          <w:rFonts w:ascii="Times New Roman" w:hAnsi="Times New Roman" w:eastAsia="方正楷体_GBK"/>
          <w:sz w:val="28"/>
          <w:szCs w:val="28"/>
        </w:rPr>
      </w:pPr>
      <w:r>
        <w:rPr>
          <w:rStyle w:val="31"/>
          <w:rFonts w:ascii="Times New Roman" w:hAnsi="Times New Roman" w:eastAsia="方正楷体_GBK"/>
          <w:sz w:val="28"/>
          <w:szCs w:val="28"/>
        </w:rPr>
        <w:fldChar w:fldCharType="begin"/>
      </w:r>
      <w:r>
        <w:rPr>
          <w:rStyle w:val="31"/>
          <w:rFonts w:ascii="Times New Roman" w:hAnsi="Times New Roman" w:eastAsia="方正楷体_GBK"/>
          <w:sz w:val="28"/>
          <w:szCs w:val="28"/>
        </w:rPr>
        <w:instrText xml:space="preserve"> </w:instrText>
      </w:r>
      <w:r>
        <w:rPr>
          <w:rFonts w:ascii="Times New Roman" w:hAnsi="Times New Roman" w:eastAsia="方正楷体_GBK"/>
          <w:sz w:val="28"/>
          <w:szCs w:val="28"/>
        </w:rPr>
        <w:instrText xml:space="preserve">HYPERLINK \l "_Toc139447913"</w:instrText>
      </w:r>
      <w:r>
        <w:rPr>
          <w:rStyle w:val="31"/>
          <w:rFonts w:ascii="Times New Roman" w:hAnsi="Times New Roman" w:eastAsia="方正楷体_GBK"/>
          <w:sz w:val="28"/>
          <w:szCs w:val="28"/>
        </w:rPr>
        <w:instrText xml:space="preserve"> </w:instrText>
      </w:r>
      <w:r>
        <w:rPr>
          <w:rStyle w:val="31"/>
          <w:rFonts w:ascii="Times New Roman" w:hAnsi="Times New Roman" w:eastAsia="方正楷体_GBK"/>
          <w:sz w:val="28"/>
          <w:szCs w:val="28"/>
        </w:rPr>
        <w:fldChar w:fldCharType="separate"/>
      </w:r>
      <w:r>
        <w:rPr>
          <w:rStyle w:val="31"/>
          <w:rFonts w:ascii="Times New Roman" w:hAnsi="Times New Roman" w:eastAsia="方正楷体_GBK"/>
          <w:sz w:val="28"/>
          <w:szCs w:val="28"/>
        </w:rPr>
        <w:t>第二节 “两山”基地建设问题与挑战</w:t>
      </w:r>
      <w:r>
        <w:rPr>
          <w:rFonts w:ascii="Times New Roman" w:hAnsi="Times New Roman" w:eastAsia="方正楷体_GBK"/>
          <w:sz w:val="28"/>
          <w:szCs w:val="28"/>
        </w:rPr>
        <w:tab/>
      </w:r>
      <w:r>
        <w:rPr>
          <w:rFonts w:ascii="Times New Roman" w:hAnsi="Times New Roman" w:eastAsia="方正楷体_GBK"/>
          <w:sz w:val="28"/>
          <w:szCs w:val="28"/>
        </w:rPr>
        <w:fldChar w:fldCharType="begin"/>
      </w:r>
      <w:r>
        <w:rPr>
          <w:rFonts w:ascii="Times New Roman" w:hAnsi="Times New Roman" w:eastAsia="方正楷体_GBK"/>
          <w:sz w:val="28"/>
          <w:szCs w:val="28"/>
        </w:rPr>
        <w:instrText xml:space="preserve"> PAGEREF _Toc139447913 \h </w:instrText>
      </w:r>
      <w:r>
        <w:rPr>
          <w:rFonts w:ascii="Times New Roman" w:hAnsi="Times New Roman" w:eastAsia="方正楷体_GBK"/>
          <w:sz w:val="28"/>
          <w:szCs w:val="28"/>
        </w:rPr>
        <w:fldChar w:fldCharType="separate"/>
      </w:r>
      <w:r>
        <w:rPr>
          <w:rFonts w:ascii="Times New Roman" w:hAnsi="Times New Roman" w:eastAsia="方正楷体_GBK"/>
          <w:sz w:val="28"/>
          <w:szCs w:val="28"/>
        </w:rPr>
        <w:t>37</w:t>
      </w:r>
      <w:r>
        <w:rPr>
          <w:rFonts w:ascii="Times New Roman" w:hAnsi="Times New Roman" w:eastAsia="方正楷体_GBK"/>
          <w:sz w:val="28"/>
          <w:szCs w:val="28"/>
        </w:rPr>
        <w:fldChar w:fldCharType="end"/>
      </w:r>
      <w:r>
        <w:rPr>
          <w:rStyle w:val="31"/>
          <w:rFonts w:ascii="Times New Roman" w:hAnsi="Times New Roman" w:eastAsia="方正楷体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"_Toc139447914"</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（一）生态环境本底需进一步夯实</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_Toc139447914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38</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"_Toc139447915"</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（二）优质生态资源转化不够充分</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_Toc139447915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38</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"_Toc139447916"</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（三）“两山”转化机制仍需健全</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_Toc139447916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38</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"_Toc139447917"</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（四）“两山”文化还需挖掘和弘扬</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_Toc139447917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39</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7"/>
        <w:tabs>
          <w:tab w:val="right" w:leader="dot" w:pos="8296"/>
        </w:tabs>
        <w:ind w:left="640"/>
        <w:rPr>
          <w:rFonts w:ascii="Times New Roman" w:hAnsi="Times New Roman" w:eastAsia="方正楷体_GBK"/>
          <w:sz w:val="28"/>
          <w:szCs w:val="28"/>
        </w:rPr>
      </w:pPr>
      <w:r>
        <w:rPr>
          <w:rStyle w:val="31"/>
          <w:rFonts w:ascii="Times New Roman" w:hAnsi="Times New Roman" w:eastAsia="方正楷体_GBK"/>
          <w:sz w:val="28"/>
          <w:szCs w:val="28"/>
        </w:rPr>
        <w:fldChar w:fldCharType="begin"/>
      </w:r>
      <w:r>
        <w:rPr>
          <w:rStyle w:val="31"/>
          <w:rFonts w:ascii="Times New Roman" w:hAnsi="Times New Roman" w:eastAsia="方正楷体_GBK"/>
          <w:sz w:val="28"/>
          <w:szCs w:val="28"/>
        </w:rPr>
        <w:instrText xml:space="preserve"> </w:instrText>
      </w:r>
      <w:r>
        <w:rPr>
          <w:rFonts w:ascii="Times New Roman" w:hAnsi="Times New Roman" w:eastAsia="方正楷体_GBK"/>
          <w:sz w:val="28"/>
          <w:szCs w:val="28"/>
        </w:rPr>
        <w:instrText xml:space="preserve">HYPERLINK \l "_Toc139447918"</w:instrText>
      </w:r>
      <w:r>
        <w:rPr>
          <w:rStyle w:val="31"/>
          <w:rFonts w:ascii="Times New Roman" w:hAnsi="Times New Roman" w:eastAsia="方正楷体_GBK"/>
          <w:sz w:val="28"/>
          <w:szCs w:val="28"/>
        </w:rPr>
        <w:instrText xml:space="preserve"> </w:instrText>
      </w:r>
      <w:r>
        <w:rPr>
          <w:rStyle w:val="31"/>
          <w:rFonts w:ascii="Times New Roman" w:hAnsi="Times New Roman" w:eastAsia="方正楷体_GBK"/>
          <w:sz w:val="28"/>
          <w:szCs w:val="28"/>
        </w:rPr>
        <w:fldChar w:fldCharType="separate"/>
      </w:r>
      <w:r>
        <w:rPr>
          <w:rStyle w:val="31"/>
          <w:rFonts w:ascii="Times New Roman" w:hAnsi="Times New Roman" w:eastAsia="方正楷体_GBK"/>
          <w:sz w:val="28"/>
          <w:szCs w:val="28"/>
        </w:rPr>
        <w:t>第三节 凝练“两山”理念实践的典型案例</w:t>
      </w:r>
      <w:r>
        <w:rPr>
          <w:rFonts w:ascii="Times New Roman" w:hAnsi="Times New Roman" w:eastAsia="方正楷体_GBK"/>
          <w:sz w:val="28"/>
          <w:szCs w:val="28"/>
        </w:rPr>
        <w:tab/>
      </w:r>
      <w:r>
        <w:rPr>
          <w:rFonts w:ascii="Times New Roman" w:hAnsi="Times New Roman" w:eastAsia="方正楷体_GBK"/>
          <w:sz w:val="28"/>
          <w:szCs w:val="28"/>
        </w:rPr>
        <w:fldChar w:fldCharType="begin"/>
      </w:r>
      <w:r>
        <w:rPr>
          <w:rFonts w:ascii="Times New Roman" w:hAnsi="Times New Roman" w:eastAsia="方正楷体_GBK"/>
          <w:sz w:val="28"/>
          <w:szCs w:val="28"/>
        </w:rPr>
        <w:instrText xml:space="preserve"> PAGEREF _Toc139447918 \h </w:instrText>
      </w:r>
      <w:r>
        <w:rPr>
          <w:rFonts w:ascii="Times New Roman" w:hAnsi="Times New Roman" w:eastAsia="方正楷体_GBK"/>
          <w:sz w:val="28"/>
          <w:szCs w:val="28"/>
        </w:rPr>
        <w:fldChar w:fldCharType="separate"/>
      </w:r>
      <w:r>
        <w:rPr>
          <w:rFonts w:ascii="Times New Roman" w:hAnsi="Times New Roman" w:eastAsia="方正楷体_GBK"/>
          <w:sz w:val="28"/>
          <w:szCs w:val="28"/>
        </w:rPr>
        <w:t>39</w:t>
      </w:r>
      <w:r>
        <w:rPr>
          <w:rFonts w:ascii="Times New Roman" w:hAnsi="Times New Roman" w:eastAsia="方正楷体_GBK"/>
          <w:sz w:val="28"/>
          <w:szCs w:val="28"/>
        </w:rPr>
        <w:fldChar w:fldCharType="end"/>
      </w:r>
      <w:r>
        <w:rPr>
          <w:rStyle w:val="31"/>
          <w:rFonts w:ascii="Times New Roman" w:hAnsi="Times New Roman" w:eastAsia="方正楷体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"_Toc139447919"</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pacing w:val="-17"/>
          <w:sz w:val="28"/>
          <w:szCs w:val="28"/>
        </w:rPr>
        <w:t>（一） 守护绿水青山“颜值”，解锁最美河流绿色“财富密码”</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_Toc139447919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39</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"_Toc139447920"</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pacing w:val="-11"/>
          <w:sz w:val="28"/>
          <w:szCs w:val="28"/>
        </w:rPr>
        <w:t>（二） 十年磨一“茧”，石漠蚕桑走出绿色富民新“丝”路</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_Toc139447920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47</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"_Toc139447921"</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pacing w:val="-11"/>
          <w:sz w:val="28"/>
          <w:szCs w:val="28"/>
        </w:rPr>
        <w:t>（三） 以“文旅+”融合之魂，</w:t>
      </w:r>
      <w:r>
        <w:rPr>
          <w:rStyle w:val="31"/>
          <w:rFonts w:ascii="Times New Roman" w:hAnsi="Times New Roman" w:eastAsia="方正仿宋_GBK"/>
          <w:sz w:val="28"/>
          <w:szCs w:val="28"/>
        </w:rPr>
        <w:t>领唱自然与</w:t>
      </w:r>
      <w:r>
        <w:rPr>
          <w:rStyle w:val="31"/>
          <w:rFonts w:ascii="Times New Roman" w:hAnsi="Times New Roman" w:eastAsia="方正仿宋_GBK"/>
          <w:spacing w:val="-11"/>
          <w:sz w:val="28"/>
          <w:szCs w:val="28"/>
        </w:rPr>
        <w:t>民俗文化“最炫武陵风”</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_Toc139447921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60</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5"/>
        <w:tabs>
          <w:tab w:val="right" w:leader="dot" w:pos="8296"/>
        </w:tabs>
        <w:rPr>
          <w:rFonts w:ascii="Times New Roman" w:hAnsi="Times New Roman" w:eastAsia="方正黑体_GBK"/>
          <w:sz w:val="28"/>
          <w:szCs w:val="28"/>
        </w:rPr>
      </w:pPr>
      <w:r>
        <w:rPr>
          <w:rStyle w:val="31"/>
          <w:rFonts w:ascii="Times New Roman" w:hAnsi="Times New Roman" w:eastAsia="方正黑体_GBK"/>
          <w:sz w:val="28"/>
          <w:szCs w:val="28"/>
        </w:rPr>
        <w:fldChar w:fldCharType="begin"/>
      </w:r>
      <w:r>
        <w:rPr>
          <w:rStyle w:val="31"/>
          <w:rFonts w:ascii="Times New Roman" w:hAnsi="Times New Roman" w:eastAsia="方正黑体_GBK"/>
          <w:sz w:val="28"/>
          <w:szCs w:val="28"/>
        </w:rPr>
        <w:instrText xml:space="preserve"> </w:instrText>
      </w:r>
      <w:r>
        <w:rPr>
          <w:rFonts w:ascii="Times New Roman" w:hAnsi="Times New Roman" w:eastAsia="方正黑体_GBK"/>
          <w:sz w:val="28"/>
          <w:szCs w:val="28"/>
        </w:rPr>
        <w:instrText xml:space="preserve">HYPERLINK \l "_Toc139447922"</w:instrText>
      </w:r>
      <w:r>
        <w:rPr>
          <w:rStyle w:val="31"/>
          <w:rFonts w:ascii="Times New Roman" w:hAnsi="Times New Roman" w:eastAsia="方正黑体_GBK"/>
          <w:sz w:val="28"/>
          <w:szCs w:val="28"/>
        </w:rPr>
        <w:instrText xml:space="preserve"> </w:instrText>
      </w:r>
      <w:r>
        <w:rPr>
          <w:rStyle w:val="31"/>
          <w:rFonts w:ascii="Times New Roman" w:hAnsi="Times New Roman" w:eastAsia="方正黑体_GBK"/>
          <w:sz w:val="28"/>
          <w:szCs w:val="28"/>
        </w:rPr>
        <w:fldChar w:fldCharType="separate"/>
      </w:r>
      <w:r>
        <w:rPr>
          <w:rStyle w:val="31"/>
          <w:rFonts w:ascii="Times New Roman" w:hAnsi="Times New Roman" w:eastAsia="方正黑体_GBK"/>
          <w:sz w:val="28"/>
          <w:szCs w:val="28"/>
        </w:rPr>
        <w:t>第四章 总体要求</w:t>
      </w:r>
      <w:r>
        <w:rPr>
          <w:rFonts w:ascii="Times New Roman" w:hAnsi="Times New Roman" w:eastAsia="方正黑体_GBK"/>
          <w:sz w:val="28"/>
          <w:szCs w:val="28"/>
        </w:rPr>
        <w:tab/>
      </w:r>
      <w:r>
        <w:rPr>
          <w:rFonts w:ascii="Times New Roman" w:hAnsi="Times New Roman" w:eastAsia="方正黑体_GBK"/>
          <w:sz w:val="28"/>
          <w:szCs w:val="28"/>
        </w:rPr>
        <w:fldChar w:fldCharType="begin"/>
      </w:r>
      <w:r>
        <w:rPr>
          <w:rFonts w:ascii="Times New Roman" w:hAnsi="Times New Roman" w:eastAsia="方正黑体_GBK"/>
          <w:sz w:val="28"/>
          <w:szCs w:val="28"/>
        </w:rPr>
        <w:instrText xml:space="preserve"> PAGEREF _Toc139447922 \h </w:instrText>
      </w:r>
      <w:r>
        <w:rPr>
          <w:rFonts w:ascii="Times New Roman" w:hAnsi="Times New Roman" w:eastAsia="方正黑体_GBK"/>
          <w:sz w:val="28"/>
          <w:szCs w:val="28"/>
        </w:rPr>
        <w:fldChar w:fldCharType="separate"/>
      </w:r>
      <w:r>
        <w:rPr>
          <w:rFonts w:ascii="Times New Roman" w:hAnsi="Times New Roman" w:eastAsia="方正黑体_GBK"/>
          <w:sz w:val="28"/>
          <w:szCs w:val="28"/>
        </w:rPr>
        <w:t>69</w:t>
      </w:r>
      <w:r>
        <w:rPr>
          <w:rFonts w:ascii="Times New Roman" w:hAnsi="Times New Roman" w:eastAsia="方正黑体_GBK"/>
          <w:sz w:val="28"/>
          <w:szCs w:val="28"/>
        </w:rPr>
        <w:fldChar w:fldCharType="end"/>
      </w:r>
      <w:r>
        <w:rPr>
          <w:rStyle w:val="31"/>
          <w:rFonts w:ascii="Times New Roman" w:hAnsi="Times New Roman" w:eastAsia="方正黑体_GBK"/>
          <w:sz w:val="28"/>
          <w:szCs w:val="28"/>
        </w:rPr>
        <w:fldChar w:fldCharType="end"/>
      </w:r>
    </w:p>
    <w:p>
      <w:pPr>
        <w:pStyle w:val="17"/>
        <w:tabs>
          <w:tab w:val="right" w:leader="dot" w:pos="8296"/>
        </w:tabs>
        <w:ind w:left="640"/>
        <w:rPr>
          <w:rFonts w:ascii="Times New Roman" w:hAnsi="Times New Roman" w:eastAsia="方正楷体_GBK"/>
          <w:sz w:val="28"/>
          <w:szCs w:val="28"/>
        </w:rPr>
      </w:pPr>
      <w:r>
        <w:rPr>
          <w:rStyle w:val="31"/>
          <w:rFonts w:ascii="Times New Roman" w:hAnsi="Times New Roman" w:eastAsia="方正楷体_GBK"/>
          <w:sz w:val="28"/>
          <w:szCs w:val="28"/>
        </w:rPr>
        <w:fldChar w:fldCharType="begin"/>
      </w:r>
      <w:r>
        <w:rPr>
          <w:rStyle w:val="31"/>
          <w:rFonts w:ascii="Times New Roman" w:hAnsi="Times New Roman" w:eastAsia="方正楷体_GBK"/>
          <w:sz w:val="28"/>
          <w:szCs w:val="28"/>
        </w:rPr>
        <w:instrText xml:space="preserve"> </w:instrText>
      </w:r>
      <w:r>
        <w:rPr>
          <w:rFonts w:ascii="Times New Roman" w:hAnsi="Times New Roman" w:eastAsia="方正楷体_GBK"/>
          <w:sz w:val="28"/>
          <w:szCs w:val="28"/>
        </w:rPr>
        <w:instrText xml:space="preserve">HYPERLINK \l "_Toc139447923"</w:instrText>
      </w:r>
      <w:r>
        <w:rPr>
          <w:rStyle w:val="31"/>
          <w:rFonts w:ascii="Times New Roman" w:hAnsi="Times New Roman" w:eastAsia="方正楷体_GBK"/>
          <w:sz w:val="28"/>
          <w:szCs w:val="28"/>
        </w:rPr>
        <w:instrText xml:space="preserve"> </w:instrText>
      </w:r>
      <w:r>
        <w:rPr>
          <w:rStyle w:val="31"/>
          <w:rFonts w:ascii="Times New Roman" w:hAnsi="Times New Roman" w:eastAsia="方正楷体_GBK"/>
          <w:sz w:val="28"/>
          <w:szCs w:val="28"/>
        </w:rPr>
        <w:fldChar w:fldCharType="separate"/>
      </w:r>
      <w:r>
        <w:rPr>
          <w:rStyle w:val="31"/>
          <w:rFonts w:ascii="Times New Roman" w:hAnsi="Times New Roman" w:eastAsia="方正楷体_GBK"/>
          <w:sz w:val="28"/>
          <w:szCs w:val="28"/>
        </w:rPr>
        <w:t>第一节 指导思想</w:t>
      </w:r>
      <w:r>
        <w:rPr>
          <w:rFonts w:ascii="Times New Roman" w:hAnsi="Times New Roman" w:eastAsia="方正楷体_GBK"/>
          <w:sz w:val="28"/>
          <w:szCs w:val="28"/>
        </w:rPr>
        <w:tab/>
      </w:r>
      <w:r>
        <w:rPr>
          <w:rFonts w:ascii="Times New Roman" w:hAnsi="Times New Roman" w:eastAsia="方正楷体_GBK"/>
          <w:sz w:val="28"/>
          <w:szCs w:val="28"/>
        </w:rPr>
        <w:fldChar w:fldCharType="begin"/>
      </w:r>
      <w:r>
        <w:rPr>
          <w:rFonts w:ascii="Times New Roman" w:hAnsi="Times New Roman" w:eastAsia="方正楷体_GBK"/>
          <w:sz w:val="28"/>
          <w:szCs w:val="28"/>
        </w:rPr>
        <w:instrText xml:space="preserve"> PAGEREF _Toc139447923 \h </w:instrText>
      </w:r>
      <w:r>
        <w:rPr>
          <w:rFonts w:ascii="Times New Roman" w:hAnsi="Times New Roman" w:eastAsia="方正楷体_GBK"/>
          <w:sz w:val="28"/>
          <w:szCs w:val="28"/>
        </w:rPr>
        <w:fldChar w:fldCharType="separate"/>
      </w:r>
      <w:r>
        <w:rPr>
          <w:rFonts w:ascii="Times New Roman" w:hAnsi="Times New Roman" w:eastAsia="方正楷体_GBK"/>
          <w:sz w:val="28"/>
          <w:szCs w:val="28"/>
        </w:rPr>
        <w:t>69</w:t>
      </w:r>
      <w:r>
        <w:rPr>
          <w:rFonts w:ascii="Times New Roman" w:hAnsi="Times New Roman" w:eastAsia="方正楷体_GBK"/>
          <w:sz w:val="28"/>
          <w:szCs w:val="28"/>
        </w:rPr>
        <w:fldChar w:fldCharType="end"/>
      </w:r>
      <w:r>
        <w:rPr>
          <w:rStyle w:val="31"/>
          <w:rFonts w:ascii="Times New Roman" w:hAnsi="Times New Roman" w:eastAsia="方正楷体_GBK"/>
          <w:sz w:val="28"/>
          <w:szCs w:val="28"/>
        </w:rPr>
        <w:fldChar w:fldCharType="end"/>
      </w:r>
    </w:p>
    <w:p>
      <w:pPr>
        <w:pStyle w:val="17"/>
        <w:tabs>
          <w:tab w:val="right" w:leader="dot" w:pos="8296"/>
        </w:tabs>
        <w:ind w:left="640"/>
        <w:rPr>
          <w:rFonts w:ascii="Times New Roman" w:hAnsi="Times New Roman" w:eastAsia="方正楷体_GBK"/>
          <w:sz w:val="28"/>
          <w:szCs w:val="28"/>
        </w:rPr>
      </w:pPr>
      <w:r>
        <w:rPr>
          <w:rStyle w:val="31"/>
          <w:rFonts w:ascii="Times New Roman" w:hAnsi="Times New Roman" w:eastAsia="方正楷体_GBK"/>
          <w:sz w:val="28"/>
          <w:szCs w:val="28"/>
        </w:rPr>
        <w:fldChar w:fldCharType="begin"/>
      </w:r>
      <w:r>
        <w:rPr>
          <w:rStyle w:val="31"/>
          <w:rFonts w:ascii="Times New Roman" w:hAnsi="Times New Roman" w:eastAsia="方正楷体_GBK"/>
          <w:sz w:val="28"/>
          <w:szCs w:val="28"/>
        </w:rPr>
        <w:instrText xml:space="preserve"> </w:instrText>
      </w:r>
      <w:r>
        <w:rPr>
          <w:rFonts w:ascii="Times New Roman" w:hAnsi="Times New Roman" w:eastAsia="方正楷体_GBK"/>
          <w:sz w:val="28"/>
          <w:szCs w:val="28"/>
        </w:rPr>
        <w:instrText xml:space="preserve">HYPERLINK \l "_Toc139447924"</w:instrText>
      </w:r>
      <w:r>
        <w:rPr>
          <w:rStyle w:val="31"/>
          <w:rFonts w:ascii="Times New Roman" w:hAnsi="Times New Roman" w:eastAsia="方正楷体_GBK"/>
          <w:sz w:val="28"/>
          <w:szCs w:val="28"/>
        </w:rPr>
        <w:instrText xml:space="preserve"> </w:instrText>
      </w:r>
      <w:r>
        <w:rPr>
          <w:rStyle w:val="31"/>
          <w:rFonts w:ascii="Times New Roman" w:hAnsi="Times New Roman" w:eastAsia="方正楷体_GBK"/>
          <w:sz w:val="28"/>
          <w:szCs w:val="28"/>
        </w:rPr>
        <w:fldChar w:fldCharType="separate"/>
      </w:r>
      <w:r>
        <w:rPr>
          <w:rStyle w:val="31"/>
          <w:rFonts w:ascii="Times New Roman" w:hAnsi="Times New Roman" w:eastAsia="方正楷体_GBK"/>
          <w:sz w:val="28"/>
          <w:szCs w:val="28"/>
        </w:rPr>
        <w:t>第二节 基本原则</w:t>
      </w:r>
      <w:r>
        <w:rPr>
          <w:rFonts w:ascii="Times New Roman" w:hAnsi="Times New Roman" w:eastAsia="方正楷体_GBK"/>
          <w:sz w:val="28"/>
          <w:szCs w:val="28"/>
        </w:rPr>
        <w:tab/>
      </w:r>
      <w:r>
        <w:rPr>
          <w:rFonts w:ascii="Times New Roman" w:hAnsi="Times New Roman" w:eastAsia="方正楷体_GBK"/>
          <w:sz w:val="28"/>
          <w:szCs w:val="28"/>
        </w:rPr>
        <w:fldChar w:fldCharType="begin"/>
      </w:r>
      <w:r>
        <w:rPr>
          <w:rFonts w:ascii="Times New Roman" w:hAnsi="Times New Roman" w:eastAsia="方正楷体_GBK"/>
          <w:sz w:val="28"/>
          <w:szCs w:val="28"/>
        </w:rPr>
        <w:instrText xml:space="preserve"> PAGEREF _Toc139447924 \h </w:instrText>
      </w:r>
      <w:r>
        <w:rPr>
          <w:rFonts w:ascii="Times New Roman" w:hAnsi="Times New Roman" w:eastAsia="方正楷体_GBK"/>
          <w:sz w:val="28"/>
          <w:szCs w:val="28"/>
        </w:rPr>
        <w:fldChar w:fldCharType="separate"/>
      </w:r>
      <w:r>
        <w:rPr>
          <w:rFonts w:ascii="Times New Roman" w:hAnsi="Times New Roman" w:eastAsia="方正楷体_GBK"/>
          <w:sz w:val="28"/>
          <w:szCs w:val="28"/>
        </w:rPr>
        <w:t>70</w:t>
      </w:r>
      <w:r>
        <w:rPr>
          <w:rFonts w:ascii="Times New Roman" w:hAnsi="Times New Roman" w:eastAsia="方正楷体_GBK"/>
          <w:sz w:val="28"/>
          <w:szCs w:val="28"/>
        </w:rPr>
        <w:fldChar w:fldCharType="end"/>
      </w:r>
      <w:r>
        <w:rPr>
          <w:rStyle w:val="31"/>
          <w:rFonts w:ascii="Times New Roman" w:hAnsi="Times New Roman" w:eastAsia="方正楷体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"_Toc139447925"</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lang w:bidi="ar"/>
        </w:rPr>
        <w:t>（四） 生态优先，绿色发展</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_Toc139447925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70</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"_Toc139447926"</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lang w:bidi="ar"/>
        </w:rPr>
        <w:t>（五） 统筹推进，突出特色</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_Toc139447926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70</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"_Toc139447927"</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lang w:bidi="ar"/>
        </w:rPr>
        <w:t>（六） 创新机制，探索模式</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_Toc139447927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70</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"_Toc139447928"</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lang w:bidi="ar"/>
        </w:rPr>
        <w:t>（七） 拓宽</w:t>
      </w:r>
      <w:r>
        <w:rPr>
          <w:rStyle w:val="31"/>
          <w:rFonts w:ascii="Times New Roman" w:hAnsi="Times New Roman" w:eastAsia="方正仿宋_GBK"/>
          <w:sz w:val="28"/>
          <w:szCs w:val="28"/>
        </w:rPr>
        <w:t>路径</w:t>
      </w:r>
      <w:r>
        <w:rPr>
          <w:rStyle w:val="31"/>
          <w:rFonts w:ascii="Times New Roman" w:hAnsi="Times New Roman" w:eastAsia="方正仿宋_GBK"/>
          <w:sz w:val="28"/>
          <w:szCs w:val="28"/>
          <w:lang w:bidi="ar"/>
        </w:rPr>
        <w:t>，共建共享</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_Toc139447928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70</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7"/>
        <w:tabs>
          <w:tab w:val="right" w:leader="dot" w:pos="8296"/>
        </w:tabs>
        <w:ind w:left="640"/>
        <w:rPr>
          <w:rFonts w:ascii="Times New Roman" w:hAnsi="Times New Roman" w:eastAsia="方正楷体_GBK"/>
          <w:sz w:val="28"/>
          <w:szCs w:val="28"/>
        </w:rPr>
      </w:pPr>
      <w:r>
        <w:rPr>
          <w:rStyle w:val="31"/>
          <w:rFonts w:ascii="Times New Roman" w:hAnsi="Times New Roman" w:eastAsia="方正楷体_GBK"/>
          <w:sz w:val="28"/>
          <w:szCs w:val="28"/>
        </w:rPr>
        <w:fldChar w:fldCharType="begin"/>
      </w:r>
      <w:r>
        <w:rPr>
          <w:rStyle w:val="31"/>
          <w:rFonts w:ascii="Times New Roman" w:hAnsi="Times New Roman" w:eastAsia="方正楷体_GBK"/>
          <w:sz w:val="28"/>
          <w:szCs w:val="28"/>
        </w:rPr>
        <w:instrText xml:space="preserve"> </w:instrText>
      </w:r>
      <w:r>
        <w:rPr>
          <w:rFonts w:ascii="Times New Roman" w:hAnsi="Times New Roman" w:eastAsia="方正楷体_GBK"/>
          <w:sz w:val="28"/>
          <w:szCs w:val="28"/>
        </w:rPr>
        <w:instrText xml:space="preserve">HYPERLINK \l "_Toc139447929"</w:instrText>
      </w:r>
      <w:r>
        <w:rPr>
          <w:rStyle w:val="31"/>
          <w:rFonts w:ascii="Times New Roman" w:hAnsi="Times New Roman" w:eastAsia="方正楷体_GBK"/>
          <w:sz w:val="28"/>
          <w:szCs w:val="28"/>
        </w:rPr>
        <w:instrText xml:space="preserve"> </w:instrText>
      </w:r>
      <w:r>
        <w:rPr>
          <w:rStyle w:val="31"/>
          <w:rFonts w:ascii="Times New Roman" w:hAnsi="Times New Roman" w:eastAsia="方正楷体_GBK"/>
          <w:sz w:val="28"/>
          <w:szCs w:val="28"/>
        </w:rPr>
        <w:fldChar w:fldCharType="separate"/>
      </w:r>
      <w:r>
        <w:rPr>
          <w:rStyle w:val="31"/>
          <w:rFonts w:ascii="Times New Roman" w:hAnsi="Times New Roman" w:eastAsia="方正楷体_GBK"/>
          <w:sz w:val="28"/>
          <w:szCs w:val="28"/>
        </w:rPr>
        <w:t>第三节 建设目标</w:t>
      </w:r>
      <w:r>
        <w:rPr>
          <w:rFonts w:ascii="Times New Roman" w:hAnsi="Times New Roman" w:eastAsia="方正楷体_GBK"/>
          <w:sz w:val="28"/>
          <w:szCs w:val="28"/>
        </w:rPr>
        <w:tab/>
      </w:r>
      <w:r>
        <w:rPr>
          <w:rFonts w:ascii="Times New Roman" w:hAnsi="Times New Roman" w:eastAsia="方正楷体_GBK"/>
          <w:sz w:val="28"/>
          <w:szCs w:val="28"/>
        </w:rPr>
        <w:fldChar w:fldCharType="begin"/>
      </w:r>
      <w:r>
        <w:rPr>
          <w:rFonts w:ascii="Times New Roman" w:hAnsi="Times New Roman" w:eastAsia="方正楷体_GBK"/>
          <w:sz w:val="28"/>
          <w:szCs w:val="28"/>
        </w:rPr>
        <w:instrText xml:space="preserve"> PAGEREF _Toc139447929 \h </w:instrText>
      </w:r>
      <w:r>
        <w:rPr>
          <w:rFonts w:ascii="Times New Roman" w:hAnsi="Times New Roman" w:eastAsia="方正楷体_GBK"/>
          <w:sz w:val="28"/>
          <w:szCs w:val="28"/>
        </w:rPr>
        <w:fldChar w:fldCharType="separate"/>
      </w:r>
      <w:r>
        <w:rPr>
          <w:rFonts w:ascii="Times New Roman" w:hAnsi="Times New Roman" w:eastAsia="方正楷体_GBK"/>
          <w:sz w:val="28"/>
          <w:szCs w:val="28"/>
        </w:rPr>
        <w:t>71</w:t>
      </w:r>
      <w:r>
        <w:rPr>
          <w:rFonts w:ascii="Times New Roman" w:hAnsi="Times New Roman" w:eastAsia="方正楷体_GBK"/>
          <w:sz w:val="28"/>
          <w:szCs w:val="28"/>
        </w:rPr>
        <w:fldChar w:fldCharType="end"/>
      </w:r>
      <w:r>
        <w:rPr>
          <w:rStyle w:val="31"/>
          <w:rFonts w:ascii="Times New Roman" w:hAnsi="Times New Roman" w:eastAsia="方正楷体_GBK"/>
          <w:sz w:val="28"/>
          <w:szCs w:val="28"/>
        </w:rPr>
        <w:fldChar w:fldCharType="end"/>
      </w:r>
    </w:p>
    <w:p>
      <w:pPr>
        <w:pStyle w:val="17"/>
        <w:tabs>
          <w:tab w:val="right" w:leader="dot" w:pos="8296"/>
        </w:tabs>
        <w:ind w:left="640"/>
        <w:rPr>
          <w:rFonts w:ascii="Times New Roman" w:hAnsi="Times New Roman" w:eastAsia="方正楷体_GBK"/>
          <w:sz w:val="28"/>
          <w:szCs w:val="28"/>
        </w:rPr>
      </w:pPr>
      <w:r>
        <w:rPr>
          <w:rStyle w:val="31"/>
          <w:rFonts w:ascii="Times New Roman" w:hAnsi="Times New Roman" w:eastAsia="方正楷体_GBK"/>
          <w:sz w:val="28"/>
          <w:szCs w:val="28"/>
        </w:rPr>
        <w:fldChar w:fldCharType="begin"/>
      </w:r>
      <w:r>
        <w:rPr>
          <w:rStyle w:val="31"/>
          <w:rFonts w:ascii="Times New Roman" w:hAnsi="Times New Roman" w:eastAsia="方正楷体_GBK"/>
          <w:sz w:val="28"/>
          <w:szCs w:val="28"/>
        </w:rPr>
        <w:instrText xml:space="preserve"> </w:instrText>
      </w:r>
      <w:r>
        <w:rPr>
          <w:rFonts w:ascii="Times New Roman" w:hAnsi="Times New Roman" w:eastAsia="方正楷体_GBK"/>
          <w:sz w:val="28"/>
          <w:szCs w:val="28"/>
        </w:rPr>
        <w:instrText xml:space="preserve">HYPERLINK \l "_Toc139447930"</w:instrText>
      </w:r>
      <w:r>
        <w:rPr>
          <w:rStyle w:val="31"/>
          <w:rFonts w:ascii="Times New Roman" w:hAnsi="Times New Roman" w:eastAsia="方正楷体_GBK"/>
          <w:sz w:val="28"/>
          <w:szCs w:val="28"/>
        </w:rPr>
        <w:instrText xml:space="preserve"> </w:instrText>
      </w:r>
      <w:r>
        <w:rPr>
          <w:rStyle w:val="31"/>
          <w:rFonts w:ascii="Times New Roman" w:hAnsi="Times New Roman" w:eastAsia="方正楷体_GBK"/>
          <w:sz w:val="28"/>
          <w:szCs w:val="28"/>
        </w:rPr>
        <w:fldChar w:fldCharType="separate"/>
      </w:r>
      <w:r>
        <w:rPr>
          <w:rStyle w:val="31"/>
          <w:rFonts w:ascii="Times New Roman" w:hAnsi="Times New Roman" w:eastAsia="方正楷体_GBK"/>
          <w:sz w:val="28"/>
          <w:szCs w:val="28"/>
        </w:rPr>
        <w:t>第四节 建设指标</w:t>
      </w:r>
      <w:r>
        <w:rPr>
          <w:rFonts w:ascii="Times New Roman" w:hAnsi="Times New Roman" w:eastAsia="方正楷体_GBK"/>
          <w:sz w:val="28"/>
          <w:szCs w:val="28"/>
        </w:rPr>
        <w:tab/>
      </w:r>
      <w:r>
        <w:rPr>
          <w:rFonts w:ascii="Times New Roman" w:hAnsi="Times New Roman" w:eastAsia="方正楷体_GBK"/>
          <w:sz w:val="28"/>
          <w:szCs w:val="28"/>
        </w:rPr>
        <w:fldChar w:fldCharType="begin"/>
      </w:r>
      <w:r>
        <w:rPr>
          <w:rFonts w:ascii="Times New Roman" w:hAnsi="Times New Roman" w:eastAsia="方正楷体_GBK"/>
          <w:sz w:val="28"/>
          <w:szCs w:val="28"/>
        </w:rPr>
        <w:instrText xml:space="preserve"> PAGEREF _Toc139447930 \h </w:instrText>
      </w:r>
      <w:r>
        <w:rPr>
          <w:rFonts w:ascii="Times New Roman" w:hAnsi="Times New Roman" w:eastAsia="方正楷体_GBK"/>
          <w:sz w:val="28"/>
          <w:szCs w:val="28"/>
        </w:rPr>
        <w:fldChar w:fldCharType="separate"/>
      </w:r>
      <w:r>
        <w:rPr>
          <w:rFonts w:ascii="Times New Roman" w:hAnsi="Times New Roman" w:eastAsia="方正楷体_GBK"/>
          <w:sz w:val="28"/>
          <w:szCs w:val="28"/>
        </w:rPr>
        <w:t>72</w:t>
      </w:r>
      <w:r>
        <w:rPr>
          <w:rFonts w:ascii="Times New Roman" w:hAnsi="Times New Roman" w:eastAsia="方正楷体_GBK"/>
          <w:sz w:val="28"/>
          <w:szCs w:val="28"/>
        </w:rPr>
        <w:fldChar w:fldCharType="end"/>
      </w:r>
      <w:r>
        <w:rPr>
          <w:rStyle w:val="31"/>
          <w:rFonts w:ascii="Times New Roman" w:hAnsi="Times New Roman" w:eastAsia="方正楷体_GBK"/>
          <w:sz w:val="28"/>
          <w:szCs w:val="28"/>
        </w:rPr>
        <w:fldChar w:fldCharType="end"/>
      </w:r>
    </w:p>
    <w:p>
      <w:pPr>
        <w:pStyle w:val="15"/>
        <w:tabs>
          <w:tab w:val="right" w:leader="dot" w:pos="8296"/>
        </w:tabs>
        <w:rPr>
          <w:rFonts w:ascii="Times New Roman" w:hAnsi="Times New Roman" w:eastAsia="方正黑体_GBK"/>
          <w:sz w:val="28"/>
          <w:szCs w:val="28"/>
        </w:rPr>
      </w:pPr>
      <w:r>
        <w:rPr>
          <w:rStyle w:val="31"/>
          <w:rFonts w:ascii="Times New Roman" w:hAnsi="Times New Roman" w:eastAsia="方正黑体_GBK"/>
          <w:sz w:val="28"/>
          <w:szCs w:val="28"/>
        </w:rPr>
        <w:fldChar w:fldCharType="begin"/>
      </w:r>
      <w:r>
        <w:rPr>
          <w:rStyle w:val="31"/>
          <w:rFonts w:ascii="Times New Roman" w:hAnsi="Times New Roman" w:eastAsia="方正黑体_GBK"/>
          <w:sz w:val="28"/>
          <w:szCs w:val="28"/>
        </w:rPr>
        <w:instrText xml:space="preserve"> </w:instrText>
      </w:r>
      <w:r>
        <w:rPr>
          <w:rFonts w:ascii="Times New Roman" w:hAnsi="Times New Roman" w:eastAsia="方正黑体_GBK"/>
          <w:sz w:val="28"/>
          <w:szCs w:val="28"/>
        </w:rPr>
        <w:instrText xml:space="preserve">HYPERLINK \l "_Toc139447931"</w:instrText>
      </w:r>
      <w:r>
        <w:rPr>
          <w:rStyle w:val="31"/>
          <w:rFonts w:ascii="Times New Roman" w:hAnsi="Times New Roman" w:eastAsia="方正黑体_GBK"/>
          <w:sz w:val="28"/>
          <w:szCs w:val="28"/>
        </w:rPr>
        <w:instrText xml:space="preserve"> </w:instrText>
      </w:r>
      <w:r>
        <w:rPr>
          <w:rStyle w:val="31"/>
          <w:rFonts w:ascii="Times New Roman" w:hAnsi="Times New Roman" w:eastAsia="方正黑体_GBK"/>
          <w:sz w:val="28"/>
          <w:szCs w:val="28"/>
        </w:rPr>
        <w:fldChar w:fldCharType="separate"/>
      </w:r>
      <w:r>
        <w:rPr>
          <w:rStyle w:val="31"/>
          <w:rFonts w:ascii="Times New Roman" w:hAnsi="Times New Roman" w:eastAsia="方正黑体_GBK"/>
          <w:sz w:val="28"/>
          <w:szCs w:val="28"/>
        </w:rPr>
        <w:t>第五章 主要任务</w:t>
      </w:r>
      <w:r>
        <w:rPr>
          <w:rFonts w:ascii="Times New Roman" w:hAnsi="Times New Roman" w:eastAsia="方正黑体_GBK"/>
          <w:sz w:val="28"/>
          <w:szCs w:val="28"/>
        </w:rPr>
        <w:tab/>
      </w:r>
      <w:r>
        <w:rPr>
          <w:rFonts w:ascii="Times New Roman" w:hAnsi="Times New Roman" w:eastAsia="方正黑体_GBK"/>
          <w:sz w:val="28"/>
          <w:szCs w:val="28"/>
        </w:rPr>
        <w:fldChar w:fldCharType="begin"/>
      </w:r>
      <w:r>
        <w:rPr>
          <w:rFonts w:ascii="Times New Roman" w:hAnsi="Times New Roman" w:eastAsia="方正黑体_GBK"/>
          <w:sz w:val="28"/>
          <w:szCs w:val="28"/>
        </w:rPr>
        <w:instrText xml:space="preserve"> PAGEREF _Toc139447931 \h </w:instrText>
      </w:r>
      <w:r>
        <w:rPr>
          <w:rFonts w:ascii="Times New Roman" w:hAnsi="Times New Roman" w:eastAsia="方正黑体_GBK"/>
          <w:sz w:val="28"/>
          <w:szCs w:val="28"/>
        </w:rPr>
        <w:fldChar w:fldCharType="separate"/>
      </w:r>
      <w:r>
        <w:rPr>
          <w:rFonts w:ascii="Times New Roman" w:hAnsi="Times New Roman" w:eastAsia="方正黑体_GBK"/>
          <w:sz w:val="28"/>
          <w:szCs w:val="28"/>
        </w:rPr>
        <w:t>78</w:t>
      </w:r>
      <w:r>
        <w:rPr>
          <w:rFonts w:ascii="Times New Roman" w:hAnsi="Times New Roman" w:eastAsia="方正黑体_GBK"/>
          <w:sz w:val="28"/>
          <w:szCs w:val="28"/>
        </w:rPr>
        <w:fldChar w:fldCharType="end"/>
      </w:r>
      <w:r>
        <w:rPr>
          <w:rStyle w:val="31"/>
          <w:rFonts w:ascii="Times New Roman" w:hAnsi="Times New Roman" w:eastAsia="方正黑体_GBK"/>
          <w:sz w:val="28"/>
          <w:szCs w:val="28"/>
        </w:rPr>
        <w:fldChar w:fldCharType="end"/>
      </w:r>
    </w:p>
    <w:p>
      <w:pPr>
        <w:pStyle w:val="17"/>
        <w:tabs>
          <w:tab w:val="right" w:leader="dot" w:pos="8296"/>
        </w:tabs>
        <w:ind w:left="640"/>
        <w:rPr>
          <w:rFonts w:ascii="Times New Roman" w:hAnsi="Times New Roman" w:eastAsia="方正楷体_GBK"/>
          <w:sz w:val="28"/>
          <w:szCs w:val="28"/>
        </w:rPr>
      </w:pPr>
      <w:r>
        <w:rPr>
          <w:rStyle w:val="31"/>
          <w:rFonts w:ascii="Times New Roman" w:hAnsi="Times New Roman" w:eastAsia="方正楷体_GBK"/>
          <w:sz w:val="28"/>
          <w:szCs w:val="28"/>
        </w:rPr>
        <w:fldChar w:fldCharType="begin"/>
      </w:r>
      <w:r>
        <w:rPr>
          <w:rStyle w:val="31"/>
          <w:rFonts w:ascii="Times New Roman" w:hAnsi="Times New Roman" w:eastAsia="方正楷体_GBK"/>
          <w:sz w:val="28"/>
          <w:szCs w:val="28"/>
        </w:rPr>
        <w:instrText xml:space="preserve"> </w:instrText>
      </w:r>
      <w:r>
        <w:rPr>
          <w:rFonts w:ascii="Times New Roman" w:hAnsi="Times New Roman" w:eastAsia="方正楷体_GBK"/>
          <w:sz w:val="28"/>
          <w:szCs w:val="28"/>
        </w:rPr>
        <w:instrText xml:space="preserve">HYPERLINK \l "_Toc139447932"</w:instrText>
      </w:r>
      <w:r>
        <w:rPr>
          <w:rStyle w:val="31"/>
          <w:rFonts w:ascii="Times New Roman" w:hAnsi="Times New Roman" w:eastAsia="方正楷体_GBK"/>
          <w:sz w:val="28"/>
          <w:szCs w:val="28"/>
        </w:rPr>
        <w:instrText xml:space="preserve"> </w:instrText>
      </w:r>
      <w:r>
        <w:rPr>
          <w:rStyle w:val="31"/>
          <w:rFonts w:ascii="Times New Roman" w:hAnsi="Times New Roman" w:eastAsia="方正楷体_GBK"/>
          <w:sz w:val="28"/>
          <w:szCs w:val="28"/>
        </w:rPr>
        <w:fldChar w:fldCharType="separate"/>
      </w:r>
      <w:r>
        <w:rPr>
          <w:rStyle w:val="31"/>
          <w:rFonts w:ascii="Times New Roman" w:hAnsi="Times New Roman" w:eastAsia="方正楷体_GBK"/>
          <w:sz w:val="28"/>
          <w:szCs w:val="28"/>
        </w:rPr>
        <w:t>第一节 严格管控生态空间，筑牢生态屏障</w:t>
      </w:r>
      <w:r>
        <w:rPr>
          <w:rFonts w:ascii="Times New Roman" w:hAnsi="Times New Roman" w:eastAsia="方正楷体_GBK"/>
          <w:sz w:val="28"/>
          <w:szCs w:val="28"/>
        </w:rPr>
        <w:tab/>
      </w:r>
      <w:r>
        <w:rPr>
          <w:rFonts w:ascii="Times New Roman" w:hAnsi="Times New Roman" w:eastAsia="方正楷体_GBK"/>
          <w:sz w:val="28"/>
          <w:szCs w:val="28"/>
        </w:rPr>
        <w:fldChar w:fldCharType="begin"/>
      </w:r>
      <w:r>
        <w:rPr>
          <w:rFonts w:ascii="Times New Roman" w:hAnsi="Times New Roman" w:eastAsia="方正楷体_GBK"/>
          <w:sz w:val="28"/>
          <w:szCs w:val="28"/>
        </w:rPr>
        <w:instrText xml:space="preserve"> PAGEREF _Toc139447932 \h </w:instrText>
      </w:r>
      <w:r>
        <w:rPr>
          <w:rFonts w:ascii="Times New Roman" w:hAnsi="Times New Roman" w:eastAsia="方正楷体_GBK"/>
          <w:sz w:val="28"/>
          <w:szCs w:val="28"/>
        </w:rPr>
        <w:fldChar w:fldCharType="separate"/>
      </w:r>
      <w:r>
        <w:rPr>
          <w:rFonts w:ascii="Times New Roman" w:hAnsi="Times New Roman" w:eastAsia="方正楷体_GBK"/>
          <w:sz w:val="28"/>
          <w:szCs w:val="28"/>
        </w:rPr>
        <w:t>78</w:t>
      </w:r>
      <w:r>
        <w:rPr>
          <w:rFonts w:ascii="Times New Roman" w:hAnsi="Times New Roman" w:eastAsia="方正楷体_GBK"/>
          <w:sz w:val="28"/>
          <w:szCs w:val="28"/>
        </w:rPr>
        <w:fldChar w:fldCharType="end"/>
      </w:r>
      <w:r>
        <w:rPr>
          <w:rStyle w:val="31"/>
          <w:rFonts w:ascii="Times New Roman" w:hAnsi="Times New Roman" w:eastAsia="方正楷体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"_Toc139447933"</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（一）优化区域生态空间格局，守护自然生态安全边界</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_Toc139447933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78</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"_Toc139447934"</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（二）加强生态系统保护修复，保护武陵山区好山好水</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_Toc139447934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80</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"_Toc139447935"</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（三）加强生物多样性保护，维护武陵山区生物安全</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_Toc139447935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81</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7"/>
        <w:tabs>
          <w:tab w:val="right" w:leader="dot" w:pos="8296"/>
        </w:tabs>
        <w:ind w:left="640"/>
        <w:rPr>
          <w:rFonts w:ascii="Times New Roman" w:hAnsi="Times New Roman" w:eastAsia="方正楷体_GBK"/>
          <w:sz w:val="28"/>
          <w:szCs w:val="28"/>
        </w:rPr>
      </w:pPr>
      <w:r>
        <w:rPr>
          <w:rStyle w:val="31"/>
          <w:rFonts w:ascii="Times New Roman" w:hAnsi="Times New Roman" w:eastAsia="方正楷体_GBK"/>
          <w:sz w:val="28"/>
          <w:szCs w:val="28"/>
        </w:rPr>
        <w:fldChar w:fldCharType="begin"/>
      </w:r>
      <w:r>
        <w:rPr>
          <w:rStyle w:val="31"/>
          <w:rFonts w:ascii="Times New Roman" w:hAnsi="Times New Roman" w:eastAsia="方正楷体_GBK"/>
          <w:sz w:val="28"/>
          <w:szCs w:val="28"/>
        </w:rPr>
        <w:instrText xml:space="preserve"> </w:instrText>
      </w:r>
      <w:r>
        <w:rPr>
          <w:rFonts w:ascii="Times New Roman" w:hAnsi="Times New Roman" w:eastAsia="方正楷体_GBK"/>
          <w:sz w:val="28"/>
          <w:szCs w:val="28"/>
        </w:rPr>
        <w:instrText xml:space="preserve">HYPERLINK \l "_Toc139447936"</w:instrText>
      </w:r>
      <w:r>
        <w:rPr>
          <w:rStyle w:val="31"/>
          <w:rFonts w:ascii="Times New Roman" w:hAnsi="Times New Roman" w:eastAsia="方正楷体_GBK"/>
          <w:sz w:val="28"/>
          <w:szCs w:val="28"/>
        </w:rPr>
        <w:instrText xml:space="preserve"> </w:instrText>
      </w:r>
      <w:r>
        <w:rPr>
          <w:rStyle w:val="31"/>
          <w:rFonts w:ascii="Times New Roman" w:hAnsi="Times New Roman" w:eastAsia="方正楷体_GBK"/>
          <w:sz w:val="28"/>
          <w:szCs w:val="28"/>
        </w:rPr>
        <w:fldChar w:fldCharType="separate"/>
      </w:r>
      <w:r>
        <w:rPr>
          <w:rStyle w:val="31"/>
          <w:rFonts w:ascii="Times New Roman" w:hAnsi="Times New Roman" w:eastAsia="方正楷体_GBK"/>
          <w:sz w:val="28"/>
          <w:szCs w:val="28"/>
        </w:rPr>
        <w:t>第二节 深化生态环境治理，增值绿色资本</w:t>
      </w:r>
      <w:r>
        <w:rPr>
          <w:rFonts w:ascii="Times New Roman" w:hAnsi="Times New Roman" w:eastAsia="方正楷体_GBK"/>
          <w:sz w:val="28"/>
          <w:szCs w:val="28"/>
        </w:rPr>
        <w:tab/>
      </w:r>
      <w:r>
        <w:rPr>
          <w:rFonts w:ascii="Times New Roman" w:hAnsi="Times New Roman" w:eastAsia="方正楷体_GBK"/>
          <w:sz w:val="28"/>
          <w:szCs w:val="28"/>
        </w:rPr>
        <w:fldChar w:fldCharType="begin"/>
      </w:r>
      <w:r>
        <w:rPr>
          <w:rFonts w:ascii="Times New Roman" w:hAnsi="Times New Roman" w:eastAsia="方正楷体_GBK"/>
          <w:sz w:val="28"/>
          <w:szCs w:val="28"/>
        </w:rPr>
        <w:instrText xml:space="preserve"> PAGEREF _Toc139447936 \h </w:instrText>
      </w:r>
      <w:r>
        <w:rPr>
          <w:rFonts w:ascii="Times New Roman" w:hAnsi="Times New Roman" w:eastAsia="方正楷体_GBK"/>
          <w:sz w:val="28"/>
          <w:szCs w:val="28"/>
        </w:rPr>
        <w:fldChar w:fldCharType="separate"/>
      </w:r>
      <w:r>
        <w:rPr>
          <w:rFonts w:ascii="Times New Roman" w:hAnsi="Times New Roman" w:eastAsia="方正楷体_GBK"/>
          <w:sz w:val="28"/>
          <w:szCs w:val="28"/>
        </w:rPr>
        <w:t>82</w:t>
      </w:r>
      <w:r>
        <w:rPr>
          <w:rFonts w:ascii="Times New Roman" w:hAnsi="Times New Roman" w:eastAsia="方正楷体_GBK"/>
          <w:sz w:val="28"/>
          <w:szCs w:val="28"/>
        </w:rPr>
        <w:fldChar w:fldCharType="end"/>
      </w:r>
      <w:r>
        <w:rPr>
          <w:rStyle w:val="31"/>
          <w:rFonts w:ascii="Times New Roman" w:hAnsi="Times New Roman" w:eastAsia="方正楷体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"_Toc139447937"</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（一）精准施策大气污染防治，确保“天更蓝”</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_Toc139447937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82</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"_Toc139447938"</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（二）系统治理改善水生态环境，确保“水更清”</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_Toc139447938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84</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"_Toc139447939"</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（三）推进土壤污染防治，确保“土更洁”</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_Toc139447939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87</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7"/>
        <w:tabs>
          <w:tab w:val="right" w:leader="dot" w:pos="8296"/>
        </w:tabs>
        <w:ind w:left="640"/>
        <w:rPr>
          <w:rFonts w:ascii="Times New Roman" w:hAnsi="Times New Roman" w:eastAsia="方正楷体_GBK"/>
          <w:sz w:val="28"/>
          <w:szCs w:val="28"/>
        </w:rPr>
      </w:pPr>
      <w:r>
        <w:rPr>
          <w:rStyle w:val="31"/>
          <w:rFonts w:ascii="Times New Roman" w:hAnsi="Times New Roman" w:eastAsia="方正楷体_GBK"/>
          <w:sz w:val="28"/>
          <w:szCs w:val="28"/>
        </w:rPr>
        <w:fldChar w:fldCharType="begin"/>
      </w:r>
      <w:r>
        <w:rPr>
          <w:rStyle w:val="31"/>
          <w:rFonts w:ascii="Times New Roman" w:hAnsi="Times New Roman" w:eastAsia="方正楷体_GBK"/>
          <w:sz w:val="28"/>
          <w:szCs w:val="28"/>
        </w:rPr>
        <w:instrText xml:space="preserve"> </w:instrText>
      </w:r>
      <w:r>
        <w:rPr>
          <w:rFonts w:ascii="Times New Roman" w:hAnsi="Times New Roman" w:eastAsia="方正楷体_GBK"/>
          <w:sz w:val="28"/>
          <w:szCs w:val="28"/>
        </w:rPr>
        <w:instrText xml:space="preserve">HYPERLINK \l "_Toc139447940"</w:instrText>
      </w:r>
      <w:r>
        <w:rPr>
          <w:rStyle w:val="31"/>
          <w:rFonts w:ascii="Times New Roman" w:hAnsi="Times New Roman" w:eastAsia="方正楷体_GBK"/>
          <w:sz w:val="28"/>
          <w:szCs w:val="28"/>
        </w:rPr>
        <w:instrText xml:space="preserve"> </w:instrText>
      </w:r>
      <w:r>
        <w:rPr>
          <w:rStyle w:val="31"/>
          <w:rFonts w:ascii="Times New Roman" w:hAnsi="Times New Roman" w:eastAsia="方正楷体_GBK"/>
          <w:sz w:val="28"/>
          <w:szCs w:val="28"/>
        </w:rPr>
        <w:fldChar w:fldCharType="separate"/>
      </w:r>
      <w:r>
        <w:rPr>
          <w:rStyle w:val="31"/>
          <w:rFonts w:ascii="Times New Roman" w:hAnsi="Times New Roman" w:eastAsia="方正楷体_GBK"/>
          <w:sz w:val="28"/>
          <w:szCs w:val="28"/>
        </w:rPr>
        <w:t>第三节 健全生态经济体系，壮大金山银山</w:t>
      </w:r>
      <w:r>
        <w:rPr>
          <w:rFonts w:ascii="Times New Roman" w:hAnsi="Times New Roman" w:eastAsia="方正楷体_GBK"/>
          <w:sz w:val="28"/>
          <w:szCs w:val="28"/>
        </w:rPr>
        <w:tab/>
      </w:r>
      <w:r>
        <w:rPr>
          <w:rFonts w:ascii="Times New Roman" w:hAnsi="Times New Roman" w:eastAsia="方正楷体_GBK"/>
          <w:sz w:val="28"/>
          <w:szCs w:val="28"/>
        </w:rPr>
        <w:fldChar w:fldCharType="begin"/>
      </w:r>
      <w:r>
        <w:rPr>
          <w:rFonts w:ascii="Times New Roman" w:hAnsi="Times New Roman" w:eastAsia="方正楷体_GBK"/>
          <w:sz w:val="28"/>
          <w:szCs w:val="28"/>
        </w:rPr>
        <w:instrText xml:space="preserve"> PAGEREF _Toc139447940 \h </w:instrText>
      </w:r>
      <w:r>
        <w:rPr>
          <w:rFonts w:ascii="Times New Roman" w:hAnsi="Times New Roman" w:eastAsia="方正楷体_GBK"/>
          <w:sz w:val="28"/>
          <w:szCs w:val="28"/>
        </w:rPr>
        <w:fldChar w:fldCharType="separate"/>
      </w:r>
      <w:r>
        <w:rPr>
          <w:rFonts w:ascii="Times New Roman" w:hAnsi="Times New Roman" w:eastAsia="方正楷体_GBK"/>
          <w:sz w:val="28"/>
          <w:szCs w:val="28"/>
        </w:rPr>
        <w:t>89</w:t>
      </w:r>
      <w:r>
        <w:rPr>
          <w:rFonts w:ascii="Times New Roman" w:hAnsi="Times New Roman" w:eastAsia="方正楷体_GBK"/>
          <w:sz w:val="28"/>
          <w:szCs w:val="28"/>
        </w:rPr>
        <w:fldChar w:fldCharType="end"/>
      </w:r>
      <w:r>
        <w:rPr>
          <w:rStyle w:val="31"/>
          <w:rFonts w:ascii="Times New Roman" w:hAnsi="Times New Roman" w:eastAsia="方正楷体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"_Toc139447941"</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（一）推动“旅游+”融合发展，创新开辟山地旅游路径</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_Toc139447941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89</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"_Toc139447942"</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（二）推进山地农业绿色发展，提供特色优质生态产品</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_Toc139447942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93</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"_Toc139447943"</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（三）利用自然资源，大力发展清洁能源产业</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_Toc139447943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95</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"_Toc139447944"</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（四）推动产业结构绿色低碳转型，促进工业绿色发展</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_Toc139447944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97</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7"/>
        <w:tabs>
          <w:tab w:val="right" w:leader="dot" w:pos="8296"/>
        </w:tabs>
        <w:ind w:left="640"/>
        <w:rPr>
          <w:rFonts w:ascii="Times New Roman" w:hAnsi="Times New Roman" w:eastAsia="方正楷体_GBK"/>
          <w:sz w:val="28"/>
          <w:szCs w:val="28"/>
        </w:rPr>
      </w:pPr>
      <w:r>
        <w:rPr>
          <w:rStyle w:val="31"/>
          <w:rFonts w:ascii="Times New Roman" w:hAnsi="Times New Roman" w:eastAsia="方正楷体_GBK"/>
          <w:sz w:val="28"/>
          <w:szCs w:val="28"/>
        </w:rPr>
        <w:fldChar w:fldCharType="begin"/>
      </w:r>
      <w:r>
        <w:rPr>
          <w:rStyle w:val="31"/>
          <w:rFonts w:ascii="Times New Roman" w:hAnsi="Times New Roman" w:eastAsia="方正楷体_GBK"/>
          <w:sz w:val="28"/>
          <w:szCs w:val="28"/>
        </w:rPr>
        <w:instrText xml:space="preserve"> </w:instrText>
      </w:r>
      <w:r>
        <w:rPr>
          <w:rFonts w:ascii="Times New Roman" w:hAnsi="Times New Roman" w:eastAsia="方正楷体_GBK"/>
          <w:sz w:val="28"/>
          <w:szCs w:val="28"/>
        </w:rPr>
        <w:instrText xml:space="preserve">HYPERLINK \l "_Toc139447945"</w:instrText>
      </w:r>
      <w:r>
        <w:rPr>
          <w:rStyle w:val="31"/>
          <w:rFonts w:ascii="Times New Roman" w:hAnsi="Times New Roman" w:eastAsia="方正楷体_GBK"/>
          <w:sz w:val="28"/>
          <w:szCs w:val="28"/>
        </w:rPr>
        <w:instrText xml:space="preserve"> </w:instrText>
      </w:r>
      <w:r>
        <w:rPr>
          <w:rStyle w:val="31"/>
          <w:rFonts w:ascii="Times New Roman" w:hAnsi="Times New Roman" w:eastAsia="方正楷体_GBK"/>
          <w:sz w:val="28"/>
          <w:szCs w:val="28"/>
        </w:rPr>
        <w:fldChar w:fldCharType="separate"/>
      </w:r>
      <w:r>
        <w:rPr>
          <w:rStyle w:val="31"/>
          <w:rFonts w:ascii="Times New Roman" w:hAnsi="Times New Roman" w:eastAsia="方正楷体_GBK"/>
          <w:sz w:val="28"/>
          <w:szCs w:val="28"/>
        </w:rPr>
        <w:t>第四节 改革创新体制机制，拓宽转化路子</w:t>
      </w:r>
      <w:r>
        <w:rPr>
          <w:rFonts w:ascii="Times New Roman" w:hAnsi="Times New Roman" w:eastAsia="方正楷体_GBK"/>
          <w:sz w:val="28"/>
          <w:szCs w:val="28"/>
        </w:rPr>
        <w:tab/>
      </w:r>
      <w:r>
        <w:rPr>
          <w:rFonts w:ascii="Times New Roman" w:hAnsi="Times New Roman" w:eastAsia="方正楷体_GBK"/>
          <w:sz w:val="28"/>
          <w:szCs w:val="28"/>
        </w:rPr>
        <w:fldChar w:fldCharType="begin"/>
      </w:r>
      <w:r>
        <w:rPr>
          <w:rFonts w:ascii="Times New Roman" w:hAnsi="Times New Roman" w:eastAsia="方正楷体_GBK"/>
          <w:sz w:val="28"/>
          <w:szCs w:val="28"/>
        </w:rPr>
        <w:instrText xml:space="preserve"> PAGEREF _Toc139447945 \h </w:instrText>
      </w:r>
      <w:r>
        <w:rPr>
          <w:rFonts w:ascii="Times New Roman" w:hAnsi="Times New Roman" w:eastAsia="方正楷体_GBK"/>
          <w:sz w:val="28"/>
          <w:szCs w:val="28"/>
        </w:rPr>
        <w:fldChar w:fldCharType="separate"/>
      </w:r>
      <w:r>
        <w:rPr>
          <w:rFonts w:ascii="Times New Roman" w:hAnsi="Times New Roman" w:eastAsia="方正楷体_GBK"/>
          <w:sz w:val="28"/>
          <w:szCs w:val="28"/>
        </w:rPr>
        <w:t>98</w:t>
      </w:r>
      <w:r>
        <w:rPr>
          <w:rFonts w:ascii="Times New Roman" w:hAnsi="Times New Roman" w:eastAsia="方正楷体_GBK"/>
          <w:sz w:val="28"/>
          <w:szCs w:val="28"/>
        </w:rPr>
        <w:fldChar w:fldCharType="end"/>
      </w:r>
      <w:r>
        <w:rPr>
          <w:rStyle w:val="31"/>
          <w:rFonts w:ascii="Times New Roman" w:hAnsi="Times New Roman" w:eastAsia="方正楷体_GBK"/>
          <w:sz w:val="28"/>
          <w:szCs w:val="28"/>
        </w:rPr>
        <w:fldChar w:fldCharType="end"/>
      </w:r>
    </w:p>
    <w:p>
      <w:pPr>
        <w:pStyle w:val="12"/>
        <w:tabs>
          <w:tab w:val="right" w:leader="dot" w:pos="8296"/>
        </w:tabs>
        <w:ind w:left="707" w:leftChars="221" w:firstLine="2"/>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"_Toc139447946"</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（一）健全“两山”保护机制，守护绿水青山</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_Toc139447946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98</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firstLine="2"/>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"_Toc139447947"</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（二）创新“两山”转化机制，用好绿水青山</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_Toc139447947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99</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firstLine="2"/>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"_Toc139447948"</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（三）建立“两山”合作机制，宣传绿水青山</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_Toc139447948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101</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7"/>
        <w:tabs>
          <w:tab w:val="right" w:leader="dot" w:pos="8296"/>
        </w:tabs>
        <w:ind w:left="640"/>
        <w:rPr>
          <w:rFonts w:ascii="Times New Roman" w:hAnsi="Times New Roman" w:eastAsia="方正楷体_GBK"/>
          <w:sz w:val="28"/>
          <w:szCs w:val="28"/>
        </w:rPr>
      </w:pPr>
      <w:r>
        <w:rPr>
          <w:rStyle w:val="31"/>
          <w:rFonts w:ascii="Times New Roman" w:hAnsi="Times New Roman" w:eastAsia="方正楷体_GBK"/>
          <w:sz w:val="28"/>
          <w:szCs w:val="28"/>
        </w:rPr>
        <w:fldChar w:fldCharType="begin"/>
      </w:r>
      <w:r>
        <w:rPr>
          <w:rStyle w:val="31"/>
          <w:rFonts w:ascii="Times New Roman" w:hAnsi="Times New Roman" w:eastAsia="方正楷体_GBK"/>
          <w:sz w:val="28"/>
          <w:szCs w:val="28"/>
        </w:rPr>
        <w:instrText xml:space="preserve"> </w:instrText>
      </w:r>
      <w:r>
        <w:rPr>
          <w:rFonts w:ascii="Times New Roman" w:hAnsi="Times New Roman" w:eastAsia="方正楷体_GBK"/>
          <w:sz w:val="28"/>
          <w:szCs w:val="28"/>
        </w:rPr>
        <w:instrText xml:space="preserve">HYPERLINK \l "_Toc139447949"</w:instrText>
      </w:r>
      <w:r>
        <w:rPr>
          <w:rStyle w:val="31"/>
          <w:rFonts w:ascii="Times New Roman" w:hAnsi="Times New Roman" w:eastAsia="方正楷体_GBK"/>
          <w:sz w:val="28"/>
          <w:szCs w:val="28"/>
        </w:rPr>
        <w:instrText xml:space="preserve"> </w:instrText>
      </w:r>
      <w:r>
        <w:rPr>
          <w:rStyle w:val="31"/>
          <w:rFonts w:ascii="Times New Roman" w:hAnsi="Times New Roman" w:eastAsia="方正楷体_GBK"/>
          <w:sz w:val="28"/>
          <w:szCs w:val="28"/>
        </w:rPr>
        <w:fldChar w:fldCharType="separate"/>
      </w:r>
      <w:r>
        <w:rPr>
          <w:rStyle w:val="31"/>
          <w:rFonts w:ascii="Times New Roman" w:hAnsi="Times New Roman" w:eastAsia="方正楷体_GBK"/>
          <w:sz w:val="28"/>
          <w:szCs w:val="28"/>
        </w:rPr>
        <w:t>第五节 赓续红色民俗文化，打造“两山”品牌</w:t>
      </w:r>
      <w:r>
        <w:rPr>
          <w:rFonts w:ascii="Times New Roman" w:hAnsi="Times New Roman" w:eastAsia="方正楷体_GBK"/>
          <w:sz w:val="28"/>
          <w:szCs w:val="28"/>
        </w:rPr>
        <w:tab/>
      </w:r>
      <w:r>
        <w:rPr>
          <w:rFonts w:ascii="Times New Roman" w:hAnsi="Times New Roman" w:eastAsia="方正楷体_GBK"/>
          <w:sz w:val="28"/>
          <w:szCs w:val="28"/>
        </w:rPr>
        <w:fldChar w:fldCharType="begin"/>
      </w:r>
      <w:r>
        <w:rPr>
          <w:rFonts w:ascii="Times New Roman" w:hAnsi="Times New Roman" w:eastAsia="方正楷体_GBK"/>
          <w:sz w:val="28"/>
          <w:szCs w:val="28"/>
        </w:rPr>
        <w:instrText xml:space="preserve"> PAGEREF _Toc139447949 \h </w:instrText>
      </w:r>
      <w:r>
        <w:rPr>
          <w:rFonts w:ascii="Times New Roman" w:hAnsi="Times New Roman" w:eastAsia="方正楷体_GBK"/>
          <w:sz w:val="28"/>
          <w:szCs w:val="28"/>
        </w:rPr>
        <w:fldChar w:fldCharType="separate"/>
      </w:r>
      <w:r>
        <w:rPr>
          <w:rFonts w:ascii="Times New Roman" w:hAnsi="Times New Roman" w:eastAsia="方正楷体_GBK"/>
          <w:sz w:val="28"/>
          <w:szCs w:val="28"/>
        </w:rPr>
        <w:t>103</w:t>
      </w:r>
      <w:r>
        <w:rPr>
          <w:rFonts w:ascii="Times New Roman" w:hAnsi="Times New Roman" w:eastAsia="方正楷体_GBK"/>
          <w:sz w:val="28"/>
          <w:szCs w:val="28"/>
        </w:rPr>
        <w:fldChar w:fldCharType="end"/>
      </w:r>
      <w:r>
        <w:rPr>
          <w:rStyle w:val="31"/>
          <w:rFonts w:ascii="Times New Roman" w:hAnsi="Times New Roman" w:eastAsia="方正楷体_GBK"/>
          <w:sz w:val="28"/>
          <w:szCs w:val="28"/>
        </w:rPr>
        <w:fldChar w:fldCharType="end"/>
      </w:r>
    </w:p>
    <w:p>
      <w:pPr>
        <w:pStyle w:val="12"/>
        <w:tabs>
          <w:tab w:val="right" w:leader="dot" w:pos="8296"/>
        </w:tabs>
        <w:ind w:left="707" w:leftChars="221" w:firstLine="2"/>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"_Toc139447950"</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（一）扮靓“中国峡谷城”品牌，引领全域旅游发展示范</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_Toc139447950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103</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firstLine="2"/>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"_Toc139447951"</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（二）做强“中国蚕桑之乡”品牌，创新山地农业新模式</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_Toc139447951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103</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firstLine="2"/>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"_Toc139447952"</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（三）打造“天理良心”品牌，弘扬红色民俗文化精神</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_Toc139447952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104</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5"/>
        <w:tabs>
          <w:tab w:val="right" w:leader="dot" w:pos="8296"/>
        </w:tabs>
        <w:rPr>
          <w:rFonts w:ascii="Times New Roman" w:hAnsi="Times New Roman" w:eastAsia="方正黑体_GBK"/>
          <w:sz w:val="28"/>
          <w:szCs w:val="28"/>
        </w:rPr>
      </w:pPr>
      <w:r>
        <w:rPr>
          <w:rStyle w:val="31"/>
          <w:rFonts w:ascii="Times New Roman" w:hAnsi="Times New Roman" w:eastAsia="方正黑体_GBK"/>
          <w:sz w:val="28"/>
          <w:szCs w:val="28"/>
        </w:rPr>
        <w:fldChar w:fldCharType="begin"/>
      </w:r>
      <w:r>
        <w:rPr>
          <w:rStyle w:val="31"/>
          <w:rFonts w:ascii="Times New Roman" w:hAnsi="Times New Roman" w:eastAsia="方正黑体_GBK"/>
          <w:sz w:val="28"/>
          <w:szCs w:val="28"/>
        </w:rPr>
        <w:instrText xml:space="preserve"> </w:instrText>
      </w:r>
      <w:r>
        <w:rPr>
          <w:rFonts w:ascii="Times New Roman" w:hAnsi="Times New Roman" w:eastAsia="方正黑体_GBK"/>
          <w:sz w:val="28"/>
          <w:szCs w:val="28"/>
        </w:rPr>
        <w:instrText xml:space="preserve">HYPERLINK \l "_Toc139447953"</w:instrText>
      </w:r>
      <w:r>
        <w:rPr>
          <w:rStyle w:val="31"/>
          <w:rFonts w:ascii="Times New Roman" w:hAnsi="Times New Roman" w:eastAsia="方正黑体_GBK"/>
          <w:sz w:val="28"/>
          <w:szCs w:val="28"/>
        </w:rPr>
        <w:instrText xml:space="preserve"> </w:instrText>
      </w:r>
      <w:r>
        <w:rPr>
          <w:rStyle w:val="31"/>
          <w:rFonts w:ascii="Times New Roman" w:hAnsi="Times New Roman" w:eastAsia="方正黑体_GBK"/>
          <w:sz w:val="28"/>
          <w:szCs w:val="28"/>
        </w:rPr>
        <w:fldChar w:fldCharType="separate"/>
      </w:r>
      <w:r>
        <w:rPr>
          <w:rStyle w:val="31"/>
          <w:rFonts w:ascii="Times New Roman" w:hAnsi="Times New Roman" w:eastAsia="方正黑体_GBK"/>
          <w:sz w:val="28"/>
          <w:szCs w:val="28"/>
        </w:rPr>
        <w:t>第六章 工程及投资</w:t>
      </w:r>
      <w:r>
        <w:rPr>
          <w:rFonts w:ascii="Times New Roman" w:hAnsi="Times New Roman" w:eastAsia="方正黑体_GBK"/>
          <w:sz w:val="28"/>
          <w:szCs w:val="28"/>
        </w:rPr>
        <w:tab/>
      </w:r>
      <w:r>
        <w:rPr>
          <w:rFonts w:ascii="Times New Roman" w:hAnsi="Times New Roman" w:eastAsia="方正黑体_GBK"/>
          <w:sz w:val="28"/>
          <w:szCs w:val="28"/>
        </w:rPr>
        <w:fldChar w:fldCharType="begin"/>
      </w:r>
      <w:r>
        <w:rPr>
          <w:rFonts w:ascii="Times New Roman" w:hAnsi="Times New Roman" w:eastAsia="方正黑体_GBK"/>
          <w:sz w:val="28"/>
          <w:szCs w:val="28"/>
        </w:rPr>
        <w:instrText xml:space="preserve"> PAGEREF _Toc139447953 \h </w:instrText>
      </w:r>
      <w:r>
        <w:rPr>
          <w:rFonts w:ascii="Times New Roman" w:hAnsi="Times New Roman" w:eastAsia="方正黑体_GBK"/>
          <w:sz w:val="28"/>
          <w:szCs w:val="28"/>
        </w:rPr>
        <w:fldChar w:fldCharType="separate"/>
      </w:r>
      <w:r>
        <w:rPr>
          <w:rFonts w:ascii="Times New Roman" w:hAnsi="Times New Roman" w:eastAsia="方正黑体_GBK"/>
          <w:sz w:val="28"/>
          <w:szCs w:val="28"/>
        </w:rPr>
        <w:t>105</w:t>
      </w:r>
      <w:r>
        <w:rPr>
          <w:rFonts w:ascii="Times New Roman" w:hAnsi="Times New Roman" w:eastAsia="方正黑体_GBK"/>
          <w:sz w:val="28"/>
          <w:szCs w:val="28"/>
        </w:rPr>
        <w:fldChar w:fldCharType="end"/>
      </w:r>
      <w:r>
        <w:rPr>
          <w:rStyle w:val="31"/>
          <w:rFonts w:ascii="Times New Roman" w:hAnsi="Times New Roman" w:eastAsia="方正黑体_GBK"/>
          <w:sz w:val="28"/>
          <w:szCs w:val="28"/>
        </w:rPr>
        <w:fldChar w:fldCharType="end"/>
      </w:r>
    </w:p>
    <w:p>
      <w:pPr>
        <w:pStyle w:val="17"/>
        <w:tabs>
          <w:tab w:val="right" w:leader="dot" w:pos="8296"/>
        </w:tabs>
        <w:ind w:left="640"/>
        <w:rPr>
          <w:rFonts w:ascii="Times New Roman" w:hAnsi="Times New Roman" w:eastAsia="方正楷体_GBK"/>
          <w:sz w:val="28"/>
          <w:szCs w:val="28"/>
        </w:rPr>
      </w:pPr>
      <w:r>
        <w:rPr>
          <w:rStyle w:val="31"/>
          <w:rFonts w:ascii="Times New Roman" w:hAnsi="Times New Roman" w:eastAsia="方正楷体_GBK"/>
          <w:sz w:val="28"/>
          <w:szCs w:val="28"/>
        </w:rPr>
        <w:fldChar w:fldCharType="begin"/>
      </w:r>
      <w:r>
        <w:rPr>
          <w:rStyle w:val="31"/>
          <w:rFonts w:ascii="Times New Roman" w:hAnsi="Times New Roman" w:eastAsia="方正楷体_GBK"/>
          <w:sz w:val="28"/>
          <w:szCs w:val="28"/>
        </w:rPr>
        <w:instrText xml:space="preserve"> </w:instrText>
      </w:r>
      <w:r>
        <w:rPr>
          <w:rFonts w:ascii="Times New Roman" w:hAnsi="Times New Roman" w:eastAsia="方正楷体_GBK"/>
          <w:sz w:val="28"/>
          <w:szCs w:val="28"/>
        </w:rPr>
        <w:instrText xml:space="preserve">HYPERLINK \l "_Toc139447954"</w:instrText>
      </w:r>
      <w:r>
        <w:rPr>
          <w:rStyle w:val="31"/>
          <w:rFonts w:ascii="Times New Roman" w:hAnsi="Times New Roman" w:eastAsia="方正楷体_GBK"/>
          <w:sz w:val="28"/>
          <w:szCs w:val="28"/>
        </w:rPr>
        <w:instrText xml:space="preserve"> </w:instrText>
      </w:r>
      <w:r>
        <w:rPr>
          <w:rStyle w:val="31"/>
          <w:rFonts w:ascii="Times New Roman" w:hAnsi="Times New Roman" w:eastAsia="方正楷体_GBK"/>
          <w:sz w:val="28"/>
          <w:szCs w:val="28"/>
        </w:rPr>
        <w:fldChar w:fldCharType="separate"/>
      </w:r>
      <w:r>
        <w:rPr>
          <w:rStyle w:val="31"/>
          <w:rFonts w:ascii="Times New Roman" w:hAnsi="Times New Roman" w:eastAsia="方正楷体_GBK"/>
          <w:sz w:val="28"/>
          <w:szCs w:val="28"/>
        </w:rPr>
        <w:t>第一节 投资估算</w:t>
      </w:r>
      <w:r>
        <w:rPr>
          <w:rFonts w:ascii="Times New Roman" w:hAnsi="Times New Roman" w:eastAsia="方正楷体_GBK"/>
          <w:sz w:val="28"/>
          <w:szCs w:val="28"/>
        </w:rPr>
        <w:tab/>
      </w:r>
      <w:r>
        <w:rPr>
          <w:rFonts w:ascii="Times New Roman" w:hAnsi="Times New Roman" w:eastAsia="方正楷体_GBK"/>
          <w:sz w:val="28"/>
          <w:szCs w:val="28"/>
        </w:rPr>
        <w:fldChar w:fldCharType="begin"/>
      </w:r>
      <w:r>
        <w:rPr>
          <w:rFonts w:ascii="Times New Roman" w:hAnsi="Times New Roman" w:eastAsia="方正楷体_GBK"/>
          <w:sz w:val="28"/>
          <w:szCs w:val="28"/>
        </w:rPr>
        <w:instrText xml:space="preserve"> PAGEREF _Toc139447954 \h </w:instrText>
      </w:r>
      <w:r>
        <w:rPr>
          <w:rFonts w:ascii="Times New Roman" w:hAnsi="Times New Roman" w:eastAsia="方正楷体_GBK"/>
          <w:sz w:val="28"/>
          <w:szCs w:val="28"/>
        </w:rPr>
        <w:fldChar w:fldCharType="separate"/>
      </w:r>
      <w:r>
        <w:rPr>
          <w:rFonts w:ascii="Times New Roman" w:hAnsi="Times New Roman" w:eastAsia="方正楷体_GBK"/>
          <w:sz w:val="28"/>
          <w:szCs w:val="28"/>
        </w:rPr>
        <w:t>105</w:t>
      </w:r>
      <w:r>
        <w:rPr>
          <w:rFonts w:ascii="Times New Roman" w:hAnsi="Times New Roman" w:eastAsia="方正楷体_GBK"/>
          <w:sz w:val="28"/>
          <w:szCs w:val="28"/>
        </w:rPr>
        <w:fldChar w:fldCharType="end"/>
      </w:r>
      <w:r>
        <w:rPr>
          <w:rStyle w:val="31"/>
          <w:rFonts w:ascii="Times New Roman" w:hAnsi="Times New Roman" w:eastAsia="方正楷体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"_Toc139447955"</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（一）“两岸青山”保护工程</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_Toc139447955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105</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"_Toc139447956"</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（二）环境污染治理工程</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_Toc139447956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106</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"_Toc139447957"</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（三）生态旅游提升工程</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_Toc139447957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106</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"_Toc139447958"</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（四）生态农业发展工程</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_Toc139447958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107</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"_Toc139447959"</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（五）清洁能源建设工程</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_Toc139447959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107</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2"/>
        <w:tabs>
          <w:tab w:val="right" w:leader="dot" w:pos="8296"/>
        </w:tabs>
        <w:ind w:left="707" w:leftChars="221"/>
        <w:rPr>
          <w:rFonts w:ascii="Times New Roman" w:hAnsi="Times New Roman" w:eastAsia="方正仿宋_GBK"/>
          <w:sz w:val="28"/>
          <w:szCs w:val="28"/>
        </w:rPr>
      </w:pPr>
      <w:r>
        <w:rPr>
          <w:rStyle w:val="31"/>
          <w:rFonts w:ascii="Times New Roman" w:hAnsi="Times New Roman" w:eastAsia="方正仿宋_GBK"/>
          <w:sz w:val="28"/>
          <w:szCs w:val="28"/>
        </w:rPr>
        <w:fldChar w:fldCharType="begin"/>
      </w:r>
      <w:r>
        <w:rPr>
          <w:rStyle w:val="31"/>
          <w:rFonts w:ascii="Times New Roman" w:hAnsi="Times New Roman" w:eastAsia="方正仿宋_GBK"/>
          <w:sz w:val="28"/>
          <w:szCs w:val="28"/>
        </w:rPr>
        <w:instrText xml:space="preserve"> </w:instrText>
      </w:r>
      <w:r>
        <w:rPr>
          <w:rFonts w:ascii="Times New Roman" w:hAnsi="Times New Roman" w:eastAsia="方正仿宋_GBK"/>
          <w:sz w:val="28"/>
          <w:szCs w:val="28"/>
        </w:rPr>
        <w:instrText xml:space="preserve">HYPERLINK \l "_Toc139447960"</w:instrText>
      </w:r>
      <w:r>
        <w:rPr>
          <w:rStyle w:val="31"/>
          <w:rFonts w:ascii="Times New Roman" w:hAnsi="Times New Roman" w:eastAsia="方正仿宋_GBK"/>
          <w:sz w:val="28"/>
          <w:szCs w:val="28"/>
        </w:rPr>
        <w:instrText xml:space="preserve"> </w:instrText>
      </w:r>
      <w:r>
        <w:rPr>
          <w:rStyle w:val="31"/>
          <w:rFonts w:ascii="Times New Roman" w:hAnsi="Times New Roman" w:eastAsia="方正仿宋_GBK"/>
          <w:sz w:val="28"/>
          <w:szCs w:val="28"/>
        </w:rPr>
        <w:fldChar w:fldCharType="separate"/>
      </w:r>
      <w:r>
        <w:rPr>
          <w:rStyle w:val="31"/>
          <w:rFonts w:ascii="Times New Roman" w:hAnsi="Times New Roman" w:eastAsia="方正仿宋_GBK"/>
          <w:sz w:val="28"/>
          <w:szCs w:val="28"/>
        </w:rPr>
        <w:t>（六）“两山”品牌建设工程</w:t>
      </w:r>
      <w:r>
        <w:rPr>
          <w:rFonts w:ascii="Times New Roman" w:hAnsi="Times New Roman" w:eastAsia="方正仿宋_GBK"/>
          <w:sz w:val="28"/>
          <w:szCs w:val="28"/>
        </w:rPr>
        <w:tab/>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PAGEREF _Toc139447960 \h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107</w:t>
      </w:r>
      <w:r>
        <w:rPr>
          <w:rFonts w:ascii="Times New Roman" w:hAnsi="Times New Roman" w:eastAsia="方正仿宋_GBK"/>
          <w:sz w:val="28"/>
          <w:szCs w:val="28"/>
        </w:rPr>
        <w:fldChar w:fldCharType="end"/>
      </w:r>
      <w:r>
        <w:rPr>
          <w:rStyle w:val="31"/>
          <w:rFonts w:ascii="Times New Roman" w:hAnsi="Times New Roman" w:eastAsia="方正仿宋_GBK"/>
          <w:sz w:val="28"/>
          <w:szCs w:val="28"/>
        </w:rPr>
        <w:fldChar w:fldCharType="end"/>
      </w:r>
    </w:p>
    <w:p>
      <w:pPr>
        <w:pStyle w:val="17"/>
        <w:tabs>
          <w:tab w:val="right" w:leader="dot" w:pos="8296"/>
        </w:tabs>
        <w:ind w:left="640"/>
        <w:rPr>
          <w:rFonts w:ascii="Times New Roman" w:hAnsi="Times New Roman" w:eastAsia="方正楷体_GBK"/>
          <w:sz w:val="28"/>
          <w:szCs w:val="28"/>
        </w:rPr>
      </w:pPr>
      <w:r>
        <w:rPr>
          <w:rStyle w:val="31"/>
          <w:rFonts w:ascii="Times New Roman" w:hAnsi="Times New Roman" w:eastAsia="方正楷体_GBK"/>
          <w:sz w:val="28"/>
          <w:szCs w:val="28"/>
        </w:rPr>
        <w:fldChar w:fldCharType="begin"/>
      </w:r>
      <w:r>
        <w:rPr>
          <w:rStyle w:val="31"/>
          <w:rFonts w:ascii="Times New Roman" w:hAnsi="Times New Roman" w:eastAsia="方正楷体_GBK"/>
          <w:sz w:val="28"/>
          <w:szCs w:val="28"/>
        </w:rPr>
        <w:instrText xml:space="preserve"> </w:instrText>
      </w:r>
      <w:r>
        <w:rPr>
          <w:rFonts w:ascii="Times New Roman" w:hAnsi="Times New Roman" w:eastAsia="方正楷体_GBK"/>
          <w:sz w:val="28"/>
          <w:szCs w:val="28"/>
        </w:rPr>
        <w:instrText xml:space="preserve">HYPERLINK \l "_Toc139447961"</w:instrText>
      </w:r>
      <w:r>
        <w:rPr>
          <w:rStyle w:val="31"/>
          <w:rFonts w:ascii="Times New Roman" w:hAnsi="Times New Roman" w:eastAsia="方正楷体_GBK"/>
          <w:sz w:val="28"/>
          <w:szCs w:val="28"/>
        </w:rPr>
        <w:instrText xml:space="preserve"> </w:instrText>
      </w:r>
      <w:r>
        <w:rPr>
          <w:rStyle w:val="31"/>
          <w:rFonts w:ascii="Times New Roman" w:hAnsi="Times New Roman" w:eastAsia="方正楷体_GBK"/>
          <w:sz w:val="28"/>
          <w:szCs w:val="28"/>
        </w:rPr>
        <w:fldChar w:fldCharType="separate"/>
      </w:r>
      <w:r>
        <w:rPr>
          <w:rStyle w:val="31"/>
          <w:rFonts w:ascii="Times New Roman" w:hAnsi="Times New Roman" w:eastAsia="方正楷体_GBK"/>
          <w:sz w:val="28"/>
          <w:szCs w:val="28"/>
        </w:rPr>
        <w:t>第二节 项目管理</w:t>
      </w:r>
      <w:r>
        <w:rPr>
          <w:rFonts w:ascii="Times New Roman" w:hAnsi="Times New Roman" w:eastAsia="方正楷体_GBK"/>
          <w:sz w:val="28"/>
          <w:szCs w:val="28"/>
        </w:rPr>
        <w:tab/>
      </w:r>
      <w:r>
        <w:rPr>
          <w:rFonts w:ascii="Times New Roman" w:hAnsi="Times New Roman" w:eastAsia="方正楷体_GBK"/>
          <w:sz w:val="28"/>
          <w:szCs w:val="28"/>
        </w:rPr>
        <w:fldChar w:fldCharType="begin"/>
      </w:r>
      <w:r>
        <w:rPr>
          <w:rFonts w:ascii="Times New Roman" w:hAnsi="Times New Roman" w:eastAsia="方正楷体_GBK"/>
          <w:sz w:val="28"/>
          <w:szCs w:val="28"/>
        </w:rPr>
        <w:instrText xml:space="preserve"> PAGEREF _Toc139447961 \h </w:instrText>
      </w:r>
      <w:r>
        <w:rPr>
          <w:rFonts w:ascii="Times New Roman" w:hAnsi="Times New Roman" w:eastAsia="方正楷体_GBK"/>
          <w:sz w:val="28"/>
          <w:szCs w:val="28"/>
        </w:rPr>
        <w:fldChar w:fldCharType="separate"/>
      </w:r>
      <w:r>
        <w:rPr>
          <w:rFonts w:ascii="Times New Roman" w:hAnsi="Times New Roman" w:eastAsia="方正楷体_GBK"/>
          <w:sz w:val="28"/>
          <w:szCs w:val="28"/>
        </w:rPr>
        <w:t>107</w:t>
      </w:r>
      <w:r>
        <w:rPr>
          <w:rFonts w:ascii="Times New Roman" w:hAnsi="Times New Roman" w:eastAsia="方正楷体_GBK"/>
          <w:sz w:val="28"/>
          <w:szCs w:val="28"/>
        </w:rPr>
        <w:fldChar w:fldCharType="end"/>
      </w:r>
      <w:r>
        <w:rPr>
          <w:rStyle w:val="31"/>
          <w:rFonts w:ascii="Times New Roman" w:hAnsi="Times New Roman" w:eastAsia="方正楷体_GBK"/>
          <w:sz w:val="28"/>
          <w:szCs w:val="28"/>
        </w:rPr>
        <w:fldChar w:fldCharType="end"/>
      </w:r>
    </w:p>
    <w:p>
      <w:pPr>
        <w:pStyle w:val="15"/>
        <w:tabs>
          <w:tab w:val="right" w:leader="dot" w:pos="8296"/>
        </w:tabs>
        <w:rPr>
          <w:rFonts w:ascii="Times New Roman" w:hAnsi="Times New Roman" w:eastAsia="方正黑体_GBK"/>
          <w:sz w:val="28"/>
          <w:szCs w:val="28"/>
        </w:rPr>
      </w:pPr>
      <w:r>
        <w:rPr>
          <w:rStyle w:val="31"/>
          <w:rFonts w:ascii="Times New Roman" w:hAnsi="Times New Roman" w:eastAsia="方正黑体_GBK"/>
          <w:sz w:val="28"/>
          <w:szCs w:val="28"/>
        </w:rPr>
        <w:fldChar w:fldCharType="begin"/>
      </w:r>
      <w:r>
        <w:rPr>
          <w:rStyle w:val="31"/>
          <w:rFonts w:ascii="Times New Roman" w:hAnsi="Times New Roman" w:eastAsia="方正黑体_GBK"/>
          <w:sz w:val="28"/>
          <w:szCs w:val="28"/>
        </w:rPr>
        <w:instrText xml:space="preserve"> </w:instrText>
      </w:r>
      <w:r>
        <w:rPr>
          <w:rFonts w:ascii="Times New Roman" w:hAnsi="Times New Roman" w:eastAsia="方正黑体_GBK"/>
          <w:sz w:val="28"/>
          <w:szCs w:val="28"/>
        </w:rPr>
        <w:instrText xml:space="preserve">HYPERLINK \l "_Toc139447962"</w:instrText>
      </w:r>
      <w:r>
        <w:rPr>
          <w:rStyle w:val="31"/>
          <w:rFonts w:ascii="Times New Roman" w:hAnsi="Times New Roman" w:eastAsia="方正黑体_GBK"/>
          <w:sz w:val="28"/>
          <w:szCs w:val="28"/>
        </w:rPr>
        <w:instrText xml:space="preserve"> </w:instrText>
      </w:r>
      <w:r>
        <w:rPr>
          <w:rStyle w:val="31"/>
          <w:rFonts w:ascii="Times New Roman" w:hAnsi="Times New Roman" w:eastAsia="方正黑体_GBK"/>
          <w:sz w:val="28"/>
          <w:szCs w:val="28"/>
        </w:rPr>
        <w:fldChar w:fldCharType="separate"/>
      </w:r>
      <w:r>
        <w:rPr>
          <w:rStyle w:val="31"/>
          <w:rFonts w:ascii="Times New Roman" w:hAnsi="Times New Roman" w:eastAsia="方正黑体_GBK"/>
          <w:sz w:val="28"/>
          <w:szCs w:val="28"/>
        </w:rPr>
        <w:t>第七章 保障措施</w:t>
      </w:r>
      <w:r>
        <w:rPr>
          <w:rFonts w:ascii="Times New Roman" w:hAnsi="Times New Roman" w:eastAsia="方正黑体_GBK"/>
          <w:sz w:val="28"/>
          <w:szCs w:val="28"/>
        </w:rPr>
        <w:tab/>
      </w:r>
      <w:r>
        <w:rPr>
          <w:rFonts w:ascii="Times New Roman" w:hAnsi="Times New Roman" w:eastAsia="方正黑体_GBK"/>
          <w:sz w:val="28"/>
          <w:szCs w:val="28"/>
        </w:rPr>
        <w:fldChar w:fldCharType="begin"/>
      </w:r>
      <w:r>
        <w:rPr>
          <w:rFonts w:ascii="Times New Roman" w:hAnsi="Times New Roman" w:eastAsia="方正黑体_GBK"/>
          <w:sz w:val="28"/>
          <w:szCs w:val="28"/>
        </w:rPr>
        <w:instrText xml:space="preserve"> PAGEREF _Toc139447962 \h </w:instrText>
      </w:r>
      <w:r>
        <w:rPr>
          <w:rFonts w:ascii="Times New Roman" w:hAnsi="Times New Roman" w:eastAsia="方正黑体_GBK"/>
          <w:sz w:val="28"/>
          <w:szCs w:val="28"/>
        </w:rPr>
        <w:fldChar w:fldCharType="separate"/>
      </w:r>
      <w:r>
        <w:rPr>
          <w:rFonts w:ascii="Times New Roman" w:hAnsi="Times New Roman" w:eastAsia="方正黑体_GBK"/>
          <w:sz w:val="28"/>
          <w:szCs w:val="28"/>
        </w:rPr>
        <w:t>108</w:t>
      </w:r>
      <w:r>
        <w:rPr>
          <w:rFonts w:ascii="Times New Roman" w:hAnsi="Times New Roman" w:eastAsia="方正黑体_GBK"/>
          <w:sz w:val="28"/>
          <w:szCs w:val="28"/>
        </w:rPr>
        <w:fldChar w:fldCharType="end"/>
      </w:r>
      <w:r>
        <w:rPr>
          <w:rStyle w:val="31"/>
          <w:rFonts w:ascii="Times New Roman" w:hAnsi="Times New Roman" w:eastAsia="方正黑体_GBK"/>
          <w:sz w:val="28"/>
          <w:szCs w:val="28"/>
        </w:rPr>
        <w:fldChar w:fldCharType="end"/>
      </w:r>
    </w:p>
    <w:p>
      <w:pPr>
        <w:pStyle w:val="17"/>
        <w:tabs>
          <w:tab w:val="right" w:leader="dot" w:pos="8296"/>
        </w:tabs>
        <w:ind w:left="640"/>
        <w:rPr>
          <w:rFonts w:ascii="Times New Roman" w:hAnsi="Times New Roman" w:eastAsia="方正楷体_GBK"/>
          <w:sz w:val="28"/>
          <w:szCs w:val="28"/>
        </w:rPr>
      </w:pPr>
      <w:r>
        <w:rPr>
          <w:rStyle w:val="31"/>
          <w:rFonts w:ascii="Times New Roman" w:hAnsi="Times New Roman" w:eastAsia="方正楷体_GBK"/>
          <w:sz w:val="28"/>
          <w:szCs w:val="28"/>
        </w:rPr>
        <w:fldChar w:fldCharType="begin"/>
      </w:r>
      <w:r>
        <w:rPr>
          <w:rStyle w:val="31"/>
          <w:rFonts w:ascii="Times New Roman" w:hAnsi="Times New Roman" w:eastAsia="方正楷体_GBK"/>
          <w:sz w:val="28"/>
          <w:szCs w:val="28"/>
        </w:rPr>
        <w:instrText xml:space="preserve"> </w:instrText>
      </w:r>
      <w:r>
        <w:rPr>
          <w:rFonts w:ascii="Times New Roman" w:hAnsi="Times New Roman" w:eastAsia="方正楷体_GBK"/>
          <w:sz w:val="28"/>
          <w:szCs w:val="28"/>
        </w:rPr>
        <w:instrText xml:space="preserve">HYPERLINK \l "_Toc139447963"</w:instrText>
      </w:r>
      <w:r>
        <w:rPr>
          <w:rStyle w:val="31"/>
          <w:rFonts w:ascii="Times New Roman" w:hAnsi="Times New Roman" w:eastAsia="方正楷体_GBK"/>
          <w:sz w:val="28"/>
          <w:szCs w:val="28"/>
        </w:rPr>
        <w:instrText xml:space="preserve"> </w:instrText>
      </w:r>
      <w:r>
        <w:rPr>
          <w:rStyle w:val="31"/>
          <w:rFonts w:ascii="Times New Roman" w:hAnsi="Times New Roman" w:eastAsia="方正楷体_GBK"/>
          <w:sz w:val="28"/>
          <w:szCs w:val="28"/>
        </w:rPr>
        <w:fldChar w:fldCharType="separate"/>
      </w:r>
      <w:r>
        <w:rPr>
          <w:rStyle w:val="31"/>
          <w:rFonts w:ascii="Times New Roman" w:hAnsi="Times New Roman" w:eastAsia="方正楷体_GBK"/>
          <w:sz w:val="28"/>
          <w:szCs w:val="28"/>
        </w:rPr>
        <w:t>第一节 加强组织领导</w:t>
      </w:r>
      <w:r>
        <w:rPr>
          <w:rFonts w:ascii="Times New Roman" w:hAnsi="Times New Roman" w:eastAsia="方正楷体_GBK"/>
          <w:sz w:val="28"/>
          <w:szCs w:val="28"/>
        </w:rPr>
        <w:tab/>
      </w:r>
      <w:r>
        <w:rPr>
          <w:rFonts w:ascii="Times New Roman" w:hAnsi="Times New Roman" w:eastAsia="方正楷体_GBK"/>
          <w:sz w:val="28"/>
          <w:szCs w:val="28"/>
        </w:rPr>
        <w:fldChar w:fldCharType="begin"/>
      </w:r>
      <w:r>
        <w:rPr>
          <w:rFonts w:ascii="Times New Roman" w:hAnsi="Times New Roman" w:eastAsia="方正楷体_GBK"/>
          <w:sz w:val="28"/>
          <w:szCs w:val="28"/>
        </w:rPr>
        <w:instrText xml:space="preserve"> PAGEREF _Toc139447963 \h </w:instrText>
      </w:r>
      <w:r>
        <w:rPr>
          <w:rFonts w:ascii="Times New Roman" w:hAnsi="Times New Roman" w:eastAsia="方正楷体_GBK"/>
          <w:sz w:val="28"/>
          <w:szCs w:val="28"/>
        </w:rPr>
        <w:fldChar w:fldCharType="separate"/>
      </w:r>
      <w:r>
        <w:rPr>
          <w:rFonts w:ascii="Times New Roman" w:hAnsi="Times New Roman" w:eastAsia="方正楷体_GBK"/>
          <w:sz w:val="28"/>
          <w:szCs w:val="28"/>
        </w:rPr>
        <w:t>108</w:t>
      </w:r>
      <w:r>
        <w:rPr>
          <w:rFonts w:ascii="Times New Roman" w:hAnsi="Times New Roman" w:eastAsia="方正楷体_GBK"/>
          <w:sz w:val="28"/>
          <w:szCs w:val="28"/>
        </w:rPr>
        <w:fldChar w:fldCharType="end"/>
      </w:r>
      <w:r>
        <w:rPr>
          <w:rStyle w:val="31"/>
          <w:rFonts w:ascii="Times New Roman" w:hAnsi="Times New Roman" w:eastAsia="方正楷体_GBK"/>
          <w:sz w:val="28"/>
          <w:szCs w:val="28"/>
        </w:rPr>
        <w:fldChar w:fldCharType="end"/>
      </w:r>
    </w:p>
    <w:p>
      <w:pPr>
        <w:pStyle w:val="17"/>
        <w:tabs>
          <w:tab w:val="right" w:leader="dot" w:pos="8296"/>
        </w:tabs>
        <w:ind w:left="640"/>
        <w:rPr>
          <w:rFonts w:ascii="Times New Roman" w:hAnsi="Times New Roman" w:eastAsia="方正楷体_GBK"/>
          <w:sz w:val="28"/>
          <w:szCs w:val="28"/>
        </w:rPr>
      </w:pPr>
      <w:r>
        <w:rPr>
          <w:rStyle w:val="31"/>
          <w:rFonts w:ascii="Times New Roman" w:hAnsi="Times New Roman" w:eastAsia="方正楷体_GBK"/>
          <w:sz w:val="28"/>
          <w:szCs w:val="28"/>
        </w:rPr>
        <w:fldChar w:fldCharType="begin"/>
      </w:r>
      <w:r>
        <w:rPr>
          <w:rStyle w:val="31"/>
          <w:rFonts w:ascii="Times New Roman" w:hAnsi="Times New Roman" w:eastAsia="方正楷体_GBK"/>
          <w:sz w:val="28"/>
          <w:szCs w:val="28"/>
        </w:rPr>
        <w:instrText xml:space="preserve"> </w:instrText>
      </w:r>
      <w:r>
        <w:rPr>
          <w:rFonts w:ascii="Times New Roman" w:hAnsi="Times New Roman" w:eastAsia="方正楷体_GBK"/>
          <w:sz w:val="28"/>
          <w:szCs w:val="28"/>
        </w:rPr>
        <w:instrText xml:space="preserve">HYPERLINK \l "_Toc139447964"</w:instrText>
      </w:r>
      <w:r>
        <w:rPr>
          <w:rStyle w:val="31"/>
          <w:rFonts w:ascii="Times New Roman" w:hAnsi="Times New Roman" w:eastAsia="方正楷体_GBK"/>
          <w:sz w:val="28"/>
          <w:szCs w:val="28"/>
        </w:rPr>
        <w:instrText xml:space="preserve"> </w:instrText>
      </w:r>
      <w:r>
        <w:rPr>
          <w:rStyle w:val="31"/>
          <w:rFonts w:ascii="Times New Roman" w:hAnsi="Times New Roman" w:eastAsia="方正楷体_GBK"/>
          <w:sz w:val="28"/>
          <w:szCs w:val="28"/>
        </w:rPr>
        <w:fldChar w:fldCharType="separate"/>
      </w:r>
      <w:r>
        <w:rPr>
          <w:rStyle w:val="31"/>
          <w:rFonts w:ascii="Times New Roman" w:hAnsi="Times New Roman" w:eastAsia="方正楷体_GBK"/>
          <w:sz w:val="28"/>
          <w:szCs w:val="28"/>
        </w:rPr>
        <w:t>第二节 强化责任落实</w:t>
      </w:r>
      <w:r>
        <w:rPr>
          <w:rFonts w:ascii="Times New Roman" w:hAnsi="Times New Roman" w:eastAsia="方正楷体_GBK"/>
          <w:sz w:val="28"/>
          <w:szCs w:val="28"/>
        </w:rPr>
        <w:tab/>
      </w:r>
      <w:r>
        <w:rPr>
          <w:rFonts w:ascii="Times New Roman" w:hAnsi="Times New Roman" w:eastAsia="方正楷体_GBK"/>
          <w:sz w:val="28"/>
          <w:szCs w:val="28"/>
        </w:rPr>
        <w:fldChar w:fldCharType="begin"/>
      </w:r>
      <w:r>
        <w:rPr>
          <w:rFonts w:ascii="Times New Roman" w:hAnsi="Times New Roman" w:eastAsia="方正楷体_GBK"/>
          <w:sz w:val="28"/>
          <w:szCs w:val="28"/>
        </w:rPr>
        <w:instrText xml:space="preserve"> PAGEREF _Toc139447964 \h </w:instrText>
      </w:r>
      <w:r>
        <w:rPr>
          <w:rFonts w:ascii="Times New Roman" w:hAnsi="Times New Roman" w:eastAsia="方正楷体_GBK"/>
          <w:sz w:val="28"/>
          <w:szCs w:val="28"/>
        </w:rPr>
        <w:fldChar w:fldCharType="separate"/>
      </w:r>
      <w:r>
        <w:rPr>
          <w:rFonts w:ascii="Times New Roman" w:hAnsi="Times New Roman" w:eastAsia="方正楷体_GBK"/>
          <w:sz w:val="28"/>
          <w:szCs w:val="28"/>
        </w:rPr>
        <w:t>108</w:t>
      </w:r>
      <w:r>
        <w:rPr>
          <w:rFonts w:ascii="Times New Roman" w:hAnsi="Times New Roman" w:eastAsia="方正楷体_GBK"/>
          <w:sz w:val="28"/>
          <w:szCs w:val="28"/>
        </w:rPr>
        <w:fldChar w:fldCharType="end"/>
      </w:r>
      <w:r>
        <w:rPr>
          <w:rStyle w:val="31"/>
          <w:rFonts w:ascii="Times New Roman" w:hAnsi="Times New Roman" w:eastAsia="方正楷体_GBK"/>
          <w:sz w:val="28"/>
          <w:szCs w:val="28"/>
        </w:rPr>
        <w:fldChar w:fldCharType="end"/>
      </w:r>
    </w:p>
    <w:p>
      <w:pPr>
        <w:pStyle w:val="17"/>
        <w:tabs>
          <w:tab w:val="right" w:leader="dot" w:pos="8296"/>
        </w:tabs>
        <w:ind w:left="640"/>
        <w:rPr>
          <w:rFonts w:ascii="Times New Roman" w:hAnsi="Times New Roman" w:eastAsia="方正楷体_GBK"/>
          <w:sz w:val="28"/>
          <w:szCs w:val="28"/>
        </w:rPr>
      </w:pPr>
      <w:r>
        <w:rPr>
          <w:rStyle w:val="31"/>
          <w:rFonts w:ascii="Times New Roman" w:hAnsi="Times New Roman" w:eastAsia="方正楷体_GBK"/>
          <w:sz w:val="28"/>
          <w:szCs w:val="28"/>
        </w:rPr>
        <w:fldChar w:fldCharType="begin"/>
      </w:r>
      <w:r>
        <w:rPr>
          <w:rStyle w:val="31"/>
          <w:rFonts w:ascii="Times New Roman" w:hAnsi="Times New Roman" w:eastAsia="方正楷体_GBK"/>
          <w:sz w:val="28"/>
          <w:szCs w:val="28"/>
        </w:rPr>
        <w:instrText xml:space="preserve"> </w:instrText>
      </w:r>
      <w:r>
        <w:rPr>
          <w:rFonts w:ascii="Times New Roman" w:hAnsi="Times New Roman" w:eastAsia="方正楷体_GBK"/>
          <w:sz w:val="28"/>
          <w:szCs w:val="28"/>
        </w:rPr>
        <w:instrText xml:space="preserve">HYPERLINK \l "_Toc139447965"</w:instrText>
      </w:r>
      <w:r>
        <w:rPr>
          <w:rStyle w:val="31"/>
          <w:rFonts w:ascii="Times New Roman" w:hAnsi="Times New Roman" w:eastAsia="方正楷体_GBK"/>
          <w:sz w:val="28"/>
          <w:szCs w:val="28"/>
        </w:rPr>
        <w:instrText xml:space="preserve"> </w:instrText>
      </w:r>
      <w:r>
        <w:rPr>
          <w:rStyle w:val="31"/>
          <w:rFonts w:ascii="Times New Roman" w:hAnsi="Times New Roman" w:eastAsia="方正楷体_GBK"/>
          <w:sz w:val="28"/>
          <w:szCs w:val="28"/>
        </w:rPr>
        <w:fldChar w:fldCharType="separate"/>
      </w:r>
      <w:r>
        <w:rPr>
          <w:rStyle w:val="31"/>
          <w:rFonts w:ascii="Times New Roman" w:hAnsi="Times New Roman" w:eastAsia="方正楷体_GBK"/>
          <w:sz w:val="28"/>
          <w:szCs w:val="28"/>
        </w:rPr>
        <w:t>第三节 加大投资保障</w:t>
      </w:r>
      <w:r>
        <w:rPr>
          <w:rFonts w:ascii="Times New Roman" w:hAnsi="Times New Roman" w:eastAsia="方正楷体_GBK"/>
          <w:sz w:val="28"/>
          <w:szCs w:val="28"/>
        </w:rPr>
        <w:tab/>
      </w:r>
      <w:r>
        <w:rPr>
          <w:rFonts w:ascii="Times New Roman" w:hAnsi="Times New Roman" w:eastAsia="方正楷体_GBK"/>
          <w:sz w:val="28"/>
          <w:szCs w:val="28"/>
        </w:rPr>
        <w:fldChar w:fldCharType="begin"/>
      </w:r>
      <w:r>
        <w:rPr>
          <w:rFonts w:ascii="Times New Roman" w:hAnsi="Times New Roman" w:eastAsia="方正楷体_GBK"/>
          <w:sz w:val="28"/>
          <w:szCs w:val="28"/>
        </w:rPr>
        <w:instrText xml:space="preserve"> PAGEREF _Toc139447965 \h </w:instrText>
      </w:r>
      <w:r>
        <w:rPr>
          <w:rFonts w:ascii="Times New Roman" w:hAnsi="Times New Roman" w:eastAsia="方正楷体_GBK"/>
          <w:sz w:val="28"/>
          <w:szCs w:val="28"/>
        </w:rPr>
        <w:fldChar w:fldCharType="separate"/>
      </w:r>
      <w:r>
        <w:rPr>
          <w:rFonts w:ascii="Times New Roman" w:hAnsi="Times New Roman" w:eastAsia="方正楷体_GBK"/>
          <w:sz w:val="28"/>
          <w:szCs w:val="28"/>
        </w:rPr>
        <w:t>109</w:t>
      </w:r>
      <w:r>
        <w:rPr>
          <w:rFonts w:ascii="Times New Roman" w:hAnsi="Times New Roman" w:eastAsia="方正楷体_GBK"/>
          <w:sz w:val="28"/>
          <w:szCs w:val="28"/>
        </w:rPr>
        <w:fldChar w:fldCharType="end"/>
      </w:r>
      <w:r>
        <w:rPr>
          <w:rStyle w:val="31"/>
          <w:rFonts w:ascii="Times New Roman" w:hAnsi="Times New Roman" w:eastAsia="方正楷体_GBK"/>
          <w:sz w:val="28"/>
          <w:szCs w:val="28"/>
        </w:rPr>
        <w:fldChar w:fldCharType="end"/>
      </w:r>
    </w:p>
    <w:p>
      <w:pPr>
        <w:pStyle w:val="17"/>
        <w:tabs>
          <w:tab w:val="right" w:leader="dot" w:pos="8296"/>
        </w:tabs>
        <w:ind w:left="640"/>
        <w:rPr>
          <w:rFonts w:ascii="Times New Roman" w:hAnsi="Times New Roman" w:eastAsia="方正楷体_GBK"/>
          <w:sz w:val="28"/>
          <w:szCs w:val="28"/>
        </w:rPr>
      </w:pPr>
      <w:r>
        <w:rPr>
          <w:rStyle w:val="31"/>
          <w:rFonts w:ascii="Times New Roman" w:hAnsi="Times New Roman" w:eastAsia="方正楷体_GBK"/>
          <w:sz w:val="28"/>
          <w:szCs w:val="28"/>
        </w:rPr>
        <w:fldChar w:fldCharType="begin"/>
      </w:r>
      <w:r>
        <w:rPr>
          <w:rStyle w:val="31"/>
          <w:rFonts w:ascii="Times New Roman" w:hAnsi="Times New Roman" w:eastAsia="方正楷体_GBK"/>
          <w:sz w:val="28"/>
          <w:szCs w:val="28"/>
        </w:rPr>
        <w:instrText xml:space="preserve"> </w:instrText>
      </w:r>
      <w:r>
        <w:rPr>
          <w:rFonts w:ascii="Times New Roman" w:hAnsi="Times New Roman" w:eastAsia="方正楷体_GBK"/>
          <w:sz w:val="28"/>
          <w:szCs w:val="28"/>
        </w:rPr>
        <w:instrText xml:space="preserve">HYPERLINK \l "_Toc139447966"</w:instrText>
      </w:r>
      <w:r>
        <w:rPr>
          <w:rStyle w:val="31"/>
          <w:rFonts w:ascii="Times New Roman" w:hAnsi="Times New Roman" w:eastAsia="方正楷体_GBK"/>
          <w:sz w:val="28"/>
          <w:szCs w:val="28"/>
        </w:rPr>
        <w:instrText xml:space="preserve"> </w:instrText>
      </w:r>
      <w:r>
        <w:rPr>
          <w:rStyle w:val="31"/>
          <w:rFonts w:ascii="Times New Roman" w:hAnsi="Times New Roman" w:eastAsia="方正楷体_GBK"/>
          <w:sz w:val="28"/>
          <w:szCs w:val="28"/>
        </w:rPr>
        <w:fldChar w:fldCharType="separate"/>
      </w:r>
      <w:r>
        <w:rPr>
          <w:rStyle w:val="31"/>
          <w:rFonts w:ascii="Times New Roman" w:hAnsi="Times New Roman" w:eastAsia="方正楷体_GBK"/>
          <w:sz w:val="28"/>
          <w:szCs w:val="28"/>
        </w:rPr>
        <w:t>第四节 增强科技支撑</w:t>
      </w:r>
      <w:r>
        <w:rPr>
          <w:rFonts w:ascii="Times New Roman" w:hAnsi="Times New Roman" w:eastAsia="方正楷体_GBK"/>
          <w:sz w:val="28"/>
          <w:szCs w:val="28"/>
        </w:rPr>
        <w:tab/>
      </w:r>
      <w:r>
        <w:rPr>
          <w:rFonts w:ascii="Times New Roman" w:hAnsi="Times New Roman" w:eastAsia="方正楷体_GBK"/>
          <w:sz w:val="28"/>
          <w:szCs w:val="28"/>
        </w:rPr>
        <w:fldChar w:fldCharType="begin"/>
      </w:r>
      <w:r>
        <w:rPr>
          <w:rFonts w:ascii="Times New Roman" w:hAnsi="Times New Roman" w:eastAsia="方正楷体_GBK"/>
          <w:sz w:val="28"/>
          <w:szCs w:val="28"/>
        </w:rPr>
        <w:instrText xml:space="preserve"> PAGEREF _Toc139447966 \h </w:instrText>
      </w:r>
      <w:r>
        <w:rPr>
          <w:rFonts w:ascii="Times New Roman" w:hAnsi="Times New Roman" w:eastAsia="方正楷体_GBK"/>
          <w:sz w:val="28"/>
          <w:szCs w:val="28"/>
        </w:rPr>
        <w:fldChar w:fldCharType="separate"/>
      </w:r>
      <w:r>
        <w:rPr>
          <w:rFonts w:ascii="Times New Roman" w:hAnsi="Times New Roman" w:eastAsia="方正楷体_GBK"/>
          <w:sz w:val="28"/>
          <w:szCs w:val="28"/>
        </w:rPr>
        <w:t>109</w:t>
      </w:r>
      <w:r>
        <w:rPr>
          <w:rFonts w:ascii="Times New Roman" w:hAnsi="Times New Roman" w:eastAsia="方正楷体_GBK"/>
          <w:sz w:val="28"/>
          <w:szCs w:val="28"/>
        </w:rPr>
        <w:fldChar w:fldCharType="end"/>
      </w:r>
      <w:r>
        <w:rPr>
          <w:rStyle w:val="31"/>
          <w:rFonts w:ascii="Times New Roman" w:hAnsi="Times New Roman" w:eastAsia="方正楷体_GBK"/>
          <w:sz w:val="28"/>
          <w:szCs w:val="28"/>
        </w:rPr>
        <w:fldChar w:fldCharType="end"/>
      </w:r>
    </w:p>
    <w:p>
      <w:pPr>
        <w:pStyle w:val="17"/>
        <w:tabs>
          <w:tab w:val="right" w:leader="dot" w:pos="8296"/>
        </w:tabs>
        <w:ind w:left="640"/>
        <w:rPr>
          <w:rFonts w:ascii="Times New Roman" w:hAnsi="Times New Roman" w:eastAsia="方正楷体_GBK"/>
          <w:sz w:val="32"/>
          <w:szCs w:val="32"/>
        </w:rPr>
      </w:pPr>
      <w:r>
        <w:rPr>
          <w:rStyle w:val="31"/>
          <w:rFonts w:ascii="Times New Roman" w:hAnsi="Times New Roman" w:eastAsia="方正楷体_GBK"/>
          <w:sz w:val="28"/>
          <w:szCs w:val="28"/>
        </w:rPr>
        <w:fldChar w:fldCharType="begin"/>
      </w:r>
      <w:r>
        <w:rPr>
          <w:rStyle w:val="31"/>
          <w:rFonts w:ascii="Times New Roman" w:hAnsi="Times New Roman" w:eastAsia="方正楷体_GBK"/>
          <w:sz w:val="28"/>
          <w:szCs w:val="28"/>
        </w:rPr>
        <w:instrText xml:space="preserve"> </w:instrText>
      </w:r>
      <w:r>
        <w:rPr>
          <w:rFonts w:ascii="Times New Roman" w:hAnsi="Times New Roman" w:eastAsia="方正楷体_GBK"/>
          <w:sz w:val="28"/>
          <w:szCs w:val="28"/>
        </w:rPr>
        <w:instrText xml:space="preserve">HYPERLINK \l "_Toc139447967"</w:instrText>
      </w:r>
      <w:r>
        <w:rPr>
          <w:rStyle w:val="31"/>
          <w:rFonts w:ascii="Times New Roman" w:hAnsi="Times New Roman" w:eastAsia="方正楷体_GBK"/>
          <w:sz w:val="28"/>
          <w:szCs w:val="28"/>
        </w:rPr>
        <w:instrText xml:space="preserve"> </w:instrText>
      </w:r>
      <w:r>
        <w:rPr>
          <w:rStyle w:val="31"/>
          <w:rFonts w:ascii="Times New Roman" w:hAnsi="Times New Roman" w:eastAsia="方正楷体_GBK"/>
          <w:sz w:val="28"/>
          <w:szCs w:val="28"/>
        </w:rPr>
        <w:fldChar w:fldCharType="separate"/>
      </w:r>
      <w:r>
        <w:rPr>
          <w:rStyle w:val="31"/>
          <w:rFonts w:ascii="Times New Roman" w:hAnsi="Times New Roman" w:eastAsia="方正楷体_GBK"/>
          <w:sz w:val="28"/>
          <w:szCs w:val="28"/>
        </w:rPr>
        <w:t>第五节 抓好宣传引导</w:t>
      </w:r>
      <w:r>
        <w:rPr>
          <w:rFonts w:ascii="Times New Roman" w:hAnsi="Times New Roman" w:eastAsia="方正楷体_GBK"/>
          <w:sz w:val="28"/>
          <w:szCs w:val="28"/>
        </w:rPr>
        <w:tab/>
      </w:r>
      <w:r>
        <w:rPr>
          <w:rFonts w:ascii="Times New Roman" w:hAnsi="Times New Roman" w:eastAsia="方正楷体_GBK"/>
          <w:sz w:val="28"/>
          <w:szCs w:val="28"/>
        </w:rPr>
        <w:fldChar w:fldCharType="begin"/>
      </w:r>
      <w:r>
        <w:rPr>
          <w:rFonts w:ascii="Times New Roman" w:hAnsi="Times New Roman" w:eastAsia="方正楷体_GBK"/>
          <w:sz w:val="28"/>
          <w:szCs w:val="28"/>
        </w:rPr>
        <w:instrText xml:space="preserve"> PAGEREF _Toc139447967 \h </w:instrText>
      </w:r>
      <w:r>
        <w:rPr>
          <w:rFonts w:ascii="Times New Roman" w:hAnsi="Times New Roman" w:eastAsia="方正楷体_GBK"/>
          <w:sz w:val="28"/>
          <w:szCs w:val="28"/>
        </w:rPr>
        <w:fldChar w:fldCharType="separate"/>
      </w:r>
      <w:r>
        <w:rPr>
          <w:rFonts w:ascii="Times New Roman" w:hAnsi="Times New Roman" w:eastAsia="方正楷体_GBK"/>
          <w:sz w:val="28"/>
          <w:szCs w:val="28"/>
        </w:rPr>
        <w:t>110</w:t>
      </w:r>
      <w:r>
        <w:rPr>
          <w:rFonts w:ascii="Times New Roman" w:hAnsi="Times New Roman" w:eastAsia="方正楷体_GBK"/>
          <w:sz w:val="28"/>
          <w:szCs w:val="28"/>
        </w:rPr>
        <w:fldChar w:fldCharType="end"/>
      </w:r>
      <w:r>
        <w:rPr>
          <w:rStyle w:val="31"/>
          <w:rFonts w:ascii="Times New Roman" w:hAnsi="Times New Roman" w:eastAsia="方正楷体_GBK"/>
          <w:sz w:val="28"/>
          <w:szCs w:val="28"/>
        </w:rPr>
        <w:fldChar w:fldCharType="end"/>
      </w:r>
    </w:p>
    <w:p>
      <w:pPr>
        <w:adjustRightInd w:val="0"/>
        <w:snapToGrid w:val="0"/>
        <w:spacing w:line="579" w:lineRule="exact"/>
        <w:rPr>
          <w:szCs w:val="32"/>
        </w:rPr>
        <w:sectPr>
          <w:pgSz w:w="11906" w:h="16838"/>
          <w:pgMar w:top="2098" w:right="1474" w:bottom="1984" w:left="1587" w:header="851" w:footer="1361" w:gutter="0"/>
          <w:cols w:space="720" w:num="1"/>
          <w:rtlGutter w:val="0"/>
          <w:docGrid w:type="lines" w:linePitch="312" w:charSpace="0"/>
        </w:sectPr>
      </w:pPr>
      <w:r>
        <w:rPr>
          <w:szCs w:val="32"/>
        </w:rPr>
        <w:fldChar w:fldCharType="end"/>
      </w:r>
    </w:p>
    <w:p>
      <w:pPr>
        <w:numPr>
          <w:ilvl w:val="0"/>
          <w:numId w:val="1"/>
        </w:numPr>
        <w:adjustRightInd w:val="0"/>
        <w:snapToGrid w:val="0"/>
        <w:spacing w:line="579" w:lineRule="exact"/>
        <w:jc w:val="center"/>
        <w:outlineLvl w:val="0"/>
        <w:rPr>
          <w:rFonts w:ascii="方正黑体_GBK" w:hAnsi="方正公文小标宋" w:eastAsia="方正黑体_GBK" w:cs="方正公文小标宋"/>
          <w:szCs w:val="40"/>
        </w:rPr>
      </w:pPr>
      <w:bookmarkStart w:id="38" w:name="_Toc139447884"/>
      <w:bookmarkStart w:id="39" w:name="_Toc30260"/>
      <w:bookmarkStart w:id="40" w:name="_Toc23864"/>
      <w:bookmarkStart w:id="41" w:name="_Toc5461"/>
      <w:bookmarkStart w:id="42" w:name="_Toc19530"/>
      <w:bookmarkStart w:id="43" w:name="_Toc23292"/>
      <w:r>
        <w:rPr>
          <w:rFonts w:hint="eastAsia" w:ascii="方正黑体_GBK" w:hAnsi="方正公文小标宋" w:eastAsia="方正黑体_GBK" w:cs="方正公文小标宋"/>
          <w:szCs w:val="40"/>
        </w:rPr>
        <w:t>“两山”基地建设背景与意义</w:t>
      </w:r>
      <w:bookmarkEnd w:id="36"/>
      <w:bookmarkEnd w:id="37"/>
      <w:bookmarkEnd w:id="38"/>
      <w:bookmarkEnd w:id="39"/>
      <w:bookmarkEnd w:id="40"/>
      <w:bookmarkEnd w:id="41"/>
      <w:bookmarkEnd w:id="42"/>
      <w:bookmarkEnd w:id="43"/>
    </w:p>
    <w:p>
      <w:pPr>
        <w:numPr>
          <w:ilvl w:val="0"/>
          <w:numId w:val="2"/>
        </w:numPr>
        <w:adjustRightInd w:val="0"/>
        <w:snapToGrid w:val="0"/>
        <w:spacing w:line="579" w:lineRule="exact"/>
        <w:jc w:val="center"/>
        <w:outlineLvl w:val="1"/>
        <w:rPr>
          <w:rFonts w:ascii="方正楷体_GBK" w:hAnsi="方正楷体简体" w:eastAsia="方正楷体_GBK" w:cs="方正楷体简体"/>
          <w:bCs/>
          <w:szCs w:val="40"/>
        </w:rPr>
      </w:pPr>
      <w:bookmarkStart w:id="44" w:name="_Toc2631"/>
      <w:bookmarkStart w:id="45" w:name="_Toc11709"/>
      <w:bookmarkStart w:id="46" w:name="_Toc25357"/>
      <w:bookmarkStart w:id="47" w:name="_Toc7775"/>
      <w:bookmarkStart w:id="48" w:name="_Toc139447885"/>
      <w:bookmarkStart w:id="49" w:name="_Toc16123"/>
      <w:bookmarkStart w:id="50" w:name="_Toc2649"/>
      <w:bookmarkStart w:id="51" w:name="_Toc23183"/>
      <w:r>
        <w:rPr>
          <w:rFonts w:hint="eastAsia" w:ascii="方正楷体_GBK" w:hAnsi="方正楷体简体" w:eastAsia="方正楷体_GBK" w:cs="方正楷体简体"/>
          <w:bCs/>
          <w:szCs w:val="40"/>
        </w:rPr>
        <w:t>“两山”基地建设背景</w:t>
      </w:r>
      <w:bookmarkEnd w:id="44"/>
      <w:bookmarkEnd w:id="45"/>
      <w:bookmarkEnd w:id="46"/>
      <w:bookmarkEnd w:id="47"/>
      <w:bookmarkEnd w:id="48"/>
      <w:bookmarkEnd w:id="49"/>
      <w:bookmarkEnd w:id="50"/>
      <w:bookmarkEnd w:id="51"/>
    </w:p>
    <w:p>
      <w:pPr>
        <w:widowControl/>
        <w:adjustRightInd w:val="0"/>
        <w:snapToGrid w:val="0"/>
        <w:spacing w:line="579" w:lineRule="exact"/>
        <w:ind w:firstLine="640" w:firstLineChars="200"/>
        <w:rPr>
          <w:szCs w:val="40"/>
        </w:rPr>
      </w:pPr>
      <w:r>
        <w:rPr>
          <w:rFonts w:hint="eastAsia"/>
          <w:szCs w:val="40"/>
        </w:rPr>
        <w:t>“</w:t>
      </w:r>
      <w:r>
        <w:rPr>
          <w:szCs w:val="40"/>
        </w:rPr>
        <w:t>绿水青山就是金山银山</w:t>
      </w:r>
      <w:r>
        <w:rPr>
          <w:rFonts w:hint="eastAsia"/>
          <w:szCs w:val="40"/>
        </w:rPr>
        <w:t>”</w:t>
      </w:r>
      <w:r>
        <w:rPr>
          <w:szCs w:val="40"/>
        </w:rPr>
        <w:t>（简称</w:t>
      </w:r>
      <w:r>
        <w:rPr>
          <w:rFonts w:hint="eastAsia"/>
          <w:szCs w:val="40"/>
        </w:rPr>
        <w:t>“</w:t>
      </w:r>
      <w:r>
        <w:rPr>
          <w:szCs w:val="40"/>
        </w:rPr>
        <w:t>两山</w:t>
      </w:r>
      <w:r>
        <w:rPr>
          <w:rFonts w:hint="eastAsia"/>
          <w:szCs w:val="40"/>
        </w:rPr>
        <w:t>”</w:t>
      </w:r>
      <w:r>
        <w:rPr>
          <w:szCs w:val="40"/>
        </w:rPr>
        <w:t>）是习近平新时代中国特色社会主义思想的重要内容，是新时代推进生态文明建设的重要原则，深刻精辟地指出了</w:t>
      </w:r>
      <w:r>
        <w:rPr>
          <w:rFonts w:hint="eastAsia"/>
          <w:szCs w:val="40"/>
        </w:rPr>
        <w:t>“</w:t>
      </w:r>
      <w:r>
        <w:rPr>
          <w:szCs w:val="40"/>
        </w:rPr>
        <w:t>良好的生态环境是最公平的公共产品，是最普惠的民生福祉</w:t>
      </w:r>
      <w:r>
        <w:rPr>
          <w:rFonts w:hint="eastAsia"/>
          <w:szCs w:val="40"/>
        </w:rPr>
        <w:t>”</w:t>
      </w:r>
      <w:r>
        <w:rPr>
          <w:szCs w:val="40"/>
        </w:rPr>
        <w:t>。2015年3</w:t>
      </w:r>
      <w:r>
        <w:rPr>
          <w:rFonts w:ascii="方正仿宋_GBK" w:hAnsi="方正仿宋_GBK" w:cs="方正仿宋_GBK"/>
          <w:szCs w:val="40"/>
        </w:rPr>
        <w:t>月，“坚持绿水青山就是金山银山”正式</w:t>
      </w:r>
      <w:r>
        <w:rPr>
          <w:szCs w:val="40"/>
        </w:rPr>
        <w:t>写入《关于加快推进生态文明建设的意见》。2017年10月，党的十九大报告强调，必须树立和践</w:t>
      </w:r>
      <w:r>
        <w:rPr>
          <w:rFonts w:ascii="方正仿宋_GBK" w:hAnsi="方正仿宋_GBK" w:cs="方正仿宋_GBK"/>
          <w:szCs w:val="40"/>
        </w:rPr>
        <w:t>行“绿水青山就是金山银山”理念</w:t>
      </w:r>
      <w:r>
        <w:rPr>
          <w:szCs w:val="40"/>
        </w:rPr>
        <w:t>，正确处理好生态环境保护和发展的关系。2018年5月，全国生</w:t>
      </w:r>
      <w:r>
        <w:rPr>
          <w:rFonts w:ascii="方正仿宋_GBK" w:hAnsi="方正仿宋_GBK" w:cs="方正仿宋_GBK"/>
          <w:szCs w:val="40"/>
        </w:rPr>
        <w:t>态环境保护大会进一步阐明了“绿水青山就是金山银山”的绿色</w:t>
      </w:r>
      <w:r>
        <w:rPr>
          <w:szCs w:val="40"/>
        </w:rPr>
        <w:t>发展观。2022年11月，习近平总书记在党的二十大报告中指出：</w:t>
      </w:r>
      <w:r>
        <w:rPr>
          <w:rFonts w:hint="eastAsia" w:ascii="方正仿宋_GBK" w:hAnsi="方正仿宋_GBK" w:cs="方正仿宋_GBK"/>
          <w:szCs w:val="40"/>
        </w:rPr>
        <w:t>“必</w:t>
      </w:r>
      <w:r>
        <w:rPr>
          <w:szCs w:val="40"/>
        </w:rPr>
        <w:t>须牢固树立践行</w:t>
      </w:r>
      <w:r>
        <w:rPr>
          <w:rFonts w:ascii="方正仿宋_GBK" w:hAnsi="方正仿宋_GBK" w:cs="方正仿宋_GBK"/>
          <w:szCs w:val="40"/>
        </w:rPr>
        <w:t>绿水青山就是金山银山的理念，站在人与自然和谐共生的高度谋发展。</w:t>
      </w:r>
      <w:r>
        <w:rPr>
          <w:rFonts w:hint="eastAsia"/>
          <w:szCs w:val="40"/>
        </w:rPr>
        <w:t>“</w:t>
      </w:r>
      <w:r>
        <w:rPr>
          <w:szCs w:val="40"/>
        </w:rPr>
        <w:t>绿水青山就是金山银山</w:t>
      </w:r>
      <w:r>
        <w:rPr>
          <w:rFonts w:hint="eastAsia"/>
          <w:szCs w:val="40"/>
        </w:rPr>
        <w:t>”</w:t>
      </w:r>
      <w:r>
        <w:rPr>
          <w:szCs w:val="40"/>
        </w:rPr>
        <w:t>理念已成为全党全社会的共识和行动、建设美丽中国的必然途径和核心要义。</w:t>
      </w:r>
    </w:p>
    <w:p>
      <w:pPr>
        <w:widowControl/>
        <w:adjustRightInd w:val="0"/>
        <w:snapToGrid w:val="0"/>
        <w:spacing w:line="579" w:lineRule="exact"/>
        <w:ind w:firstLine="640" w:firstLineChars="200"/>
        <w:rPr>
          <w:szCs w:val="40"/>
        </w:rPr>
      </w:pPr>
      <w:r>
        <w:rPr>
          <w:szCs w:val="40"/>
        </w:rPr>
        <w:t>生态环境部为贯彻落实习近平生态文明思想以及党中央、国务院决策部署，在全面系统总结浙江省安吉县</w:t>
      </w:r>
      <w:r>
        <w:rPr>
          <w:rFonts w:hint="eastAsia"/>
          <w:szCs w:val="40"/>
        </w:rPr>
        <w:t>“</w:t>
      </w:r>
      <w:r>
        <w:rPr>
          <w:szCs w:val="40"/>
        </w:rPr>
        <w:t>两山</w:t>
      </w:r>
      <w:r>
        <w:rPr>
          <w:rFonts w:hint="eastAsia"/>
          <w:szCs w:val="40"/>
        </w:rPr>
        <w:t>”</w:t>
      </w:r>
      <w:r>
        <w:rPr>
          <w:szCs w:val="40"/>
        </w:rPr>
        <w:t>理论实践试点县的基础上，</w:t>
      </w:r>
      <w:r>
        <w:rPr>
          <w:rFonts w:hint="eastAsia"/>
          <w:szCs w:val="40"/>
        </w:rPr>
        <w:t>印发了《关于命名浙江省安</w:t>
      </w:r>
      <w:r>
        <w:rPr>
          <w:szCs w:val="40"/>
        </w:rPr>
        <w:t>吉县</w:t>
      </w:r>
      <w:r>
        <w:rPr>
          <w:rFonts w:hint="eastAsia"/>
          <w:szCs w:val="40"/>
        </w:rPr>
        <w:t>等13个地区为第一批“绿水青山就是金山银山”实践创新基地的通知》，</w:t>
      </w:r>
      <w:r>
        <w:rPr>
          <w:szCs w:val="40"/>
        </w:rPr>
        <w:t>将</w:t>
      </w:r>
      <w:r>
        <w:rPr>
          <w:rFonts w:hint="eastAsia"/>
          <w:szCs w:val="40"/>
        </w:rPr>
        <w:t>“</w:t>
      </w:r>
      <w:r>
        <w:rPr>
          <w:szCs w:val="40"/>
        </w:rPr>
        <w:t>理论实践</w:t>
      </w:r>
      <w:r>
        <w:rPr>
          <w:rFonts w:hint="eastAsia"/>
          <w:szCs w:val="40"/>
        </w:rPr>
        <w:t>”</w:t>
      </w:r>
      <w:r>
        <w:rPr>
          <w:szCs w:val="40"/>
        </w:rPr>
        <w:t>升格为</w:t>
      </w:r>
      <w:r>
        <w:rPr>
          <w:rFonts w:hint="eastAsia"/>
          <w:szCs w:val="40"/>
        </w:rPr>
        <w:t>“</w:t>
      </w:r>
      <w:r>
        <w:rPr>
          <w:szCs w:val="40"/>
        </w:rPr>
        <w:t>实践创新</w:t>
      </w:r>
      <w:r>
        <w:rPr>
          <w:rFonts w:hint="eastAsia"/>
          <w:szCs w:val="40"/>
        </w:rPr>
        <w:t>”，</w:t>
      </w:r>
      <w:r>
        <w:rPr>
          <w:szCs w:val="40"/>
        </w:rPr>
        <w:t>是探索</w:t>
      </w:r>
      <w:r>
        <w:rPr>
          <w:rFonts w:hint="eastAsia"/>
          <w:szCs w:val="40"/>
        </w:rPr>
        <w:t>“</w:t>
      </w:r>
      <w:r>
        <w:rPr>
          <w:szCs w:val="40"/>
        </w:rPr>
        <w:t>两山</w:t>
      </w:r>
      <w:r>
        <w:rPr>
          <w:rFonts w:hint="eastAsia"/>
          <w:szCs w:val="40"/>
        </w:rPr>
        <w:t>”</w:t>
      </w:r>
      <w:r>
        <w:rPr>
          <w:szCs w:val="40"/>
        </w:rPr>
        <w:t>实践创新丰硕成果的具体展现，旨在创新、探索</w:t>
      </w:r>
      <w:r>
        <w:rPr>
          <w:rFonts w:hint="eastAsia"/>
          <w:szCs w:val="40"/>
        </w:rPr>
        <w:t>“</w:t>
      </w:r>
      <w:r>
        <w:rPr>
          <w:szCs w:val="40"/>
        </w:rPr>
        <w:t>两山</w:t>
      </w:r>
      <w:r>
        <w:rPr>
          <w:rFonts w:hint="eastAsia"/>
          <w:szCs w:val="40"/>
        </w:rPr>
        <w:t>”</w:t>
      </w:r>
      <w:r>
        <w:rPr>
          <w:szCs w:val="40"/>
        </w:rPr>
        <w:t>转化的制度实践和行动实践，总结推广典型经验模式。截至目前，已先后命名表彰了共六批次187个国家</w:t>
      </w:r>
      <w:r>
        <w:rPr>
          <w:rFonts w:hint="eastAsia"/>
          <w:szCs w:val="40"/>
        </w:rPr>
        <w:t>“</w:t>
      </w:r>
      <w:r>
        <w:rPr>
          <w:szCs w:val="40"/>
        </w:rPr>
        <w:t>两山</w:t>
      </w:r>
      <w:r>
        <w:rPr>
          <w:rFonts w:hint="eastAsia"/>
          <w:szCs w:val="40"/>
        </w:rPr>
        <w:t>”</w:t>
      </w:r>
      <w:r>
        <w:rPr>
          <w:szCs w:val="40"/>
        </w:rPr>
        <w:t>基地（其中重庆市获批5个），为不断探索</w:t>
      </w:r>
      <w:r>
        <w:rPr>
          <w:rFonts w:hint="eastAsia"/>
          <w:szCs w:val="40"/>
        </w:rPr>
        <w:t>“</w:t>
      </w:r>
      <w:r>
        <w:rPr>
          <w:szCs w:val="40"/>
        </w:rPr>
        <w:t>两山</w:t>
      </w:r>
      <w:r>
        <w:rPr>
          <w:rFonts w:hint="eastAsia"/>
          <w:szCs w:val="40"/>
        </w:rPr>
        <w:t>”</w:t>
      </w:r>
      <w:r>
        <w:rPr>
          <w:szCs w:val="40"/>
        </w:rPr>
        <w:t>理念的丰富内涵，示范引领全国生态文明建设提供了一批典型案例和重要经验模式。</w:t>
      </w:r>
    </w:p>
    <w:p>
      <w:pPr>
        <w:widowControl/>
        <w:adjustRightInd w:val="0"/>
        <w:snapToGrid w:val="0"/>
        <w:spacing w:line="579" w:lineRule="exact"/>
        <w:ind w:firstLine="640" w:firstLineChars="200"/>
        <w:rPr>
          <w:szCs w:val="40"/>
        </w:rPr>
      </w:pPr>
      <w:r>
        <w:rPr>
          <w:rFonts w:hint="eastAsia"/>
          <w:szCs w:val="40"/>
        </w:rPr>
        <w:t>重庆市委、市政府高度重视生态环境保护工作，坚持走生态优先、绿色发展之路，先后印发了《中共重庆市委重庆市人民政府关于加快推进生态文明建设的意见》（渝委发〔2014〕19号）《重庆市生态文明建设“十三五”规划》《重庆市生态环境局办公室关于印发〈重庆市生态文明建设示范区县管理规程及建设指标〉等三项制度的通知》（渝环办〔2020〕8号）等文件，为重庆市生态文明建设和“两山”实践探索提供了支撑。各区县坚持学好用好“两山论”，走深走实“两化路”，在提升绿水青山颜值中做大金山银山价值，努力实现生态美、产业兴、百姓富有机统一，将为生态环境质量改善注入了新动能。</w:t>
      </w:r>
    </w:p>
    <w:p>
      <w:pPr>
        <w:widowControl/>
        <w:adjustRightInd w:val="0"/>
        <w:snapToGrid w:val="0"/>
        <w:spacing w:line="579" w:lineRule="exact"/>
        <w:ind w:firstLine="640" w:firstLineChars="200"/>
        <w:rPr>
          <w:szCs w:val="40"/>
        </w:rPr>
      </w:pPr>
      <w:r>
        <w:rPr>
          <w:rFonts w:hint="eastAsia"/>
          <w:szCs w:val="40"/>
        </w:rPr>
        <w:t>黔江区</w:t>
      </w:r>
      <w:r>
        <w:rPr>
          <w:szCs w:val="40"/>
        </w:rPr>
        <w:t>位于重庆市东南边缘</w:t>
      </w:r>
      <w:r>
        <w:rPr>
          <w:rFonts w:hint="eastAsia"/>
          <w:szCs w:val="40"/>
        </w:rPr>
        <w:t>，</w:t>
      </w:r>
      <w:r>
        <w:rPr>
          <w:szCs w:val="40"/>
        </w:rPr>
        <w:t>地处乌江下游的武陵山腹地，是渝、鄂、湘、黔四省市接合部，国道319线、渝湘高速、渝怀铁路穿越其境，素有</w:t>
      </w:r>
      <w:r>
        <w:rPr>
          <w:rFonts w:hint="eastAsia"/>
          <w:szCs w:val="40"/>
        </w:rPr>
        <w:t>“</w:t>
      </w:r>
      <w:r>
        <w:rPr>
          <w:szCs w:val="40"/>
        </w:rPr>
        <w:t>渝鄂咽喉</w:t>
      </w:r>
      <w:r>
        <w:rPr>
          <w:rFonts w:hint="eastAsia"/>
          <w:szCs w:val="40"/>
        </w:rPr>
        <w:t>”</w:t>
      </w:r>
      <w:r>
        <w:rPr>
          <w:szCs w:val="40"/>
        </w:rPr>
        <w:t>之称，是国市定位的武陵山片区中心城市之一和渝东南区域中心城市</w:t>
      </w:r>
      <w:r>
        <w:rPr>
          <w:rFonts w:hint="eastAsia"/>
          <w:szCs w:val="40"/>
        </w:rPr>
        <w:t>。</w:t>
      </w:r>
      <w:r>
        <w:rPr>
          <w:szCs w:val="40"/>
        </w:rPr>
        <w:t>阿蓬江是黔江区内第一大河，流经黔江区21个</w:t>
      </w:r>
      <w:r>
        <w:rPr>
          <w:rFonts w:hint="eastAsia"/>
          <w:szCs w:val="40"/>
        </w:rPr>
        <w:t>镇街</w:t>
      </w:r>
      <w:r>
        <w:rPr>
          <w:szCs w:val="40"/>
        </w:rPr>
        <w:t>，流域面积</w:t>
      </w:r>
      <w:r>
        <w:rPr>
          <w:rFonts w:hint="eastAsia"/>
          <w:szCs w:val="40"/>
        </w:rPr>
        <w:t>1640</w:t>
      </w:r>
      <w:r>
        <w:rPr>
          <w:szCs w:val="40"/>
        </w:rPr>
        <w:t>平方公里，占黔江区国土面积</w:t>
      </w:r>
      <w:r>
        <w:rPr>
          <w:rFonts w:hint="eastAsia"/>
          <w:szCs w:val="40"/>
        </w:rPr>
        <w:t>68.6%</w:t>
      </w:r>
      <w:r>
        <w:rPr>
          <w:szCs w:val="40"/>
        </w:rPr>
        <w:t>，是最重要的人口聚集区、产业布局区和生态保护区</w:t>
      </w:r>
      <w:r>
        <w:rPr>
          <w:rFonts w:hint="eastAsia"/>
          <w:szCs w:val="40"/>
        </w:rPr>
        <w:t>，被誉为黔江母亲河</w:t>
      </w:r>
      <w:r>
        <w:rPr>
          <w:szCs w:val="40"/>
        </w:rPr>
        <w:t>。曾经的阿蓬江，人口集中，建筑垃圾、生活污水、畜禽粪便入河现象普遍，河流水</w:t>
      </w:r>
      <w:r>
        <w:rPr>
          <w:szCs w:val="32"/>
        </w:rPr>
        <w:t>质变差、水生态退化。2017年以来，黔江区深入推行河长制，高位推动</w:t>
      </w:r>
      <w:r>
        <w:rPr>
          <w:szCs w:val="40"/>
        </w:rPr>
        <w:t>河道</w:t>
      </w:r>
      <w:r>
        <w:rPr>
          <w:rFonts w:hint="eastAsia"/>
          <w:szCs w:val="40"/>
        </w:rPr>
        <w:t>“</w:t>
      </w:r>
      <w:r>
        <w:rPr>
          <w:szCs w:val="40"/>
        </w:rPr>
        <w:t>清四乱</w:t>
      </w:r>
      <w:r>
        <w:rPr>
          <w:rFonts w:hint="eastAsia"/>
          <w:szCs w:val="40"/>
        </w:rPr>
        <w:t>”</w:t>
      </w:r>
      <w:r>
        <w:rPr>
          <w:szCs w:val="40"/>
        </w:rPr>
        <w:t>专项行动</w:t>
      </w:r>
      <w:r>
        <w:rPr>
          <w:szCs w:val="32"/>
        </w:rPr>
        <w:t>，开展农业面源污染防治，全面取缔及围栏</w:t>
      </w:r>
      <w:r>
        <w:rPr>
          <w:szCs w:val="40"/>
        </w:rPr>
        <w:t>养鱼，以</w:t>
      </w:r>
      <w:r>
        <w:rPr>
          <w:rFonts w:hint="eastAsia"/>
          <w:szCs w:val="40"/>
        </w:rPr>
        <w:t>“</w:t>
      </w:r>
      <w:r>
        <w:rPr>
          <w:szCs w:val="40"/>
        </w:rPr>
        <w:t>湿地+</w:t>
      </w:r>
      <w:r>
        <w:rPr>
          <w:rFonts w:hint="eastAsia"/>
          <w:szCs w:val="40"/>
        </w:rPr>
        <w:t>”</w:t>
      </w:r>
      <w:r>
        <w:rPr>
          <w:szCs w:val="40"/>
        </w:rPr>
        <w:t>理念实</w:t>
      </w:r>
      <w:r>
        <w:rPr>
          <w:szCs w:val="32"/>
        </w:rPr>
        <w:t>施阿蓬江湿地生态修复。如今，阿蓬江水质常年保持II类及以上，</w:t>
      </w:r>
      <w:r>
        <w:rPr>
          <w:rFonts w:hint="eastAsia"/>
          <w:szCs w:val="32"/>
        </w:rPr>
        <w:t>流域森林覆盖率达到63.5%，</w:t>
      </w:r>
      <w:r>
        <w:rPr>
          <w:szCs w:val="40"/>
        </w:rPr>
        <w:t>重现了</w:t>
      </w:r>
      <w:r>
        <w:rPr>
          <w:rFonts w:hint="eastAsia"/>
          <w:szCs w:val="40"/>
        </w:rPr>
        <w:t>“</w:t>
      </w:r>
      <w:r>
        <w:rPr>
          <w:szCs w:val="40"/>
        </w:rPr>
        <w:t>河畅、水清、岸绿、景美</w:t>
      </w:r>
      <w:r>
        <w:rPr>
          <w:rFonts w:hint="eastAsia"/>
          <w:szCs w:val="40"/>
        </w:rPr>
        <w:t>”</w:t>
      </w:r>
      <w:r>
        <w:rPr>
          <w:szCs w:val="40"/>
        </w:rPr>
        <w:t>的</w:t>
      </w:r>
      <w:r>
        <w:rPr>
          <w:szCs w:val="32"/>
        </w:rPr>
        <w:t>河湖风情。</w:t>
      </w:r>
      <w:r>
        <w:rPr>
          <w:szCs w:val="40"/>
        </w:rPr>
        <w:t>2019年阿蓬江获评长江经济带最美河流</w:t>
      </w:r>
      <w:r>
        <w:rPr>
          <w:rFonts w:hint="eastAsia"/>
          <w:szCs w:val="40"/>
        </w:rPr>
        <w:t>，</w:t>
      </w:r>
      <w:r>
        <w:rPr>
          <w:szCs w:val="40"/>
        </w:rPr>
        <w:t>2021年阿蓬江湿地公园被批复为重庆市级重要湿地。</w:t>
      </w:r>
      <w:r>
        <w:rPr>
          <w:rFonts w:hint="eastAsia"/>
          <w:szCs w:val="40"/>
        </w:rPr>
        <w:t>此外，依托阿蓬江流域得天独厚的自然资源禀赋</w:t>
      </w:r>
      <w:r>
        <w:rPr>
          <w:szCs w:val="40"/>
        </w:rPr>
        <w:t>让</w:t>
      </w:r>
      <w:r>
        <w:rPr>
          <w:rFonts w:hint="eastAsia"/>
          <w:szCs w:val="40"/>
        </w:rPr>
        <w:t>“</w:t>
      </w:r>
      <w:r>
        <w:rPr>
          <w:szCs w:val="40"/>
        </w:rPr>
        <w:t>产业进山、产品出山</w:t>
      </w:r>
      <w:r>
        <w:rPr>
          <w:rFonts w:hint="eastAsia"/>
          <w:szCs w:val="40"/>
        </w:rPr>
        <w:t>”</w:t>
      </w:r>
      <w:r>
        <w:rPr>
          <w:szCs w:val="40"/>
        </w:rPr>
        <w:t>，山地特色农业效益形成生态惠民典型示范效应</w:t>
      </w:r>
      <w:r>
        <w:rPr>
          <w:rFonts w:hint="eastAsia"/>
          <w:szCs w:val="40"/>
        </w:rPr>
        <w:t>。用好用活红色文化、民俗文化和非物质文化遗产资源，</w:t>
      </w:r>
      <w:r>
        <w:rPr>
          <w:szCs w:val="40"/>
        </w:rPr>
        <w:t>创新开辟</w:t>
      </w:r>
      <w:r>
        <w:rPr>
          <w:rFonts w:hint="eastAsia"/>
          <w:szCs w:val="40"/>
        </w:rPr>
        <w:t>“</w:t>
      </w:r>
      <w:r>
        <w:rPr>
          <w:szCs w:val="40"/>
        </w:rPr>
        <w:t>游客上山、农民下山</w:t>
      </w:r>
      <w:r>
        <w:rPr>
          <w:rFonts w:hint="eastAsia"/>
          <w:szCs w:val="40"/>
        </w:rPr>
        <w:t>”</w:t>
      </w:r>
      <w:r>
        <w:rPr>
          <w:szCs w:val="40"/>
        </w:rPr>
        <w:t>山地旅游路径，全方位构建</w:t>
      </w:r>
      <w:r>
        <w:rPr>
          <w:rFonts w:hint="eastAsia"/>
          <w:szCs w:val="40"/>
        </w:rPr>
        <w:t>“</w:t>
      </w:r>
      <w:r>
        <w:rPr>
          <w:szCs w:val="40"/>
        </w:rPr>
        <w:t>开放旅游+精准扶贫</w:t>
      </w:r>
      <w:r>
        <w:rPr>
          <w:rFonts w:hint="eastAsia"/>
          <w:szCs w:val="40"/>
        </w:rPr>
        <w:t>”</w:t>
      </w:r>
      <w:r>
        <w:rPr>
          <w:szCs w:val="40"/>
        </w:rPr>
        <w:t>旅游益贫模式，在重庆市率先实现生态环境保护与脱贫攻坚双赢，</w:t>
      </w:r>
      <w:r>
        <w:rPr>
          <w:rFonts w:hint="eastAsia"/>
          <w:szCs w:val="40"/>
        </w:rPr>
        <w:t>山水人文“生态价值”持续转化取得跨越式发展，初步形成具有阿蓬江流域典型特色的“两山”转化示范效益，助力黔江区2020年成功创建国家生态文明建设示范区。</w:t>
      </w:r>
    </w:p>
    <w:p>
      <w:pPr>
        <w:widowControl/>
        <w:adjustRightInd w:val="0"/>
        <w:snapToGrid w:val="0"/>
        <w:spacing w:line="579" w:lineRule="exact"/>
        <w:ind w:firstLine="640" w:firstLineChars="200"/>
        <w:rPr>
          <w:szCs w:val="40"/>
        </w:rPr>
      </w:pPr>
      <w:r>
        <w:rPr>
          <w:rFonts w:hint="eastAsia"/>
          <w:szCs w:val="40"/>
        </w:rPr>
        <w:t>“</w:t>
      </w:r>
      <w:r>
        <w:rPr>
          <w:szCs w:val="40"/>
        </w:rPr>
        <w:t>十四五</w:t>
      </w:r>
      <w:r>
        <w:rPr>
          <w:rFonts w:hint="eastAsia"/>
          <w:szCs w:val="40"/>
        </w:rPr>
        <w:t>”</w:t>
      </w:r>
      <w:r>
        <w:rPr>
          <w:szCs w:val="40"/>
        </w:rPr>
        <w:t>时期，是在全面建成小康社会和污染防治攻坚战取得阶段性胜利的基础上，步入第二个百年奋斗目标，开启社会主义现代化强国、美丽中国建设新征程的起步五年，是全面融入成渝地区双城经济圈建设和重庆市</w:t>
      </w:r>
      <w:r>
        <w:rPr>
          <w:rFonts w:hint="eastAsia"/>
          <w:szCs w:val="40"/>
        </w:rPr>
        <w:t>“</w:t>
      </w:r>
      <w:r>
        <w:rPr>
          <w:szCs w:val="40"/>
        </w:rPr>
        <w:t>一区两群</w:t>
      </w:r>
      <w:r>
        <w:rPr>
          <w:rFonts w:hint="eastAsia"/>
          <w:szCs w:val="40"/>
        </w:rPr>
        <w:t>”</w:t>
      </w:r>
      <w:r>
        <w:rPr>
          <w:szCs w:val="40"/>
        </w:rPr>
        <w:t>协调发展，谱写高质量发展新篇章、开启社会主义现代化建设新征程的关键时期。2020年，重庆市委赋予黔江区</w:t>
      </w:r>
      <w:r>
        <w:rPr>
          <w:rFonts w:hint="eastAsia"/>
          <w:szCs w:val="40"/>
        </w:rPr>
        <w:t>打造“</w:t>
      </w:r>
      <w:r>
        <w:rPr>
          <w:szCs w:val="40"/>
        </w:rPr>
        <w:t>中国峡谷城 武陵会客厅</w:t>
      </w:r>
      <w:r>
        <w:rPr>
          <w:rFonts w:hint="eastAsia"/>
          <w:szCs w:val="40"/>
        </w:rPr>
        <w:t>”</w:t>
      </w:r>
      <w:r>
        <w:rPr>
          <w:szCs w:val="40"/>
        </w:rPr>
        <w:t>新定位新使命。如何发挥</w:t>
      </w:r>
      <w:r>
        <w:rPr>
          <w:rFonts w:hint="eastAsia"/>
          <w:szCs w:val="40"/>
        </w:rPr>
        <w:t>阿蓬江流域“</w:t>
      </w:r>
      <w:r>
        <w:rPr>
          <w:szCs w:val="40"/>
        </w:rPr>
        <w:t>清新清凉</w:t>
      </w:r>
      <w:r>
        <w:rPr>
          <w:rFonts w:hint="eastAsia"/>
          <w:szCs w:val="40"/>
        </w:rPr>
        <w:t>”</w:t>
      </w:r>
      <w:r>
        <w:rPr>
          <w:szCs w:val="40"/>
        </w:rPr>
        <w:t>生态优势，进一步擦亮</w:t>
      </w:r>
      <w:r>
        <w:rPr>
          <w:rFonts w:hint="eastAsia"/>
          <w:szCs w:val="40"/>
        </w:rPr>
        <w:t>“</w:t>
      </w:r>
      <w:r>
        <w:rPr>
          <w:szCs w:val="40"/>
        </w:rPr>
        <w:t>城在峡谷中，峡谷在城中</w:t>
      </w:r>
      <w:r>
        <w:rPr>
          <w:rFonts w:hint="eastAsia"/>
          <w:szCs w:val="40"/>
        </w:rPr>
        <w:t>”</w:t>
      </w:r>
      <w:r>
        <w:rPr>
          <w:szCs w:val="40"/>
        </w:rPr>
        <w:t>城市品牌，促进</w:t>
      </w:r>
      <w:r>
        <w:rPr>
          <w:rFonts w:hint="eastAsia"/>
          <w:szCs w:val="40"/>
        </w:rPr>
        <w:t>阿蓬江流域</w:t>
      </w:r>
      <w:r>
        <w:rPr>
          <w:szCs w:val="40"/>
        </w:rPr>
        <w:t>生态价值</w:t>
      </w:r>
      <w:r>
        <w:rPr>
          <w:rFonts w:hint="eastAsia"/>
          <w:szCs w:val="40"/>
        </w:rPr>
        <w:t>持续</w:t>
      </w:r>
      <w:r>
        <w:rPr>
          <w:szCs w:val="40"/>
        </w:rPr>
        <w:t>转化，成为黔江必答的时代命题。站在新的历史起点上，黔江区委</w:t>
      </w:r>
      <w:r>
        <w:rPr>
          <w:rFonts w:hint="eastAsia"/>
          <w:szCs w:val="40"/>
          <w:lang w:eastAsia="zh-CN"/>
        </w:rPr>
        <w:t>、</w:t>
      </w:r>
      <w:r>
        <w:rPr>
          <w:szCs w:val="40"/>
        </w:rPr>
        <w:t>政府以巩固提升国家生态文明建设示范区为抓手，按下了</w:t>
      </w:r>
      <w:r>
        <w:rPr>
          <w:rFonts w:hint="eastAsia"/>
          <w:szCs w:val="40"/>
        </w:rPr>
        <w:t>阿蓬江流域“</w:t>
      </w:r>
      <w:r>
        <w:rPr>
          <w:szCs w:val="40"/>
        </w:rPr>
        <w:t>两山</w:t>
      </w:r>
      <w:r>
        <w:rPr>
          <w:rFonts w:hint="eastAsia"/>
          <w:szCs w:val="40"/>
        </w:rPr>
        <w:t>”</w:t>
      </w:r>
      <w:r>
        <w:rPr>
          <w:szCs w:val="40"/>
        </w:rPr>
        <w:t>基地建设快进键，全面融入文旅美城、集散兴城、工业强城、开放活城</w:t>
      </w:r>
      <w:r>
        <w:rPr>
          <w:rFonts w:hint="eastAsia"/>
          <w:szCs w:val="40"/>
        </w:rPr>
        <w:t>“</w:t>
      </w:r>
      <w:r>
        <w:rPr>
          <w:szCs w:val="40"/>
        </w:rPr>
        <w:t>四城</w:t>
      </w:r>
      <w:r>
        <w:rPr>
          <w:rFonts w:hint="eastAsia"/>
          <w:szCs w:val="40"/>
        </w:rPr>
        <w:t>”</w:t>
      </w:r>
      <w:r>
        <w:rPr>
          <w:szCs w:val="40"/>
        </w:rPr>
        <w:t>建设统筹实施。力争通过3-5年时间，</w:t>
      </w:r>
      <w:r>
        <w:rPr>
          <w:rFonts w:hint="eastAsia"/>
          <w:szCs w:val="40"/>
        </w:rPr>
        <w:t>全力</w:t>
      </w:r>
      <w:r>
        <w:rPr>
          <w:szCs w:val="40"/>
        </w:rPr>
        <w:t>把生态优势转化为经济优势，将阿蓬江流域打造为武陵山区乃至整个长江经济带生态价值转化示范区，擘画长江经济带最美生态廊道新篇章。</w:t>
      </w:r>
    </w:p>
    <w:p>
      <w:pPr>
        <w:numPr>
          <w:ilvl w:val="0"/>
          <w:numId w:val="2"/>
        </w:numPr>
        <w:adjustRightInd w:val="0"/>
        <w:snapToGrid w:val="0"/>
        <w:spacing w:line="579" w:lineRule="exact"/>
        <w:jc w:val="center"/>
        <w:outlineLvl w:val="1"/>
        <w:rPr>
          <w:rFonts w:ascii="方正楷体_GBK" w:hAnsi="方正楷体简体" w:eastAsia="方正楷体_GBK" w:cs="方正楷体简体"/>
          <w:bCs/>
          <w:szCs w:val="40"/>
        </w:rPr>
      </w:pPr>
      <w:bookmarkStart w:id="52" w:name="_Toc14058"/>
      <w:bookmarkStart w:id="53" w:name="_Toc7689"/>
      <w:bookmarkStart w:id="54" w:name="_Toc28068"/>
      <w:bookmarkStart w:id="55" w:name="_Toc13152"/>
      <w:bookmarkStart w:id="56" w:name="_Toc139447886"/>
      <w:bookmarkStart w:id="57" w:name="_Toc28347"/>
      <w:bookmarkStart w:id="58" w:name="_Toc18017"/>
      <w:bookmarkStart w:id="59" w:name="_Toc6478"/>
      <w:r>
        <w:rPr>
          <w:rFonts w:hint="eastAsia" w:ascii="方正楷体_GBK" w:hAnsi="方正楷体简体" w:eastAsia="方正楷体_GBK" w:cs="方正楷体简体"/>
          <w:bCs/>
          <w:szCs w:val="40"/>
        </w:rPr>
        <w:t>“两山”基地建设意义</w:t>
      </w:r>
      <w:bookmarkEnd w:id="52"/>
      <w:bookmarkEnd w:id="53"/>
      <w:bookmarkEnd w:id="54"/>
      <w:bookmarkEnd w:id="55"/>
      <w:bookmarkEnd w:id="56"/>
      <w:bookmarkEnd w:id="57"/>
      <w:bookmarkEnd w:id="58"/>
      <w:bookmarkEnd w:id="59"/>
    </w:p>
    <w:p>
      <w:pPr>
        <w:numPr>
          <w:ilvl w:val="0"/>
          <w:numId w:val="3"/>
        </w:numPr>
        <w:adjustRightInd w:val="0"/>
        <w:snapToGrid w:val="0"/>
        <w:spacing w:line="579" w:lineRule="exact"/>
        <w:ind w:firstLine="642" w:firstLineChars="200"/>
        <w:jc w:val="left"/>
        <w:outlineLvl w:val="2"/>
        <w:rPr>
          <w:rFonts w:ascii="方正楷体简体" w:hAnsi="方正楷体简体" w:cs="方正楷体简体"/>
          <w:b/>
          <w:szCs w:val="40"/>
        </w:rPr>
      </w:pPr>
      <w:bookmarkStart w:id="60" w:name="_Toc22378"/>
      <w:bookmarkStart w:id="61" w:name="_Toc18376"/>
      <w:bookmarkStart w:id="62" w:name="_Toc21372"/>
      <w:bookmarkStart w:id="63" w:name="_Toc2782"/>
      <w:bookmarkStart w:id="64" w:name="_Toc20296"/>
      <w:bookmarkStart w:id="65" w:name="_Toc139447887"/>
      <w:bookmarkStart w:id="66" w:name="_Toc20843"/>
      <w:bookmarkStart w:id="67" w:name="_Toc31969"/>
      <w:r>
        <w:rPr>
          <w:rFonts w:hint="eastAsia" w:ascii="方正楷体简体" w:hAnsi="方正楷体简体" w:cs="方正楷体简体"/>
          <w:b/>
          <w:szCs w:val="40"/>
        </w:rPr>
        <w:t>认真践行习近平</w:t>
      </w:r>
      <w:r>
        <w:rPr>
          <w:rFonts w:hint="eastAsia" w:ascii="方正楷体简体" w:hAnsi="方正楷体简体" w:cs="方正楷体简体"/>
          <w:b/>
          <w:szCs w:val="32"/>
          <w:lang w:bidi="ar"/>
        </w:rPr>
        <w:t>生态</w:t>
      </w:r>
      <w:r>
        <w:rPr>
          <w:rFonts w:hint="eastAsia" w:ascii="方正楷体简体" w:hAnsi="方正楷体简体" w:cs="方正楷体简体"/>
          <w:b/>
          <w:szCs w:val="40"/>
        </w:rPr>
        <w:t>文明思想的重要举措</w:t>
      </w:r>
      <w:bookmarkEnd w:id="60"/>
      <w:bookmarkEnd w:id="61"/>
      <w:bookmarkEnd w:id="62"/>
      <w:bookmarkEnd w:id="63"/>
      <w:bookmarkEnd w:id="64"/>
      <w:bookmarkEnd w:id="65"/>
      <w:bookmarkEnd w:id="66"/>
      <w:bookmarkEnd w:id="67"/>
    </w:p>
    <w:p>
      <w:pPr>
        <w:adjustRightInd w:val="0"/>
        <w:snapToGrid w:val="0"/>
        <w:spacing w:line="579" w:lineRule="exact"/>
        <w:ind w:firstLine="640" w:firstLineChars="200"/>
        <w:rPr>
          <w:szCs w:val="40"/>
        </w:rPr>
      </w:pPr>
      <w:r>
        <w:rPr>
          <w:szCs w:val="40"/>
        </w:rPr>
        <w:t>2017年10月，党的十九大把</w:t>
      </w:r>
      <w:r>
        <w:rPr>
          <w:rFonts w:hint="eastAsia"/>
          <w:szCs w:val="40"/>
        </w:rPr>
        <w:t>“</w:t>
      </w:r>
      <w:r>
        <w:rPr>
          <w:szCs w:val="40"/>
        </w:rPr>
        <w:t>必须树立和践行绿水青山就是金山银山的理念</w:t>
      </w:r>
      <w:r>
        <w:rPr>
          <w:rFonts w:hint="eastAsia"/>
          <w:szCs w:val="40"/>
        </w:rPr>
        <w:t>”</w:t>
      </w:r>
      <w:r>
        <w:rPr>
          <w:szCs w:val="40"/>
        </w:rPr>
        <w:t>作为坚持人与自然和谐共生的内容写入习近平新时代中国特色社会主义思想，</w:t>
      </w:r>
      <w:r>
        <w:rPr>
          <w:rFonts w:hint="eastAsia"/>
          <w:szCs w:val="40"/>
        </w:rPr>
        <w:t>“</w:t>
      </w:r>
      <w:r>
        <w:rPr>
          <w:szCs w:val="40"/>
        </w:rPr>
        <w:t>绿水青山就是金山银山</w:t>
      </w:r>
      <w:r>
        <w:rPr>
          <w:rFonts w:hint="eastAsia"/>
          <w:szCs w:val="40"/>
        </w:rPr>
        <w:t>”</w:t>
      </w:r>
      <w:r>
        <w:rPr>
          <w:szCs w:val="40"/>
        </w:rPr>
        <w:t>成为新时代推进生态文明建设必须坚持的重要原则。2022年11月，习近平总书记在党的二十大报告中指出：</w:t>
      </w:r>
      <w:r>
        <w:rPr>
          <w:rFonts w:hint="eastAsia"/>
          <w:szCs w:val="40"/>
        </w:rPr>
        <w:t>“</w:t>
      </w:r>
      <w:r>
        <w:rPr>
          <w:szCs w:val="40"/>
        </w:rPr>
        <w:t>必须牢固树立践行绿水青山就是金山银山的理念，站在人与自然和谐共生的高度谋发展。</w:t>
      </w:r>
      <w:r>
        <w:rPr>
          <w:rFonts w:hint="eastAsia"/>
          <w:szCs w:val="40"/>
        </w:rPr>
        <w:t>“</w:t>
      </w:r>
      <w:r>
        <w:rPr>
          <w:szCs w:val="40"/>
        </w:rPr>
        <w:t>绿水青山就是金山银山</w:t>
      </w:r>
      <w:r>
        <w:rPr>
          <w:rFonts w:hint="eastAsia"/>
          <w:szCs w:val="40"/>
        </w:rPr>
        <w:t>”</w:t>
      </w:r>
      <w:r>
        <w:rPr>
          <w:szCs w:val="40"/>
        </w:rPr>
        <w:t>理念已成为全党全社会的共识、建设美丽中国的必然途径和核心要义。</w:t>
      </w:r>
      <w:r>
        <w:rPr>
          <w:rFonts w:hint="eastAsia"/>
          <w:szCs w:val="40"/>
        </w:rPr>
        <w:t>“</w:t>
      </w:r>
      <w:r>
        <w:rPr>
          <w:szCs w:val="40"/>
        </w:rPr>
        <w:t>两山</w:t>
      </w:r>
      <w:r>
        <w:rPr>
          <w:rFonts w:hint="eastAsia"/>
          <w:szCs w:val="40"/>
        </w:rPr>
        <w:t>”</w:t>
      </w:r>
      <w:r>
        <w:rPr>
          <w:szCs w:val="40"/>
        </w:rPr>
        <w:t>基地是践行</w:t>
      </w:r>
      <w:r>
        <w:rPr>
          <w:rFonts w:hint="eastAsia"/>
          <w:szCs w:val="40"/>
        </w:rPr>
        <w:t>“</w:t>
      </w:r>
      <w:r>
        <w:rPr>
          <w:szCs w:val="40"/>
        </w:rPr>
        <w:t>绿水青山就是金山银山</w:t>
      </w:r>
      <w:r>
        <w:rPr>
          <w:rFonts w:hint="eastAsia"/>
          <w:szCs w:val="40"/>
        </w:rPr>
        <w:t>”</w:t>
      </w:r>
      <w:r>
        <w:rPr>
          <w:szCs w:val="40"/>
        </w:rPr>
        <w:t>理念的重要窗口和实践平台，已成为贯彻落实习近平生态文明思想的重要行动，对丰富和发展习近平生态文明思想、落实党中央国务院决策部署、推进经济社会高质量发展具有重大理论意义与现实意义。</w:t>
      </w:r>
    </w:p>
    <w:p>
      <w:pPr>
        <w:numPr>
          <w:ilvl w:val="0"/>
          <w:numId w:val="3"/>
        </w:numPr>
        <w:adjustRightInd w:val="0"/>
        <w:snapToGrid w:val="0"/>
        <w:spacing w:line="579" w:lineRule="exact"/>
        <w:ind w:firstLine="642" w:firstLineChars="200"/>
        <w:jc w:val="left"/>
        <w:outlineLvl w:val="2"/>
        <w:rPr>
          <w:rFonts w:ascii="方正楷体简体" w:hAnsi="方正楷体简体" w:cs="方正楷体简体"/>
          <w:b/>
          <w:szCs w:val="40"/>
        </w:rPr>
      </w:pPr>
      <w:bookmarkStart w:id="68" w:name="_Toc12579"/>
      <w:bookmarkStart w:id="69" w:name="_Toc2979"/>
      <w:bookmarkStart w:id="70" w:name="_Toc32120"/>
      <w:bookmarkStart w:id="71" w:name="_Toc139447888"/>
      <w:bookmarkStart w:id="72" w:name="_Toc3140"/>
      <w:bookmarkStart w:id="73" w:name="_Toc4202"/>
      <w:bookmarkStart w:id="74" w:name="_Toc32458"/>
      <w:bookmarkStart w:id="75" w:name="_Toc29769"/>
      <w:r>
        <w:rPr>
          <w:rFonts w:hint="eastAsia" w:ascii="方正楷体简体" w:hAnsi="方正楷体简体" w:cs="方正楷体简体"/>
          <w:b/>
          <w:szCs w:val="40"/>
        </w:rPr>
        <w:t>新时期</w:t>
      </w:r>
      <w:r>
        <w:rPr>
          <w:rFonts w:hint="eastAsia" w:ascii="方正楷体简体" w:hAnsi="方正楷体简体" w:cs="方正楷体简体"/>
          <w:b/>
          <w:szCs w:val="32"/>
          <w:lang w:bidi="ar"/>
        </w:rPr>
        <w:t>绿色</w:t>
      </w:r>
      <w:r>
        <w:rPr>
          <w:rFonts w:hint="eastAsia" w:ascii="方正楷体简体" w:hAnsi="方正楷体简体" w:cs="方正楷体简体"/>
          <w:b/>
          <w:szCs w:val="40"/>
        </w:rPr>
        <w:t>转型和高质量发展的内在要求</w:t>
      </w:r>
      <w:bookmarkEnd w:id="68"/>
      <w:bookmarkEnd w:id="69"/>
      <w:bookmarkEnd w:id="70"/>
      <w:bookmarkEnd w:id="71"/>
      <w:bookmarkEnd w:id="72"/>
      <w:bookmarkEnd w:id="73"/>
      <w:bookmarkEnd w:id="74"/>
      <w:bookmarkEnd w:id="75"/>
    </w:p>
    <w:p>
      <w:pPr>
        <w:adjustRightInd w:val="0"/>
        <w:snapToGrid w:val="0"/>
        <w:spacing w:line="579" w:lineRule="exact"/>
        <w:ind w:firstLine="640" w:firstLineChars="200"/>
        <w:rPr>
          <w:rFonts w:ascii="方正楷体简体" w:hAnsi="方正楷体简体" w:cs="方正楷体简体"/>
          <w:b/>
          <w:szCs w:val="40"/>
        </w:rPr>
      </w:pPr>
      <w:r>
        <w:rPr>
          <w:rFonts w:hint="eastAsia"/>
          <w:szCs w:val="40"/>
        </w:rPr>
        <w:t>“</w:t>
      </w:r>
      <w:r>
        <w:rPr>
          <w:szCs w:val="40"/>
        </w:rPr>
        <w:t>十四五</w:t>
      </w:r>
      <w:r>
        <w:rPr>
          <w:rFonts w:hint="eastAsia"/>
          <w:szCs w:val="40"/>
        </w:rPr>
        <w:t>”</w:t>
      </w:r>
      <w:r>
        <w:rPr>
          <w:szCs w:val="40"/>
        </w:rPr>
        <w:t>时期，生态文明建设进入了以降碳为重点战略方向、推动减污降碳协同增效、促进经济社会发展全面绿色转型、实现生态环境质量</w:t>
      </w:r>
      <w:r>
        <w:rPr>
          <w:szCs w:val="40"/>
          <w:lang w:bidi="ar"/>
        </w:rPr>
        <w:t>改善由量变到质变的关键时期。当前，黔江区实现生态环境根本改善、绿色低碳高质量发展依然任重道远。2022年，黔江区政府工作报告提出：要以推动高质量发展为主题，走生态优先型、文旅融合型、区域协同型、城乡互动型高质量发展路子，推动文旅美城、集散兴城、工业强城、开</w:t>
      </w:r>
      <w:r>
        <w:rPr>
          <w:szCs w:val="40"/>
        </w:rPr>
        <w:t>放活城</w:t>
      </w:r>
      <w:r>
        <w:rPr>
          <w:rFonts w:hint="eastAsia"/>
          <w:szCs w:val="40"/>
        </w:rPr>
        <w:t>“</w:t>
      </w:r>
      <w:r>
        <w:rPr>
          <w:szCs w:val="40"/>
        </w:rPr>
        <w:t>四城</w:t>
      </w:r>
      <w:r>
        <w:rPr>
          <w:rFonts w:hint="eastAsia"/>
          <w:szCs w:val="40"/>
        </w:rPr>
        <w:t>”</w:t>
      </w:r>
      <w:r>
        <w:rPr>
          <w:szCs w:val="40"/>
        </w:rPr>
        <w:t>建设迈上更高台阶，打造革命老区、民族地区、边区、山区、脱贫地区</w:t>
      </w:r>
      <w:r>
        <w:rPr>
          <w:rFonts w:hint="eastAsia"/>
          <w:szCs w:val="40"/>
        </w:rPr>
        <w:t>“</w:t>
      </w:r>
      <w:r>
        <w:rPr>
          <w:szCs w:val="40"/>
        </w:rPr>
        <w:t>五区</w:t>
      </w:r>
      <w:r>
        <w:rPr>
          <w:rFonts w:hint="eastAsia"/>
          <w:szCs w:val="40"/>
        </w:rPr>
        <w:t>”</w:t>
      </w:r>
      <w:r>
        <w:rPr>
          <w:szCs w:val="40"/>
        </w:rPr>
        <w:t>高质量发展样板。</w:t>
      </w:r>
      <w:r>
        <w:rPr>
          <w:rFonts w:hint="eastAsia"/>
          <w:szCs w:val="40"/>
        </w:rPr>
        <w:t>阿蓬江流域在黔江区境内</w:t>
      </w:r>
      <w:r>
        <w:rPr>
          <w:szCs w:val="40"/>
        </w:rPr>
        <w:t>具有得天独厚的生态环</w:t>
      </w:r>
      <w:r>
        <w:rPr>
          <w:szCs w:val="40"/>
          <w:lang w:bidi="ar"/>
        </w:rPr>
        <w:t>境和自然资源优势，如何把生态优势转化为经济优</w:t>
      </w:r>
      <w:r>
        <w:rPr>
          <w:szCs w:val="40"/>
        </w:rPr>
        <w:t>势和竞争优势，需要搭建平台、完善机制，从而进一步挖掘和凝练。开展</w:t>
      </w:r>
      <w:r>
        <w:rPr>
          <w:rFonts w:hint="eastAsia"/>
          <w:szCs w:val="40"/>
        </w:rPr>
        <w:t>阿蓬江流域“</w:t>
      </w:r>
      <w:r>
        <w:rPr>
          <w:szCs w:val="40"/>
        </w:rPr>
        <w:t>两山</w:t>
      </w:r>
      <w:r>
        <w:rPr>
          <w:rFonts w:hint="eastAsia"/>
          <w:szCs w:val="40"/>
        </w:rPr>
        <w:t>”</w:t>
      </w:r>
      <w:r>
        <w:rPr>
          <w:szCs w:val="40"/>
        </w:rPr>
        <w:t>基地建设，是顺应市区</w:t>
      </w:r>
      <w:r>
        <w:rPr>
          <w:rFonts w:hint="eastAsia"/>
          <w:szCs w:val="40"/>
        </w:rPr>
        <w:t>两级</w:t>
      </w:r>
      <w:r>
        <w:rPr>
          <w:szCs w:val="40"/>
        </w:rPr>
        <w:t>战略部署的具体实践，有利于正确处理好发展与保护关系，落实各级环保督察问题整改、深入打好污染防治攻坚战，推动形成绿色产业结构、生产方式和生活方式，切实增强生态产品的供给能力，实现高质量发展。</w:t>
      </w:r>
      <w:bookmarkStart w:id="76" w:name="_Toc30017"/>
      <w:bookmarkStart w:id="77" w:name="_Toc12634"/>
      <w:bookmarkStart w:id="78" w:name="_Toc11443"/>
      <w:bookmarkStart w:id="79" w:name="_Toc31829"/>
      <w:bookmarkStart w:id="80" w:name="_Toc6467"/>
      <w:bookmarkStart w:id="81" w:name="_Toc10078"/>
      <w:bookmarkStart w:id="82" w:name="_Toc20319"/>
    </w:p>
    <w:p>
      <w:pPr>
        <w:numPr>
          <w:ilvl w:val="0"/>
          <w:numId w:val="3"/>
        </w:numPr>
        <w:adjustRightInd w:val="0"/>
        <w:snapToGrid w:val="0"/>
        <w:spacing w:line="579" w:lineRule="exact"/>
        <w:ind w:firstLine="642" w:firstLineChars="200"/>
        <w:jc w:val="left"/>
        <w:outlineLvl w:val="2"/>
        <w:rPr>
          <w:rFonts w:ascii="方正楷体简体" w:hAnsi="方正楷体简体" w:cs="方正楷体简体"/>
          <w:b/>
          <w:szCs w:val="40"/>
        </w:rPr>
      </w:pPr>
      <w:bookmarkStart w:id="83" w:name="_Toc139447889"/>
      <w:r>
        <w:rPr>
          <w:rFonts w:hint="eastAsia" w:ascii="方正楷体简体" w:hAnsi="方正楷体简体" w:cs="方正楷体简体"/>
          <w:b/>
          <w:szCs w:val="40"/>
        </w:rPr>
        <w:t>巩固国家</w:t>
      </w:r>
      <w:r>
        <w:rPr>
          <w:rFonts w:hint="eastAsia" w:ascii="方正楷体简体" w:hAnsi="方正楷体简体" w:cs="方正楷体简体"/>
          <w:b/>
          <w:szCs w:val="32"/>
          <w:lang w:bidi="ar"/>
        </w:rPr>
        <w:t>生态</w:t>
      </w:r>
      <w:r>
        <w:rPr>
          <w:rFonts w:hint="eastAsia" w:ascii="方正楷体简体" w:hAnsi="方正楷体简体" w:cs="方正楷体简体"/>
          <w:b/>
          <w:szCs w:val="40"/>
        </w:rPr>
        <w:t>文明建设示范区的重要载体</w:t>
      </w:r>
      <w:bookmarkEnd w:id="76"/>
      <w:bookmarkEnd w:id="77"/>
      <w:bookmarkEnd w:id="78"/>
      <w:bookmarkEnd w:id="79"/>
      <w:bookmarkEnd w:id="80"/>
      <w:bookmarkEnd w:id="81"/>
      <w:bookmarkEnd w:id="82"/>
      <w:bookmarkEnd w:id="83"/>
    </w:p>
    <w:p>
      <w:pPr>
        <w:adjustRightInd w:val="0"/>
        <w:snapToGrid w:val="0"/>
        <w:spacing w:line="579" w:lineRule="exact"/>
        <w:ind w:firstLine="640" w:firstLineChars="200"/>
        <w:rPr>
          <w:szCs w:val="40"/>
          <w:lang w:bidi="ar"/>
        </w:rPr>
      </w:pPr>
      <w:r>
        <w:rPr>
          <w:szCs w:val="40"/>
          <w:lang w:bidi="ar"/>
        </w:rPr>
        <w:t>良好生态环境是最普惠的民生福祉。2013年，黔江区开启国家生态区创建，奏响了生态文明建设华丽乐章；2015年，纳入国家生态保护与建设示范区，将生态文明建设推向高潮。历经7年的生态创建征程，全区上下</w:t>
      </w:r>
      <w:r>
        <w:rPr>
          <w:rFonts w:hint="eastAsia"/>
          <w:szCs w:val="40"/>
          <w:lang w:bidi="ar"/>
        </w:rPr>
        <w:t>“</w:t>
      </w:r>
      <w:r>
        <w:rPr>
          <w:szCs w:val="40"/>
          <w:lang w:bidi="ar"/>
        </w:rPr>
        <w:t>重过程、重实效、重特色、重民生</w:t>
      </w:r>
      <w:r>
        <w:rPr>
          <w:rFonts w:hint="eastAsia"/>
          <w:szCs w:val="40"/>
          <w:lang w:bidi="ar"/>
        </w:rPr>
        <w:t>”</w:t>
      </w:r>
      <w:r>
        <w:rPr>
          <w:szCs w:val="40"/>
          <w:lang w:bidi="ar"/>
        </w:rPr>
        <w:t>，在区委、区政府、区级部门、30个镇街和55万黔江人民的共同努力下，2020年成功获批国家生态文明建设示范区，走出了一条生态与经济协同发展、互促共建、良性循环的新路子。按照生态环境部关于国家生态文明建设示范区管理规程，2023</w:t>
      </w:r>
      <w:r>
        <w:rPr>
          <w:rFonts w:hint="eastAsia"/>
          <w:szCs w:val="40"/>
          <w:lang w:bidi="ar"/>
        </w:rPr>
        <w:t>年、2024年</w:t>
      </w:r>
      <w:r>
        <w:rPr>
          <w:szCs w:val="40"/>
          <w:lang w:bidi="ar"/>
        </w:rPr>
        <w:t>是黔江接</w:t>
      </w:r>
      <w:r>
        <w:rPr>
          <w:szCs w:val="40"/>
        </w:rPr>
        <w:t>受复核的时间，</w:t>
      </w:r>
      <w:r>
        <w:rPr>
          <w:rFonts w:hint="eastAsia"/>
          <w:szCs w:val="40"/>
        </w:rPr>
        <w:t>“</w:t>
      </w:r>
      <w:r>
        <w:rPr>
          <w:szCs w:val="40"/>
        </w:rPr>
        <w:t>两山</w:t>
      </w:r>
      <w:r>
        <w:rPr>
          <w:rFonts w:hint="eastAsia"/>
          <w:szCs w:val="40"/>
        </w:rPr>
        <w:t>”</w:t>
      </w:r>
      <w:r>
        <w:rPr>
          <w:szCs w:val="40"/>
        </w:rPr>
        <w:t>基地近期目标与其正好吻合。通过</w:t>
      </w:r>
      <w:r>
        <w:rPr>
          <w:rFonts w:hint="eastAsia"/>
          <w:szCs w:val="40"/>
        </w:rPr>
        <w:t>阿蓬江流域“</w:t>
      </w:r>
      <w:r>
        <w:rPr>
          <w:szCs w:val="40"/>
        </w:rPr>
        <w:t>两山</w:t>
      </w:r>
      <w:r>
        <w:rPr>
          <w:rFonts w:hint="eastAsia"/>
          <w:szCs w:val="40"/>
        </w:rPr>
        <w:t>”</w:t>
      </w:r>
      <w:r>
        <w:rPr>
          <w:szCs w:val="40"/>
        </w:rPr>
        <w:t>基地建设，进一步凝练</w:t>
      </w:r>
      <w:r>
        <w:rPr>
          <w:rFonts w:hint="eastAsia"/>
          <w:szCs w:val="40"/>
        </w:rPr>
        <w:t>黔江境内</w:t>
      </w:r>
      <w:r>
        <w:rPr>
          <w:szCs w:val="40"/>
        </w:rPr>
        <w:t>最为重要的阿蓬江流域生态环境保护和生态价值转化特点，产出更多可复制、可推广经验，形成具有典型黔江特色的生态价值转化模式和路径，对于进一步巩固提升国家生态文明建设示范区创建成果，促进全区生态文明建设水平迈上新台阶具有重要推动作用。</w:t>
      </w:r>
    </w:p>
    <w:p>
      <w:pPr>
        <w:numPr>
          <w:ilvl w:val="0"/>
          <w:numId w:val="3"/>
        </w:numPr>
        <w:adjustRightInd w:val="0"/>
        <w:snapToGrid w:val="0"/>
        <w:spacing w:line="579" w:lineRule="exact"/>
        <w:ind w:firstLine="618" w:firstLineChars="200"/>
        <w:jc w:val="left"/>
        <w:outlineLvl w:val="2"/>
        <w:rPr>
          <w:rFonts w:ascii="方正楷体简体" w:hAnsi="方正楷体简体" w:cs="方正楷体简体"/>
          <w:b/>
          <w:szCs w:val="40"/>
        </w:rPr>
      </w:pPr>
      <w:bookmarkStart w:id="84" w:name="_Toc6256"/>
      <w:bookmarkStart w:id="85" w:name="_Toc139447890"/>
      <w:bookmarkStart w:id="86" w:name="_Toc30699"/>
      <w:bookmarkStart w:id="87" w:name="_Toc24751"/>
      <w:bookmarkStart w:id="88" w:name="_Toc4954"/>
      <w:bookmarkStart w:id="89" w:name="_Toc6960"/>
      <w:bookmarkStart w:id="90" w:name="_Toc28361"/>
      <w:bookmarkStart w:id="91" w:name="_Toc14047"/>
      <w:r>
        <w:rPr>
          <w:rFonts w:hint="eastAsia" w:ascii="方正楷体简体" w:hAnsi="方正楷体简体" w:cs="方正楷体简体"/>
          <w:b/>
          <w:spacing w:val="-6"/>
          <w:szCs w:val="40"/>
        </w:rPr>
        <w:t>高水平建设“中国峡谷城 武陵会客厅”重要途径</w:t>
      </w:r>
      <w:bookmarkEnd w:id="84"/>
      <w:bookmarkEnd w:id="85"/>
      <w:bookmarkEnd w:id="86"/>
      <w:bookmarkEnd w:id="87"/>
      <w:bookmarkEnd w:id="88"/>
      <w:bookmarkEnd w:id="89"/>
      <w:bookmarkEnd w:id="90"/>
      <w:bookmarkEnd w:id="91"/>
    </w:p>
    <w:p>
      <w:pPr>
        <w:adjustRightInd w:val="0"/>
        <w:snapToGrid w:val="0"/>
        <w:spacing w:line="579" w:lineRule="exact"/>
        <w:ind w:firstLine="640" w:firstLineChars="200"/>
        <w:rPr>
          <w:szCs w:val="40"/>
        </w:rPr>
      </w:pPr>
      <w:r>
        <w:rPr>
          <w:szCs w:val="40"/>
        </w:rPr>
        <w:t>黔江是国市定位的武陵山片区中心城市之一和渝东南区域中心城市。</w:t>
      </w:r>
      <w:r>
        <w:rPr>
          <w:rFonts w:hint="eastAsia"/>
          <w:szCs w:val="40"/>
        </w:rPr>
        <w:t>重庆</w:t>
      </w:r>
      <w:r>
        <w:rPr>
          <w:szCs w:val="40"/>
          <w:lang w:bidi="ar"/>
        </w:rPr>
        <w:t>市</w:t>
      </w:r>
      <w:r>
        <w:rPr>
          <w:rFonts w:hint="eastAsia"/>
          <w:szCs w:val="40"/>
          <w:lang w:bidi="ar"/>
        </w:rPr>
        <w:t>各级</w:t>
      </w:r>
      <w:r>
        <w:rPr>
          <w:szCs w:val="40"/>
          <w:lang w:bidi="ar"/>
        </w:rPr>
        <w:t>领导多次调研黔江期间，要求</w:t>
      </w:r>
      <w:r>
        <w:rPr>
          <w:rFonts w:hint="eastAsia"/>
          <w:szCs w:val="40"/>
          <w:lang w:bidi="ar"/>
        </w:rPr>
        <w:t>黔江务必要</w:t>
      </w:r>
      <w:r>
        <w:rPr>
          <w:szCs w:val="40"/>
          <w:lang w:bidi="ar"/>
        </w:rPr>
        <w:t>深入践行绿水青山就是金山银山理念，因地制宜、因势利导发展山地经济。</w:t>
      </w:r>
      <w:r>
        <w:rPr>
          <w:szCs w:val="40"/>
        </w:rPr>
        <w:t>2020年4月，重庆市委五届八次全会明确提出</w:t>
      </w:r>
      <w:r>
        <w:rPr>
          <w:rFonts w:hint="eastAsia"/>
          <w:szCs w:val="40"/>
        </w:rPr>
        <w:t>“</w:t>
      </w:r>
      <w:r>
        <w:rPr>
          <w:szCs w:val="40"/>
        </w:rPr>
        <w:t>支持黔江建设渝东南中心城市，打造武陵山区的区域性综合交通枢纽、特色产业集聚区和渝东南重要经济中心</w:t>
      </w:r>
      <w:r>
        <w:rPr>
          <w:rFonts w:hint="eastAsia"/>
          <w:szCs w:val="40"/>
        </w:rPr>
        <w:t>”</w:t>
      </w:r>
      <w:r>
        <w:rPr>
          <w:szCs w:val="40"/>
        </w:rPr>
        <w:t>，赋予黔江</w:t>
      </w:r>
      <w:r>
        <w:rPr>
          <w:rFonts w:hint="eastAsia"/>
          <w:szCs w:val="40"/>
        </w:rPr>
        <w:t>“</w:t>
      </w:r>
      <w:r>
        <w:rPr>
          <w:szCs w:val="40"/>
        </w:rPr>
        <w:t>中国峡谷城·武陵会客厅</w:t>
      </w:r>
      <w:r>
        <w:rPr>
          <w:rFonts w:hint="eastAsia"/>
          <w:szCs w:val="40"/>
        </w:rPr>
        <w:t>”</w:t>
      </w:r>
      <w:r>
        <w:rPr>
          <w:szCs w:val="40"/>
        </w:rPr>
        <w:t>新定位，锚定了黔江未来发展的坐标方位。</w:t>
      </w:r>
      <w:r>
        <w:rPr>
          <w:rFonts w:hint="eastAsia"/>
          <w:szCs w:val="40"/>
        </w:rPr>
        <w:t>实施阿蓬江流域“</w:t>
      </w:r>
      <w:r>
        <w:rPr>
          <w:szCs w:val="40"/>
        </w:rPr>
        <w:t>两山</w:t>
      </w:r>
      <w:r>
        <w:rPr>
          <w:rFonts w:hint="eastAsia"/>
          <w:szCs w:val="40"/>
        </w:rPr>
        <w:t>”</w:t>
      </w:r>
      <w:r>
        <w:rPr>
          <w:szCs w:val="40"/>
        </w:rPr>
        <w:t>基地建设，有利于立足阿蓬江流域资源禀赋特点、依托武陵山区自然优势和</w:t>
      </w:r>
      <w:r>
        <w:rPr>
          <w:rFonts w:hint="eastAsia"/>
          <w:szCs w:val="40"/>
        </w:rPr>
        <w:t>民俗文化</w:t>
      </w:r>
      <w:r>
        <w:rPr>
          <w:szCs w:val="40"/>
        </w:rPr>
        <w:t>特色，走出一条符合</w:t>
      </w:r>
      <w:r>
        <w:rPr>
          <w:rFonts w:hint="eastAsia"/>
          <w:szCs w:val="40"/>
        </w:rPr>
        <w:t>阿蓬江流域和黔江区</w:t>
      </w:r>
      <w:r>
        <w:rPr>
          <w:szCs w:val="40"/>
        </w:rPr>
        <w:t>战略定位、</w:t>
      </w:r>
      <w:r>
        <w:rPr>
          <w:rFonts w:hint="eastAsia"/>
          <w:szCs w:val="40"/>
        </w:rPr>
        <w:t>本地</w:t>
      </w:r>
      <w:r>
        <w:rPr>
          <w:szCs w:val="40"/>
        </w:rPr>
        <w:t>特色，以生态优先、绿色发展为导向的高质量发展新路子，协同推进</w:t>
      </w:r>
      <w:r>
        <w:rPr>
          <w:rFonts w:hint="eastAsia"/>
          <w:szCs w:val="40"/>
        </w:rPr>
        <w:t>全区“</w:t>
      </w:r>
      <w:r>
        <w:rPr>
          <w:szCs w:val="40"/>
        </w:rPr>
        <w:t>文旅美城</w:t>
      </w:r>
      <w:r>
        <w:rPr>
          <w:rFonts w:hint="eastAsia"/>
          <w:szCs w:val="40"/>
        </w:rPr>
        <w:t>”</w:t>
      </w:r>
      <w:r>
        <w:rPr>
          <w:szCs w:val="40"/>
        </w:rPr>
        <w:t>建设，拓宽黔江</w:t>
      </w:r>
      <w:r>
        <w:rPr>
          <w:rFonts w:hint="eastAsia"/>
          <w:szCs w:val="40"/>
        </w:rPr>
        <w:t>区</w:t>
      </w:r>
      <w:r>
        <w:rPr>
          <w:szCs w:val="40"/>
        </w:rPr>
        <w:t>在绿色创新发展方面的影响力，为武陵山区、重庆市乃至整个长江流域生态文明建设和</w:t>
      </w:r>
      <w:r>
        <w:rPr>
          <w:rFonts w:hint="eastAsia"/>
          <w:szCs w:val="40"/>
        </w:rPr>
        <w:t>“两山”</w:t>
      </w:r>
      <w:r>
        <w:rPr>
          <w:szCs w:val="40"/>
        </w:rPr>
        <w:t>实践创新提供</w:t>
      </w:r>
      <w:r>
        <w:rPr>
          <w:rFonts w:hint="eastAsia"/>
          <w:szCs w:val="40"/>
        </w:rPr>
        <w:t>“</w:t>
      </w:r>
      <w:r>
        <w:rPr>
          <w:szCs w:val="40"/>
        </w:rPr>
        <w:t>黔江经验</w:t>
      </w:r>
      <w:r>
        <w:rPr>
          <w:rFonts w:hint="eastAsia"/>
          <w:szCs w:val="40"/>
        </w:rPr>
        <w:t>”</w:t>
      </w:r>
      <w:r>
        <w:rPr>
          <w:szCs w:val="40"/>
        </w:rPr>
        <w:t>、</w:t>
      </w:r>
      <w:r>
        <w:rPr>
          <w:rFonts w:hint="eastAsia"/>
          <w:szCs w:val="40"/>
        </w:rPr>
        <w:t>“</w:t>
      </w:r>
      <w:r>
        <w:rPr>
          <w:szCs w:val="40"/>
        </w:rPr>
        <w:t>黔江智慧</w:t>
      </w:r>
      <w:r>
        <w:rPr>
          <w:rFonts w:hint="eastAsia"/>
          <w:szCs w:val="40"/>
        </w:rPr>
        <w:t>”</w:t>
      </w:r>
      <w:r>
        <w:rPr>
          <w:szCs w:val="40"/>
        </w:rPr>
        <w:t>和</w:t>
      </w:r>
      <w:r>
        <w:rPr>
          <w:rFonts w:hint="eastAsia"/>
          <w:szCs w:val="40"/>
        </w:rPr>
        <w:t>“</w:t>
      </w:r>
      <w:r>
        <w:rPr>
          <w:szCs w:val="40"/>
        </w:rPr>
        <w:t>黔江方案</w:t>
      </w:r>
      <w:r>
        <w:rPr>
          <w:rFonts w:hint="eastAsia"/>
          <w:szCs w:val="40"/>
        </w:rPr>
        <w:t>”</w:t>
      </w:r>
      <w:r>
        <w:rPr>
          <w:szCs w:val="40"/>
        </w:rPr>
        <w:t>，助力</w:t>
      </w:r>
      <w:r>
        <w:rPr>
          <w:rFonts w:hint="eastAsia"/>
          <w:szCs w:val="40"/>
        </w:rPr>
        <w:t>黔江区</w:t>
      </w:r>
      <w:r>
        <w:rPr>
          <w:szCs w:val="40"/>
        </w:rPr>
        <w:t>高水平建设</w:t>
      </w:r>
      <w:r>
        <w:rPr>
          <w:rFonts w:hint="eastAsia"/>
          <w:szCs w:val="40"/>
        </w:rPr>
        <w:t>“</w:t>
      </w:r>
      <w:r>
        <w:rPr>
          <w:szCs w:val="40"/>
        </w:rPr>
        <w:t>中国峡谷城 武陵会客厅</w:t>
      </w:r>
      <w:r>
        <w:rPr>
          <w:rFonts w:hint="eastAsia"/>
          <w:szCs w:val="40"/>
        </w:rPr>
        <w:t>”</w:t>
      </w:r>
      <w:r>
        <w:rPr>
          <w:szCs w:val="40"/>
        </w:rPr>
        <w:t>。</w:t>
      </w:r>
    </w:p>
    <w:p>
      <w:pPr>
        <w:numPr>
          <w:ilvl w:val="0"/>
          <w:numId w:val="3"/>
        </w:numPr>
        <w:adjustRightInd w:val="0"/>
        <w:snapToGrid w:val="0"/>
        <w:spacing w:line="579" w:lineRule="exact"/>
        <w:ind w:firstLine="642" w:firstLineChars="200"/>
        <w:jc w:val="left"/>
        <w:outlineLvl w:val="2"/>
        <w:rPr>
          <w:rFonts w:ascii="方正楷体简体" w:hAnsi="方正楷体简体" w:cs="方正楷体简体"/>
          <w:b/>
          <w:szCs w:val="40"/>
        </w:rPr>
      </w:pPr>
      <w:bookmarkStart w:id="92" w:name="_Toc139447891"/>
      <w:bookmarkStart w:id="93" w:name="_Toc1532"/>
      <w:bookmarkStart w:id="94" w:name="_Toc20003"/>
      <w:bookmarkStart w:id="95" w:name="_Toc21056"/>
      <w:bookmarkStart w:id="96" w:name="_Toc24915"/>
      <w:bookmarkStart w:id="97" w:name="_Toc26024"/>
      <w:bookmarkStart w:id="98" w:name="_Toc26549"/>
      <w:bookmarkStart w:id="99" w:name="_Toc25568"/>
      <w:r>
        <w:rPr>
          <w:rFonts w:hint="eastAsia" w:ascii="方正楷体简体" w:hAnsi="方正楷体简体" w:cs="方正楷体简体"/>
          <w:b/>
          <w:szCs w:val="40"/>
        </w:rPr>
        <w:t>擘画长江经济带最美生态廊道新篇章关键之举</w:t>
      </w:r>
      <w:bookmarkEnd w:id="92"/>
      <w:bookmarkEnd w:id="93"/>
      <w:bookmarkEnd w:id="94"/>
      <w:bookmarkEnd w:id="95"/>
      <w:bookmarkEnd w:id="96"/>
      <w:bookmarkEnd w:id="97"/>
      <w:bookmarkEnd w:id="98"/>
      <w:bookmarkEnd w:id="99"/>
    </w:p>
    <w:p>
      <w:pPr>
        <w:pStyle w:val="19"/>
        <w:widowControl/>
        <w:adjustRightInd w:val="0"/>
        <w:snapToGrid w:val="0"/>
        <w:spacing w:beforeAutospacing="0" w:afterAutospacing="0" w:line="579" w:lineRule="exact"/>
        <w:ind w:firstLine="640" w:firstLineChars="200"/>
        <w:jc w:val="both"/>
        <w:rPr>
          <w:rFonts w:ascii="Times New Roman" w:hAnsi="Times New Roman" w:eastAsia="方正仿宋_GBK"/>
          <w:b/>
          <w:sz w:val="32"/>
          <w:szCs w:val="40"/>
        </w:rPr>
      </w:pPr>
      <w:r>
        <w:rPr>
          <w:rFonts w:ascii="Times New Roman" w:hAnsi="Times New Roman" w:eastAsia="方正仿宋_GBK"/>
          <w:sz w:val="32"/>
          <w:szCs w:val="40"/>
        </w:rPr>
        <w:t>阿蓬江是黔江区境内第一大河，被誉为黔江母亲河，</w:t>
      </w:r>
      <w:r>
        <w:rPr>
          <w:rFonts w:ascii="Times New Roman" w:hAnsi="Times New Roman" w:eastAsia="方正仿宋_GBK"/>
          <w:sz w:val="32"/>
          <w:szCs w:val="32"/>
        </w:rPr>
        <w:t>沿途既有山高谷深、</w:t>
      </w:r>
      <w:r>
        <w:fldChar w:fldCharType="begin"/>
      </w:r>
      <w:r>
        <w:instrText xml:space="preserve">HYPERLINK "https://baike.baidu.com/item/%E6%82%AC%E6%A3%BA/1185928" \t "_blank"</w:instrText>
      </w:r>
      <w:r>
        <w:fldChar w:fldCharType="separate"/>
      </w:r>
      <w:r>
        <w:rPr>
          <w:rFonts w:ascii="Times New Roman" w:hAnsi="Times New Roman" w:eastAsia="方正仿宋_GBK"/>
          <w:sz w:val="32"/>
          <w:szCs w:val="32"/>
        </w:rPr>
        <w:t>悬棺</w:t>
      </w:r>
      <w:r>
        <w:rPr>
          <w:rFonts w:ascii="Times New Roman" w:hAnsi="Times New Roman" w:eastAsia="方正仿宋_GBK"/>
          <w:sz w:val="32"/>
          <w:szCs w:val="32"/>
        </w:rPr>
        <w:fldChar w:fldCharType="end"/>
      </w:r>
      <w:r>
        <w:rPr>
          <w:rFonts w:ascii="Times New Roman" w:hAnsi="Times New Roman" w:eastAsia="方正仿宋_GBK"/>
          <w:sz w:val="32"/>
          <w:szCs w:val="32"/>
        </w:rPr>
        <w:t>神庙的壮观，也有千年古镇、世界第一廊桥美景，原始自然风貌和河流生态让</w:t>
      </w:r>
      <w:r>
        <w:fldChar w:fldCharType="begin"/>
      </w:r>
      <w:r>
        <w:instrText xml:space="preserve">HYPERLINK "https://baike.baidu.com/item/%E5%A4%A7%E9%B2%B5" \t "_blank"</w:instrText>
      </w:r>
      <w:r>
        <w:fldChar w:fldCharType="separate"/>
      </w:r>
      <w:r>
        <w:rPr>
          <w:rFonts w:ascii="Times New Roman" w:hAnsi="Times New Roman" w:eastAsia="方正仿宋_GBK"/>
          <w:sz w:val="32"/>
          <w:szCs w:val="32"/>
        </w:rPr>
        <w:t>大鲵</w:t>
      </w:r>
      <w:r>
        <w:rPr>
          <w:rFonts w:ascii="Times New Roman" w:hAnsi="Times New Roman" w:eastAsia="方正仿宋_GBK"/>
          <w:sz w:val="32"/>
          <w:szCs w:val="32"/>
        </w:rPr>
        <w:fldChar w:fldCharType="end"/>
      </w:r>
      <w:r>
        <w:rPr>
          <w:rFonts w:ascii="Times New Roman" w:hAnsi="Times New Roman" w:eastAsia="方正仿宋_GBK"/>
          <w:sz w:val="32"/>
          <w:szCs w:val="32"/>
        </w:rPr>
        <w:t>（珍稀两栖动物）和</w:t>
      </w:r>
      <w:r>
        <w:fldChar w:fldCharType="begin"/>
      </w:r>
      <w:r>
        <w:instrText xml:space="preserve">HYPERLINK "https://baike.baidu.com/item/%E4%B8%AD%E5%8D%8E%E8%9A%8A%E6%AF%8D/8971436" \t "_blank"</w:instrText>
      </w:r>
      <w:r>
        <w:fldChar w:fldCharType="separate"/>
      </w:r>
      <w:r>
        <w:rPr>
          <w:rFonts w:ascii="Times New Roman" w:hAnsi="Times New Roman" w:eastAsia="方正仿宋_GBK"/>
          <w:sz w:val="32"/>
          <w:szCs w:val="32"/>
        </w:rPr>
        <w:t>中华蚊母</w:t>
      </w:r>
      <w:r>
        <w:rPr>
          <w:rFonts w:ascii="Times New Roman" w:hAnsi="Times New Roman" w:eastAsia="方正仿宋_GBK"/>
          <w:sz w:val="32"/>
          <w:szCs w:val="32"/>
        </w:rPr>
        <w:fldChar w:fldCharType="end"/>
      </w:r>
      <w:r>
        <w:rPr>
          <w:rFonts w:ascii="Times New Roman" w:hAnsi="Times New Roman" w:eastAsia="方正仿宋_GBK"/>
          <w:sz w:val="32"/>
          <w:szCs w:val="32"/>
        </w:rPr>
        <w:t>（珍贵植物）在此栖身，是</w:t>
      </w:r>
      <w:r>
        <w:rPr>
          <w:rFonts w:ascii="Times New Roman" w:hAnsi="Times New Roman" w:eastAsia="方正仿宋_GBK"/>
          <w:kern w:val="2"/>
          <w:sz w:val="32"/>
          <w:szCs w:val="40"/>
        </w:rPr>
        <w:t>名</w:t>
      </w:r>
      <w:r>
        <w:rPr>
          <w:rFonts w:hint="eastAsia" w:ascii="Times New Roman" w:hAnsi="Times New Roman" w:eastAsia="方正仿宋_GBK"/>
          <w:kern w:val="2"/>
          <w:sz w:val="32"/>
          <w:szCs w:val="40"/>
          <w:lang w:eastAsia="zh-CN"/>
        </w:rPr>
        <w:t>副</w:t>
      </w:r>
      <w:r>
        <w:rPr>
          <w:rFonts w:ascii="Times New Roman" w:hAnsi="Times New Roman" w:eastAsia="方正仿宋_GBK"/>
          <w:kern w:val="2"/>
          <w:sz w:val="32"/>
          <w:szCs w:val="40"/>
        </w:rPr>
        <w:t>其实的</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心灵安放</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之地，其生态环境状况和产业发展，对黔江区新时期绿色低碳高质量发展至关重要。曾经的阿蓬江，人口集中，建筑垃圾、生活污水、畜禽粪便入河现象普遍，河流水</w:t>
      </w:r>
      <w:r>
        <w:rPr>
          <w:rFonts w:ascii="Times New Roman" w:hAnsi="Times New Roman" w:eastAsia="方正仿宋_GBK"/>
          <w:sz w:val="32"/>
          <w:szCs w:val="32"/>
        </w:rPr>
        <w:t>质变差、水生态退化。2017年以来，黔江区深入推行河长制，高位推动</w:t>
      </w:r>
      <w:r>
        <w:rPr>
          <w:rFonts w:ascii="Times New Roman" w:hAnsi="Times New Roman" w:eastAsia="方正仿宋_GBK"/>
          <w:kern w:val="2"/>
          <w:sz w:val="32"/>
          <w:szCs w:val="40"/>
        </w:rPr>
        <w:t>河道</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清四乱</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专项行动</w:t>
      </w:r>
      <w:r>
        <w:rPr>
          <w:rFonts w:ascii="Times New Roman" w:hAnsi="Times New Roman" w:eastAsia="方正仿宋_GBK"/>
          <w:sz w:val="32"/>
          <w:szCs w:val="32"/>
        </w:rPr>
        <w:t>，开展农业面源污染防治，全面取缔及围栏</w:t>
      </w:r>
      <w:r>
        <w:rPr>
          <w:rFonts w:ascii="Times New Roman" w:hAnsi="Times New Roman" w:eastAsia="方正仿宋_GBK"/>
          <w:kern w:val="2"/>
          <w:sz w:val="32"/>
          <w:szCs w:val="40"/>
        </w:rPr>
        <w:t>养鱼，以</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湿地+</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理念实</w:t>
      </w:r>
      <w:r>
        <w:rPr>
          <w:rFonts w:ascii="Times New Roman" w:hAnsi="Times New Roman" w:eastAsia="方正仿宋_GBK"/>
          <w:sz w:val="32"/>
          <w:szCs w:val="32"/>
        </w:rPr>
        <w:t>施阿蓬江湿地生态修复。如今，阿蓬江水质常年保持II类及以上，</w:t>
      </w:r>
      <w:r>
        <w:rPr>
          <w:rFonts w:ascii="Times New Roman" w:hAnsi="Times New Roman" w:eastAsia="方正仿宋_GBK"/>
          <w:kern w:val="2"/>
          <w:sz w:val="32"/>
          <w:szCs w:val="40"/>
        </w:rPr>
        <w:t>重现了</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河畅、水清、岸绿、景美</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的</w:t>
      </w:r>
      <w:r>
        <w:rPr>
          <w:rFonts w:ascii="Times New Roman" w:hAnsi="Times New Roman" w:eastAsia="方正仿宋_GBK"/>
          <w:sz w:val="32"/>
          <w:szCs w:val="32"/>
        </w:rPr>
        <w:t>河湖风情。</w:t>
      </w:r>
      <w:r>
        <w:rPr>
          <w:rFonts w:ascii="Times New Roman" w:hAnsi="Times New Roman" w:eastAsia="方正仿宋_GBK"/>
          <w:sz w:val="32"/>
          <w:szCs w:val="40"/>
        </w:rPr>
        <w:t>2019年，阿蓬江获评长江经济带最美河流；2021年，阿蓬江国家湿地公园获批重庆市级重要湿地。开展</w:t>
      </w:r>
      <w:r>
        <w:rPr>
          <w:rFonts w:ascii="Times New Roman" w:hAnsi="Times New Roman" w:eastAsia="方正仿宋_GBK"/>
          <w:kern w:val="2"/>
          <w:sz w:val="32"/>
          <w:szCs w:val="40"/>
        </w:rPr>
        <w:t>阿蓬江</w:t>
      </w:r>
      <w:r>
        <w:rPr>
          <w:rFonts w:hint="eastAsia" w:ascii="Times New Roman" w:hAnsi="Times New Roman" w:eastAsia="方正仿宋_GBK"/>
          <w:kern w:val="2"/>
          <w:sz w:val="32"/>
          <w:szCs w:val="40"/>
        </w:rPr>
        <w:t>流域“</w:t>
      </w:r>
      <w:r>
        <w:rPr>
          <w:rFonts w:ascii="Times New Roman" w:hAnsi="Times New Roman" w:eastAsia="方正仿宋_GBK"/>
          <w:kern w:val="2"/>
          <w:sz w:val="32"/>
          <w:szCs w:val="40"/>
        </w:rPr>
        <w:t>两山</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基地建设，有利于进一步凝心聚力，深入推进阿蓬江流域环境治理和生态修复，带动流域生态产业高质量发展，真正让生态优势转变为经济优势和竞争优势，实现全流域生态惠民、生态富民、生态兴民，将阿蓬江流域打造为</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生态美、产业旺、百姓富、文化兴</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的</w:t>
      </w:r>
      <w:r>
        <w:rPr>
          <w:rFonts w:hint="eastAsia" w:ascii="Times New Roman" w:hAnsi="Times New Roman" w:eastAsia="方正仿宋_GBK"/>
          <w:kern w:val="2"/>
          <w:sz w:val="32"/>
          <w:szCs w:val="40"/>
        </w:rPr>
        <w:t>新时期</w:t>
      </w:r>
      <w:r>
        <w:rPr>
          <w:rFonts w:ascii="Times New Roman" w:hAnsi="Times New Roman" w:eastAsia="方正仿宋_GBK"/>
          <w:kern w:val="2"/>
          <w:sz w:val="32"/>
          <w:szCs w:val="40"/>
        </w:rPr>
        <w:t>长江经济带最美生态廊道。</w:t>
      </w:r>
    </w:p>
    <w:p>
      <w:pPr>
        <w:numPr>
          <w:ilvl w:val="0"/>
          <w:numId w:val="1"/>
        </w:numPr>
        <w:adjustRightInd w:val="0"/>
        <w:snapToGrid w:val="0"/>
        <w:spacing w:line="579" w:lineRule="exact"/>
        <w:jc w:val="center"/>
        <w:outlineLvl w:val="0"/>
        <w:rPr>
          <w:rFonts w:ascii="方正黑体_GBK" w:hAnsi="方正公文小标宋" w:eastAsia="方正黑体_GBK" w:cs="方正公文小标宋"/>
          <w:szCs w:val="40"/>
        </w:rPr>
      </w:pPr>
      <w:bookmarkStart w:id="100" w:name="_Toc15809"/>
      <w:bookmarkStart w:id="101" w:name="_Toc139447892"/>
      <w:bookmarkStart w:id="102" w:name="_Toc902"/>
      <w:bookmarkStart w:id="103" w:name="_Toc32519"/>
      <w:bookmarkStart w:id="104" w:name="_Toc5103"/>
      <w:bookmarkStart w:id="105" w:name="_Toc26199"/>
      <w:bookmarkStart w:id="106" w:name="_Toc29657"/>
      <w:bookmarkStart w:id="107" w:name="_Toc14791"/>
      <w:r>
        <w:rPr>
          <w:rFonts w:ascii="方正黑体_GBK" w:hAnsi="方正公文小标宋" w:eastAsia="方正黑体_GBK" w:cs="方正公文小标宋"/>
          <w:szCs w:val="40"/>
        </w:rPr>
        <w:t>区域概况</w:t>
      </w:r>
      <w:bookmarkEnd w:id="100"/>
      <w:bookmarkEnd w:id="101"/>
      <w:bookmarkEnd w:id="102"/>
      <w:bookmarkEnd w:id="103"/>
      <w:bookmarkEnd w:id="104"/>
      <w:bookmarkEnd w:id="105"/>
      <w:bookmarkEnd w:id="106"/>
      <w:bookmarkEnd w:id="107"/>
    </w:p>
    <w:p>
      <w:pPr>
        <w:numPr>
          <w:ilvl w:val="0"/>
          <w:numId w:val="0"/>
        </w:numPr>
        <w:adjustRightInd w:val="0"/>
        <w:snapToGrid w:val="0"/>
        <w:spacing w:line="579" w:lineRule="exact"/>
        <w:jc w:val="center"/>
        <w:outlineLvl w:val="1"/>
        <w:rPr>
          <w:rFonts w:ascii="方正楷体_GBK" w:hAnsi="方正楷体简体" w:eastAsia="方正楷体_GBK" w:cs="方正楷体简体"/>
          <w:bCs/>
          <w:szCs w:val="40"/>
        </w:rPr>
      </w:pPr>
      <w:bookmarkStart w:id="108" w:name="_Toc775"/>
      <w:bookmarkStart w:id="109" w:name="_Toc139447893"/>
      <w:bookmarkStart w:id="110" w:name="_Toc10265"/>
      <w:bookmarkStart w:id="111" w:name="_Toc26017"/>
      <w:bookmarkStart w:id="112" w:name="_Toc13415"/>
      <w:bookmarkStart w:id="113" w:name="_Toc23996"/>
      <w:bookmarkStart w:id="114" w:name="_Toc2665"/>
      <w:bookmarkStart w:id="115" w:name="_Toc26256"/>
      <w:r>
        <w:rPr>
          <w:rFonts w:hint="eastAsia" w:ascii="方正楷体_GBK" w:hAnsi="方正楷体简体" w:eastAsia="方正楷体_GBK" w:cs="方正楷体简体"/>
          <w:bCs/>
          <w:szCs w:val="40"/>
        </w:rPr>
        <w:t>第一节 区位概况</w:t>
      </w:r>
      <w:bookmarkEnd w:id="108"/>
      <w:bookmarkEnd w:id="109"/>
    </w:p>
    <w:p>
      <w:pPr>
        <w:numPr>
          <w:ilvl w:val="0"/>
          <w:numId w:val="4"/>
        </w:numPr>
        <w:adjustRightInd w:val="0"/>
        <w:snapToGrid w:val="0"/>
        <w:spacing w:line="579" w:lineRule="exact"/>
        <w:ind w:firstLine="642" w:firstLineChars="200"/>
        <w:jc w:val="left"/>
        <w:outlineLvl w:val="2"/>
        <w:rPr>
          <w:rFonts w:ascii="方正楷体简体" w:hAnsi="方正楷体简体" w:cs="方正楷体简体"/>
          <w:b/>
          <w:szCs w:val="40"/>
        </w:rPr>
      </w:pPr>
      <w:bookmarkStart w:id="116" w:name="_Toc17364"/>
      <w:bookmarkStart w:id="117" w:name="_Toc139447894"/>
      <w:r>
        <w:rPr>
          <w:rFonts w:hint="eastAsia" w:ascii="方正楷体简体" w:hAnsi="方正楷体简体" w:cs="方正楷体简体"/>
          <w:b/>
          <w:szCs w:val="40"/>
        </w:rPr>
        <w:t>地理位置</w:t>
      </w:r>
      <w:bookmarkEnd w:id="116"/>
      <w:bookmarkEnd w:id="117"/>
    </w:p>
    <w:p>
      <w:pPr>
        <w:pStyle w:val="19"/>
        <w:widowControl/>
        <w:adjustRightInd w:val="0"/>
        <w:snapToGrid w:val="0"/>
        <w:spacing w:beforeAutospacing="0" w:afterAutospacing="0" w:line="579" w:lineRule="exact"/>
        <w:ind w:firstLine="640" w:firstLineChars="200"/>
        <w:jc w:val="both"/>
        <w:rPr>
          <w:rFonts w:ascii="Times New Roman" w:hAnsi="Times New Roman" w:eastAsia="方正仿宋_GBK"/>
          <w:sz w:val="32"/>
          <w:szCs w:val="40"/>
        </w:rPr>
      </w:pPr>
      <w:r>
        <w:rPr>
          <w:rFonts w:ascii="Times New Roman" w:hAnsi="Times New Roman" w:eastAsia="方正仿宋_GBK"/>
          <w:sz w:val="32"/>
          <w:szCs w:val="40"/>
        </w:rPr>
        <w:t>黔江区位于重庆市东南边缘，地处乌江下游的武陵山腹地，地理坐标介于东经108°28′-108°56′、北纬29°04′-29°52′之间，东西宽45公里、南北长90公里，东临湖北省咸丰县，西界</w:t>
      </w:r>
      <w:r>
        <w:rPr>
          <w:rFonts w:hint="eastAsia" w:ascii="Times New Roman" w:hAnsi="Times New Roman" w:eastAsia="方正仿宋_GBK"/>
          <w:sz w:val="32"/>
          <w:szCs w:val="40"/>
        </w:rPr>
        <w:t>重庆市</w:t>
      </w:r>
      <w:r>
        <w:rPr>
          <w:rFonts w:ascii="Times New Roman" w:hAnsi="Times New Roman" w:eastAsia="方正仿宋_GBK"/>
          <w:sz w:val="32"/>
          <w:szCs w:val="40"/>
        </w:rPr>
        <w:t>彭水县、南连</w:t>
      </w:r>
      <w:r>
        <w:rPr>
          <w:rFonts w:hint="eastAsia" w:ascii="Times New Roman" w:hAnsi="Times New Roman" w:eastAsia="方正仿宋_GBK"/>
          <w:sz w:val="32"/>
          <w:szCs w:val="40"/>
        </w:rPr>
        <w:t>重庆市</w:t>
      </w:r>
      <w:r>
        <w:rPr>
          <w:rFonts w:ascii="Times New Roman" w:hAnsi="Times New Roman" w:eastAsia="方正仿宋_GBK"/>
          <w:sz w:val="32"/>
          <w:szCs w:val="40"/>
        </w:rPr>
        <w:t>酉阳县，北接湖北省利川市，是渝、鄂、湘、黔四省市接合部，国道319线、渝湘高速、渝怀铁路穿越其境，</w:t>
      </w:r>
      <w:r>
        <w:rPr>
          <w:rFonts w:ascii="Times New Roman" w:hAnsi="Times New Roman" w:eastAsia="方正仿宋_GBK"/>
          <w:kern w:val="2"/>
          <w:sz w:val="32"/>
          <w:szCs w:val="40"/>
        </w:rPr>
        <w:t>素有</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渝鄂咽喉</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之</w:t>
      </w:r>
      <w:r>
        <w:rPr>
          <w:rFonts w:ascii="Times New Roman" w:hAnsi="Times New Roman" w:eastAsia="方正仿宋_GBK"/>
          <w:sz w:val="32"/>
          <w:szCs w:val="40"/>
        </w:rPr>
        <w:t>称，是国市定位的武陵山片区中心城市之一和渝东南区域中心城市，</w:t>
      </w:r>
      <w:r>
        <w:rPr>
          <w:rFonts w:ascii="Times New Roman" w:hAnsi="Times New Roman" w:eastAsia="方正仿宋_GBK"/>
          <w:kern w:val="2"/>
          <w:sz w:val="32"/>
          <w:szCs w:val="32"/>
        </w:rPr>
        <w:t>是全国四个直辖市中唯一集</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老、少、边、山、穷</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一体的少数民族聚居区</w:t>
      </w:r>
      <w:r>
        <w:rPr>
          <w:rFonts w:ascii="Times New Roman" w:hAnsi="Times New Roman" w:eastAsia="方正仿宋_GBK"/>
          <w:sz w:val="32"/>
          <w:szCs w:val="40"/>
        </w:rPr>
        <w:t>。</w:t>
      </w:r>
    </w:p>
    <w:p>
      <w:pPr>
        <w:pStyle w:val="19"/>
        <w:widowControl/>
        <w:adjustRightInd w:val="0"/>
        <w:snapToGrid w:val="0"/>
        <w:spacing w:beforeAutospacing="0" w:afterAutospacing="0" w:line="579" w:lineRule="exact"/>
        <w:ind w:firstLine="640" w:firstLineChars="200"/>
        <w:jc w:val="both"/>
        <w:rPr>
          <w:rFonts w:ascii="Times New Roman" w:hAnsi="Times New Roman" w:eastAsia="方正仿宋_GBK"/>
          <w:sz w:val="32"/>
          <w:szCs w:val="40"/>
        </w:rPr>
      </w:pPr>
      <w:r>
        <w:rPr>
          <w:rFonts w:ascii="Times New Roman" w:hAnsi="Times New Roman" w:eastAsia="方正仿宋_GBK"/>
          <w:sz w:val="32"/>
          <w:szCs w:val="40"/>
        </w:rPr>
        <w:t>阿蓬江为黔江区境内第一大河，古称濯水，发源于湖北省利川市，经黔江至酉阳龚滩注入乌江，</w:t>
      </w:r>
      <w:r>
        <w:rPr>
          <w:rFonts w:ascii="Times New Roman" w:hAnsi="Times New Roman" w:eastAsia="方正仿宋_GBK"/>
          <w:bCs/>
          <w:sz w:val="32"/>
          <w:szCs w:val="32"/>
          <w:lang w:bidi="zh-CN"/>
        </w:rPr>
        <w:t>重庆境内干流长约130公里</w:t>
      </w:r>
      <w:r>
        <w:rPr>
          <w:rFonts w:ascii="Times New Roman" w:hAnsi="Times New Roman" w:eastAsia="方正仿宋_GBK"/>
          <w:sz w:val="32"/>
          <w:szCs w:val="40"/>
        </w:rPr>
        <w:t>。</w:t>
      </w:r>
    </w:p>
    <w:p>
      <w:pPr>
        <w:numPr>
          <w:ilvl w:val="0"/>
          <w:numId w:val="4"/>
        </w:numPr>
        <w:adjustRightInd w:val="0"/>
        <w:snapToGrid w:val="0"/>
        <w:spacing w:line="579" w:lineRule="exact"/>
        <w:ind w:firstLine="642" w:firstLineChars="200"/>
        <w:jc w:val="left"/>
        <w:outlineLvl w:val="2"/>
        <w:rPr>
          <w:rFonts w:ascii="方正楷体简体" w:hAnsi="方正楷体简体" w:cs="方正楷体简体"/>
          <w:b/>
          <w:szCs w:val="40"/>
        </w:rPr>
      </w:pPr>
      <w:bookmarkStart w:id="118" w:name="_Toc139447895"/>
      <w:bookmarkStart w:id="119" w:name="_Toc3188"/>
      <w:r>
        <w:rPr>
          <w:rFonts w:hint="eastAsia" w:ascii="方正楷体简体" w:hAnsi="方正楷体简体" w:cs="方正楷体简体"/>
          <w:b/>
          <w:szCs w:val="40"/>
        </w:rPr>
        <w:t>行政区划</w:t>
      </w:r>
      <w:bookmarkEnd w:id="118"/>
      <w:bookmarkEnd w:id="119"/>
    </w:p>
    <w:p>
      <w:pPr>
        <w:pStyle w:val="19"/>
        <w:widowControl/>
        <w:adjustRightInd w:val="0"/>
        <w:snapToGrid w:val="0"/>
        <w:spacing w:beforeAutospacing="0" w:afterAutospacing="0" w:line="579" w:lineRule="exact"/>
        <w:ind w:firstLine="640" w:firstLineChars="200"/>
        <w:rPr>
          <w:rFonts w:ascii="Times New Roman" w:hAnsi="Times New Roman" w:eastAsia="方正仿宋_GBK"/>
          <w:sz w:val="32"/>
          <w:szCs w:val="40"/>
        </w:rPr>
      </w:pPr>
      <w:r>
        <w:rPr>
          <w:rFonts w:ascii="Times New Roman" w:hAnsi="Times New Roman" w:eastAsia="方正仿宋_GBK"/>
          <w:sz w:val="32"/>
          <w:szCs w:val="40"/>
        </w:rPr>
        <w:t>黔江区</w:t>
      </w:r>
      <w:r>
        <w:rPr>
          <w:rFonts w:hint="eastAsia" w:ascii="Times New Roman" w:hAnsi="Times New Roman" w:eastAsia="方正仿宋_GBK"/>
          <w:sz w:val="32"/>
          <w:szCs w:val="40"/>
          <w:lang w:eastAsia="zh-CN"/>
        </w:rPr>
        <w:t>辖区</w:t>
      </w:r>
      <w:r>
        <w:rPr>
          <w:rFonts w:hint="eastAsia" w:ascii="Times New Roman" w:hAnsi="Times New Roman" w:eastAsia="方正仿宋_GBK"/>
          <w:sz w:val="32"/>
          <w:szCs w:val="40"/>
        </w:rPr>
        <w:t>面积2392</w:t>
      </w:r>
      <w:r>
        <w:rPr>
          <w:rFonts w:ascii="Times New Roman" w:hAnsi="Times New Roman" w:eastAsia="方正仿宋_GBK"/>
          <w:sz w:val="32"/>
          <w:szCs w:val="40"/>
        </w:rPr>
        <w:t>平方公里，包括6个街道18个镇6个乡。城区行政区范围包括城东街道、城南街道、城西街道、正阳街道、舟白街道、冯家街道6个街道。</w:t>
      </w:r>
    </w:p>
    <w:p>
      <w:pPr>
        <w:pStyle w:val="19"/>
        <w:widowControl/>
        <w:adjustRightInd w:val="0"/>
        <w:snapToGrid w:val="0"/>
        <w:spacing w:beforeAutospacing="0" w:afterAutospacing="0" w:line="579" w:lineRule="exact"/>
        <w:ind w:firstLine="640" w:firstLineChars="200"/>
        <w:rPr>
          <w:rFonts w:ascii="Times New Roman" w:hAnsi="Times New Roman" w:eastAsia="方正仿宋_GBK"/>
          <w:sz w:val="32"/>
          <w:szCs w:val="40"/>
        </w:rPr>
      </w:pPr>
      <w:r>
        <w:rPr>
          <w:rFonts w:ascii="Times New Roman" w:hAnsi="Times New Roman" w:eastAsia="方正仿宋_GBK"/>
          <w:sz w:val="32"/>
          <w:szCs w:val="40"/>
        </w:rPr>
        <w:t>阿蓬江流域</w:t>
      </w:r>
      <w:r>
        <w:rPr>
          <w:rFonts w:hint="eastAsia" w:ascii="Times New Roman" w:hAnsi="Times New Roman" w:eastAsia="方正仿宋_GBK"/>
          <w:sz w:val="32"/>
          <w:szCs w:val="40"/>
        </w:rPr>
        <w:t>在</w:t>
      </w:r>
      <w:r>
        <w:rPr>
          <w:rFonts w:ascii="Times New Roman" w:hAnsi="Times New Roman" w:eastAsia="方正仿宋_GBK"/>
          <w:sz w:val="32"/>
          <w:szCs w:val="40"/>
        </w:rPr>
        <w:t>黔江区境内包括城东街道、城南街道、城西街道、正阳街道、舟白街道、冯家街道、阿蓬江镇、金溪镇、马喇镇、濯水镇、鹅池镇、小南海镇、邻鄂镇、中塘镇、蓬东乡、太极乡、水田乡、白土乡、金洞乡、五里乡、水市乡21个乡镇（街道），流域面积</w:t>
      </w:r>
      <w:r>
        <w:rPr>
          <w:rFonts w:hint="eastAsia" w:ascii="Times New Roman" w:hAnsi="Times New Roman" w:eastAsia="方正仿宋_GBK"/>
          <w:sz w:val="32"/>
          <w:szCs w:val="40"/>
        </w:rPr>
        <w:t>1640</w:t>
      </w:r>
      <w:r>
        <w:rPr>
          <w:rFonts w:ascii="Times New Roman" w:hAnsi="Times New Roman" w:eastAsia="方正仿宋_GBK"/>
          <w:sz w:val="32"/>
          <w:szCs w:val="32"/>
        </w:rPr>
        <w:t>平方公里</w:t>
      </w:r>
      <w:r>
        <w:rPr>
          <w:rFonts w:ascii="Times New Roman" w:hAnsi="Times New Roman" w:eastAsia="方正仿宋_GBK"/>
          <w:sz w:val="32"/>
          <w:szCs w:val="40"/>
        </w:rPr>
        <w:t>，占黔江区国土面积的</w:t>
      </w:r>
      <w:r>
        <w:rPr>
          <w:rFonts w:hint="eastAsia" w:ascii="Times New Roman" w:hAnsi="Times New Roman" w:eastAsia="方正仿宋_GBK"/>
          <w:sz w:val="32"/>
          <w:szCs w:val="40"/>
        </w:rPr>
        <w:t>68.6%</w:t>
      </w:r>
      <w:r>
        <w:rPr>
          <w:rFonts w:ascii="Times New Roman" w:hAnsi="Times New Roman" w:eastAsia="方正仿宋_GBK"/>
          <w:sz w:val="32"/>
          <w:szCs w:val="40"/>
        </w:rPr>
        <w:t>，流域范围见图2-</w:t>
      </w:r>
      <w:r>
        <w:rPr>
          <w:rFonts w:hint="eastAsia" w:ascii="Times New Roman" w:hAnsi="Times New Roman" w:eastAsia="方正仿宋_GBK"/>
          <w:sz w:val="32"/>
          <w:szCs w:val="40"/>
        </w:rPr>
        <w:t>1</w:t>
      </w:r>
      <w:r>
        <w:rPr>
          <w:rFonts w:ascii="Times New Roman" w:hAnsi="Times New Roman" w:eastAsia="方正仿宋_GBK"/>
          <w:sz w:val="32"/>
          <w:szCs w:val="40"/>
        </w:rPr>
        <w:t>。</w:t>
      </w:r>
    </w:p>
    <w:p>
      <w:pPr>
        <w:pStyle w:val="19"/>
        <w:widowControl/>
        <w:adjustRightInd w:val="0"/>
        <w:snapToGrid w:val="0"/>
        <w:spacing w:beforeAutospacing="0" w:afterAutospacing="0" w:line="579" w:lineRule="exact"/>
        <w:ind w:firstLine="480" w:firstLineChars="200"/>
        <w:jc w:val="center"/>
        <w:rPr>
          <w:rFonts w:ascii="Times New Roman" w:hAnsi="Times New Roman" w:eastAsia="方正仿宋_GBK"/>
          <w:b/>
          <w:bCs/>
          <w:sz w:val="28"/>
          <w:szCs w:val="36"/>
        </w:rPr>
      </w:pPr>
      <w:r>
        <w:drawing>
          <wp:anchor distT="0" distB="0" distL="114300" distR="114300" simplePos="0" relativeHeight="251658240" behindDoc="0" locked="0" layoutInCell="1" allowOverlap="1">
            <wp:simplePos x="0" y="0"/>
            <wp:positionH relativeFrom="column">
              <wp:posOffset>-23495</wp:posOffset>
            </wp:positionH>
            <wp:positionV relativeFrom="paragraph">
              <wp:posOffset>118745</wp:posOffset>
            </wp:positionV>
            <wp:extent cx="5369560" cy="3482975"/>
            <wp:effectExtent l="0" t="0" r="2540" b="3175"/>
            <wp:wrapSquare wrapText="bothSides"/>
            <wp:docPr id="1" name="图片 57" descr="D:\科学城中心工作\2023年\03 两山创建\1 相关资料\图片\3.31\黔江区位分析图.jpg黔江区位分析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57" descr="D:\科学城中心工作\2023年\03 两山创建\1 相关资料\图片\3.31\黔江区位分析图.jpg黔江区位分析图"/>
                    <pic:cNvPicPr>
                      <a:picLocks noChangeAspect="true"/>
                    </pic:cNvPicPr>
                  </pic:nvPicPr>
                  <pic:blipFill>
                    <a:blip r:embed="rId10"/>
                    <a:srcRect t="6497"/>
                    <a:stretch>
                      <a:fillRect/>
                    </a:stretch>
                  </pic:blipFill>
                  <pic:spPr>
                    <a:xfrm>
                      <a:off x="0" y="0"/>
                      <a:ext cx="5369560" cy="3482975"/>
                    </a:xfrm>
                    <a:prstGeom prst="rect">
                      <a:avLst/>
                    </a:prstGeom>
                    <a:noFill/>
                    <a:ln>
                      <a:noFill/>
                    </a:ln>
                  </pic:spPr>
                </pic:pic>
              </a:graphicData>
            </a:graphic>
          </wp:anchor>
        </w:drawing>
      </w:r>
      <w:r>
        <w:rPr>
          <w:rFonts w:ascii="Times New Roman" w:hAnsi="Times New Roman" w:eastAsia="方正仿宋_GBK"/>
          <w:b/>
          <w:bCs/>
          <w:sz w:val="28"/>
          <w:szCs w:val="36"/>
        </w:rPr>
        <w:t>图2-</w:t>
      </w:r>
      <w:r>
        <w:rPr>
          <w:rFonts w:hint="eastAsia" w:ascii="Times New Roman" w:hAnsi="Times New Roman" w:eastAsia="方正仿宋_GBK"/>
          <w:b/>
          <w:bCs/>
          <w:sz w:val="28"/>
          <w:szCs w:val="36"/>
        </w:rPr>
        <w:t>1</w:t>
      </w:r>
      <w:r>
        <w:rPr>
          <w:rFonts w:ascii="Times New Roman" w:hAnsi="Times New Roman" w:eastAsia="方正仿宋_GBK"/>
          <w:b/>
          <w:bCs/>
          <w:sz w:val="28"/>
          <w:szCs w:val="36"/>
        </w:rPr>
        <w:t xml:space="preserve"> 阿蓬江流域范围图</w:t>
      </w:r>
    </w:p>
    <w:p>
      <w:pPr>
        <w:numPr>
          <w:ilvl w:val="0"/>
          <w:numId w:val="0"/>
        </w:numPr>
        <w:adjustRightInd w:val="0"/>
        <w:snapToGrid w:val="0"/>
        <w:spacing w:line="579" w:lineRule="exact"/>
        <w:jc w:val="center"/>
        <w:outlineLvl w:val="1"/>
        <w:rPr>
          <w:rFonts w:ascii="方正楷体_GBK" w:hAnsi="方正楷体简体" w:eastAsia="方正楷体_GBK" w:cs="方正楷体简体"/>
          <w:bCs/>
          <w:szCs w:val="40"/>
        </w:rPr>
      </w:pPr>
      <w:bookmarkStart w:id="120" w:name="_Toc32045"/>
      <w:bookmarkStart w:id="121" w:name="_Toc139447896"/>
      <w:r>
        <w:rPr>
          <w:rFonts w:hint="eastAsia" w:ascii="方正楷体_GBK" w:hAnsi="方正楷体简体" w:eastAsia="方正楷体_GBK" w:cs="方正楷体简体"/>
          <w:bCs/>
          <w:szCs w:val="40"/>
        </w:rPr>
        <w:t>第二节 自然资源概况</w:t>
      </w:r>
      <w:bookmarkEnd w:id="120"/>
      <w:bookmarkEnd w:id="121"/>
    </w:p>
    <w:p>
      <w:pPr>
        <w:numPr>
          <w:ilvl w:val="0"/>
          <w:numId w:val="5"/>
        </w:numPr>
        <w:adjustRightInd w:val="0"/>
        <w:snapToGrid w:val="0"/>
        <w:spacing w:line="579" w:lineRule="exact"/>
        <w:ind w:firstLine="642" w:firstLineChars="200"/>
        <w:jc w:val="left"/>
        <w:outlineLvl w:val="2"/>
        <w:rPr>
          <w:rFonts w:ascii="方正楷体简体" w:hAnsi="方正楷体简体" w:cs="方正楷体简体"/>
          <w:b/>
          <w:szCs w:val="40"/>
        </w:rPr>
      </w:pPr>
      <w:bookmarkStart w:id="122" w:name="_Toc139447897"/>
      <w:bookmarkStart w:id="123" w:name="_Toc18467"/>
      <w:r>
        <w:rPr>
          <w:rFonts w:hint="eastAsia" w:ascii="方正楷体简体" w:hAnsi="方正楷体简体" w:cs="方正楷体简体"/>
          <w:b/>
          <w:szCs w:val="40"/>
        </w:rPr>
        <w:t>地形地貌</w:t>
      </w:r>
      <w:bookmarkEnd w:id="122"/>
      <w:bookmarkEnd w:id="123"/>
    </w:p>
    <w:p>
      <w:pPr>
        <w:pStyle w:val="19"/>
        <w:adjustRightInd w:val="0"/>
        <w:snapToGrid w:val="0"/>
        <w:spacing w:beforeAutospacing="0" w:afterAutospacing="0" w:line="579" w:lineRule="exact"/>
        <w:ind w:firstLine="640" w:firstLineChars="200"/>
        <w:jc w:val="both"/>
        <w:rPr>
          <w:rFonts w:ascii="Times New Roman" w:hAnsi="Times New Roman" w:eastAsia="方正仿宋_GBK"/>
          <w:sz w:val="32"/>
          <w:szCs w:val="40"/>
        </w:rPr>
      </w:pPr>
      <w:r>
        <w:rPr>
          <w:rFonts w:hint="eastAsia" w:ascii="Times New Roman" w:hAnsi="Times New Roman" w:eastAsia="方正仿宋_GBK"/>
          <w:sz w:val="32"/>
          <w:szCs w:val="40"/>
        </w:rPr>
        <w:t>黔江区阿蓬江流域地质</w:t>
      </w:r>
      <w:r>
        <w:rPr>
          <w:rFonts w:ascii="Times New Roman" w:hAnsi="Times New Roman" w:eastAsia="方正仿宋_GBK"/>
          <w:sz w:val="32"/>
          <w:szCs w:val="40"/>
        </w:rPr>
        <w:t>结构复杂、属新华夏构造体系，</w:t>
      </w:r>
      <w:r>
        <w:rPr>
          <w:rFonts w:hint="eastAsia" w:ascii="Times New Roman" w:hAnsi="Times New Roman" w:eastAsia="方正仿宋_GBK"/>
          <w:sz w:val="32"/>
          <w:szCs w:val="40"/>
        </w:rPr>
        <w:t>域</w:t>
      </w:r>
      <w:r>
        <w:rPr>
          <w:rFonts w:ascii="Times New Roman" w:hAnsi="Times New Roman" w:eastAsia="方正仿宋_GBK"/>
          <w:sz w:val="32"/>
          <w:szCs w:val="40"/>
        </w:rPr>
        <w:t>内山峦起伏、溪河纵横、岭谷相间，地势东北高、西南低，河谷一般标高210-250米，</w:t>
      </w:r>
      <w:r>
        <w:rPr>
          <w:rFonts w:ascii="Times New Roman" w:hAnsi="Times New Roman" w:eastAsia="方正仿宋_GBK"/>
          <w:sz w:val="32"/>
          <w:szCs w:val="40"/>
          <w:lang w:bidi="ar"/>
        </w:rPr>
        <w:t>两岸Ⅱ级阶地发育</w:t>
      </w:r>
      <w:r>
        <w:rPr>
          <w:rFonts w:ascii="Times New Roman" w:hAnsi="Times New Roman" w:eastAsia="方正仿宋_GBK"/>
          <w:kern w:val="2"/>
          <w:sz w:val="32"/>
          <w:szCs w:val="40"/>
          <w:lang w:bidi="ar"/>
        </w:rPr>
        <w:t>，</w:t>
      </w:r>
      <w:r>
        <w:rPr>
          <w:rFonts w:ascii="Times New Roman" w:hAnsi="Times New Roman" w:eastAsia="方正仿宋_GBK"/>
          <w:sz w:val="32"/>
          <w:szCs w:val="40"/>
        </w:rPr>
        <w:t>分水岭山峰海拔一般在100-1900米间，山地占</w:t>
      </w:r>
      <w:r>
        <w:rPr>
          <w:rFonts w:hint="eastAsia" w:ascii="Times New Roman" w:hAnsi="Times New Roman" w:eastAsia="方正仿宋_GBK"/>
          <w:sz w:val="32"/>
          <w:szCs w:val="40"/>
        </w:rPr>
        <w:t>流域总</w:t>
      </w:r>
      <w:r>
        <w:rPr>
          <w:rFonts w:ascii="Times New Roman" w:hAnsi="Times New Roman" w:eastAsia="方正仿宋_GBK"/>
          <w:sz w:val="32"/>
          <w:szCs w:val="40"/>
        </w:rPr>
        <w:t>面积的90%，最高点灰千梁子主峰海拔1938.5米；丘陵面积小，主要分布在阿蓬江两岸以及G319沿线，海拔一般为400-600米，是粮食作物和经济作物主产区</w:t>
      </w:r>
      <w:r>
        <w:rPr>
          <w:rFonts w:hint="eastAsia" w:ascii="Times New Roman" w:hAnsi="Times New Roman" w:eastAsia="方正仿宋_GBK"/>
          <w:sz w:val="32"/>
          <w:szCs w:val="40"/>
        </w:rPr>
        <w:t>，</w:t>
      </w:r>
      <w:r>
        <w:rPr>
          <w:rFonts w:ascii="Times New Roman" w:hAnsi="Times New Roman" w:eastAsia="方正仿宋_GBK"/>
          <w:sz w:val="32"/>
          <w:szCs w:val="40"/>
        </w:rPr>
        <w:t>流域</w:t>
      </w:r>
      <w:r>
        <w:rPr>
          <w:rFonts w:hint="eastAsia" w:ascii="Times New Roman" w:hAnsi="Times New Roman" w:eastAsia="方正仿宋_GBK"/>
          <w:sz w:val="32"/>
          <w:szCs w:val="40"/>
        </w:rPr>
        <w:t>地形地貌</w:t>
      </w:r>
      <w:r>
        <w:rPr>
          <w:rFonts w:ascii="Times New Roman" w:hAnsi="Times New Roman" w:eastAsia="方正仿宋_GBK"/>
          <w:sz w:val="32"/>
          <w:szCs w:val="40"/>
        </w:rPr>
        <w:t>见图2-</w:t>
      </w:r>
      <w:r>
        <w:rPr>
          <w:rFonts w:hint="eastAsia" w:ascii="Times New Roman" w:hAnsi="Times New Roman" w:eastAsia="方正仿宋_GBK"/>
          <w:sz w:val="32"/>
          <w:szCs w:val="40"/>
        </w:rPr>
        <w:t>2</w:t>
      </w:r>
      <w:r>
        <w:rPr>
          <w:rFonts w:ascii="Times New Roman" w:hAnsi="Times New Roman" w:eastAsia="方正仿宋_GBK"/>
          <w:sz w:val="32"/>
          <w:szCs w:val="40"/>
        </w:rPr>
        <w:t>。</w:t>
      </w:r>
    </w:p>
    <w:p>
      <w:pPr>
        <w:pStyle w:val="19"/>
        <w:widowControl/>
        <w:adjustRightInd w:val="0"/>
        <w:snapToGrid w:val="0"/>
        <w:spacing w:beforeAutospacing="0" w:afterAutospacing="0" w:line="579" w:lineRule="exact"/>
        <w:jc w:val="center"/>
        <w:rPr>
          <w:rFonts w:ascii="Times New Roman" w:hAnsi="Times New Roman" w:eastAsia="方正仿宋_GBK"/>
          <w:b/>
          <w:bCs/>
          <w:sz w:val="28"/>
          <w:szCs w:val="36"/>
        </w:rPr>
      </w:pPr>
      <w:r>
        <w:drawing>
          <wp:anchor distT="0" distB="0" distL="114300" distR="114300" simplePos="0" relativeHeight="251661312" behindDoc="0" locked="0" layoutInCell="1" allowOverlap="1">
            <wp:simplePos x="0" y="0"/>
            <wp:positionH relativeFrom="column">
              <wp:posOffset>47625</wp:posOffset>
            </wp:positionH>
            <wp:positionV relativeFrom="paragraph">
              <wp:posOffset>133350</wp:posOffset>
            </wp:positionV>
            <wp:extent cx="5168900" cy="3304540"/>
            <wp:effectExtent l="0" t="0" r="12700" b="10160"/>
            <wp:wrapTopAndBottom/>
            <wp:docPr id="4" name="图片 58" descr="C:\Users\邓伟\Desktop\图片1.jpg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58" descr="C:\Users\邓伟\Desktop\图片1.jpg图片1"/>
                    <pic:cNvPicPr>
                      <a:picLocks noChangeAspect="true"/>
                    </pic:cNvPicPr>
                  </pic:nvPicPr>
                  <pic:blipFill>
                    <a:blip r:embed="rId11"/>
                    <a:stretch>
                      <a:fillRect/>
                    </a:stretch>
                  </pic:blipFill>
                  <pic:spPr>
                    <a:xfrm>
                      <a:off x="0" y="0"/>
                      <a:ext cx="5168900" cy="3304540"/>
                    </a:xfrm>
                    <a:prstGeom prst="rect">
                      <a:avLst/>
                    </a:prstGeom>
                    <a:noFill/>
                    <a:ln>
                      <a:noFill/>
                    </a:ln>
                  </pic:spPr>
                </pic:pic>
              </a:graphicData>
            </a:graphic>
          </wp:anchor>
        </w:drawing>
      </w:r>
      <w:r>
        <w:rPr>
          <w:rFonts w:ascii="Times New Roman" w:hAnsi="Times New Roman" w:eastAsia="方正仿宋_GBK"/>
          <w:b/>
          <w:bCs/>
          <w:sz w:val="28"/>
          <w:szCs w:val="36"/>
        </w:rPr>
        <w:t>图2-</w:t>
      </w:r>
      <w:r>
        <w:rPr>
          <w:rFonts w:hint="eastAsia" w:ascii="Times New Roman" w:hAnsi="Times New Roman" w:eastAsia="方正仿宋_GBK"/>
          <w:b/>
          <w:bCs/>
          <w:sz w:val="28"/>
          <w:szCs w:val="36"/>
        </w:rPr>
        <w:t>2</w:t>
      </w:r>
      <w:r>
        <w:rPr>
          <w:rFonts w:ascii="Times New Roman" w:hAnsi="Times New Roman" w:eastAsia="方正仿宋_GBK"/>
          <w:b/>
          <w:bCs/>
          <w:sz w:val="28"/>
          <w:szCs w:val="36"/>
        </w:rPr>
        <w:t xml:space="preserve"> 阿蓬江流域地形地貌图</w:t>
      </w:r>
    </w:p>
    <w:p>
      <w:pPr>
        <w:numPr>
          <w:ilvl w:val="0"/>
          <w:numId w:val="5"/>
        </w:numPr>
        <w:adjustRightInd w:val="0"/>
        <w:snapToGrid w:val="0"/>
        <w:spacing w:line="579" w:lineRule="exact"/>
        <w:ind w:firstLine="642" w:firstLineChars="200"/>
        <w:jc w:val="left"/>
        <w:outlineLvl w:val="2"/>
        <w:rPr>
          <w:rFonts w:ascii="方正楷体简体" w:hAnsi="方正楷体简体" w:cs="方正楷体简体"/>
          <w:b/>
          <w:szCs w:val="40"/>
        </w:rPr>
      </w:pPr>
      <w:bookmarkStart w:id="124" w:name="_Toc22799"/>
      <w:bookmarkStart w:id="125" w:name="_Toc139447898"/>
      <w:r>
        <w:rPr>
          <w:rFonts w:hint="eastAsia" w:ascii="方正楷体简体" w:hAnsi="方正楷体简体" w:cs="方正楷体简体"/>
          <w:b/>
          <w:szCs w:val="40"/>
        </w:rPr>
        <w:t>气候气象</w:t>
      </w:r>
      <w:bookmarkEnd w:id="124"/>
      <w:bookmarkEnd w:id="125"/>
    </w:p>
    <w:p>
      <w:pPr>
        <w:pStyle w:val="19"/>
        <w:adjustRightInd w:val="0"/>
        <w:snapToGrid w:val="0"/>
        <w:spacing w:beforeAutospacing="0" w:afterAutospacing="0" w:line="579" w:lineRule="exact"/>
        <w:ind w:firstLine="640" w:firstLineChars="200"/>
        <w:jc w:val="both"/>
        <w:rPr>
          <w:rFonts w:ascii="Times New Roman" w:hAnsi="Times New Roman" w:eastAsia="方正仿宋_GBK"/>
          <w:sz w:val="32"/>
          <w:szCs w:val="40"/>
        </w:rPr>
      </w:pPr>
      <w:r>
        <w:rPr>
          <w:rFonts w:ascii="Times New Roman" w:hAnsi="Times New Roman" w:eastAsia="方正仿宋_GBK"/>
          <w:sz w:val="32"/>
          <w:szCs w:val="40"/>
        </w:rPr>
        <w:t>阿蓬江流域属中亚热带湿润性季风性气候，多年年均气温15.4℃，多年平均降雨量1213毫米，干旱夏季突出，气候具有随海拔高度变化的立体规律，是典型的</w:t>
      </w:r>
      <w:r>
        <w:fldChar w:fldCharType="begin"/>
      </w:r>
      <w:r>
        <w:instrText xml:space="preserve">HYPERLINK "https://baike.baidu.com/item/%E5%B1%B1%E5%9C%B0%E6%B0%94%E5%80%99?fromModule=lemma_inlink" \t "https://baike.baidu.com/item/%E9%BB%94%E6%B1%9F%E5%8C%BA/_blank"</w:instrText>
      </w:r>
      <w:r>
        <w:fldChar w:fldCharType="separate"/>
      </w:r>
      <w:r>
        <w:rPr>
          <w:rFonts w:ascii="Times New Roman" w:hAnsi="Times New Roman" w:eastAsia="方正仿宋_GBK"/>
          <w:sz w:val="32"/>
          <w:szCs w:val="40"/>
        </w:rPr>
        <w:t>山地气候</w:t>
      </w:r>
      <w:r>
        <w:rPr>
          <w:rFonts w:ascii="Times New Roman" w:hAnsi="Times New Roman" w:eastAsia="方正仿宋_GBK"/>
          <w:sz w:val="32"/>
          <w:szCs w:val="40"/>
        </w:rPr>
        <w:fldChar w:fldCharType="end"/>
      </w:r>
      <w:r>
        <w:rPr>
          <w:rFonts w:ascii="Times New Roman" w:hAnsi="Times New Roman" w:eastAsia="方正仿宋_GBK"/>
          <w:sz w:val="32"/>
          <w:szCs w:val="40"/>
        </w:rPr>
        <w:t>。</w:t>
      </w:r>
    </w:p>
    <w:p>
      <w:pPr>
        <w:numPr>
          <w:ilvl w:val="0"/>
          <w:numId w:val="5"/>
        </w:numPr>
        <w:adjustRightInd w:val="0"/>
        <w:snapToGrid w:val="0"/>
        <w:spacing w:line="579" w:lineRule="exact"/>
        <w:ind w:firstLine="642" w:firstLineChars="200"/>
        <w:jc w:val="left"/>
        <w:outlineLvl w:val="2"/>
        <w:rPr>
          <w:rFonts w:ascii="方正楷体简体" w:hAnsi="方正楷体简体" w:cs="方正楷体简体"/>
          <w:b/>
          <w:szCs w:val="40"/>
        </w:rPr>
      </w:pPr>
      <w:bookmarkStart w:id="126" w:name="_Toc139447899"/>
      <w:bookmarkStart w:id="127" w:name="_Toc13647"/>
      <w:r>
        <w:rPr>
          <w:rFonts w:hint="eastAsia" w:ascii="方正楷体简体" w:hAnsi="方正楷体简体" w:cs="方正楷体简体"/>
          <w:b/>
          <w:szCs w:val="40"/>
        </w:rPr>
        <w:t>土地资源</w:t>
      </w:r>
      <w:bookmarkEnd w:id="126"/>
      <w:bookmarkEnd w:id="127"/>
    </w:p>
    <w:p>
      <w:pPr>
        <w:pStyle w:val="19"/>
        <w:numPr>
          <w:ilvl w:val="0"/>
          <w:numId w:val="0"/>
        </w:numPr>
        <w:adjustRightInd w:val="0"/>
        <w:snapToGrid w:val="0"/>
        <w:spacing w:beforeAutospacing="0" w:afterAutospacing="0" w:line="579" w:lineRule="exact"/>
        <w:ind w:firstLine="640" w:firstLineChars="200"/>
        <w:jc w:val="both"/>
        <w:rPr>
          <w:rFonts w:ascii="Times New Roman" w:hAnsi="Times New Roman" w:eastAsia="方正仿宋_GBK"/>
          <w:sz w:val="32"/>
          <w:szCs w:val="40"/>
        </w:rPr>
      </w:pPr>
      <w:r>
        <w:rPr>
          <w:rFonts w:ascii="Times New Roman" w:hAnsi="Times New Roman" w:eastAsia="方正仿宋_GBK"/>
          <w:sz w:val="32"/>
          <w:szCs w:val="40"/>
        </w:rPr>
        <w:t>阿蓬江流域（黔江境内）土地面积</w:t>
      </w:r>
      <w:r>
        <w:rPr>
          <w:rFonts w:hint="eastAsia" w:ascii="Times New Roman" w:hAnsi="Times New Roman" w:eastAsia="方正仿宋_GBK"/>
          <w:sz w:val="32"/>
          <w:szCs w:val="40"/>
        </w:rPr>
        <w:t>1640</w:t>
      </w:r>
      <w:r>
        <w:rPr>
          <w:rFonts w:ascii="Times New Roman" w:hAnsi="Times New Roman" w:eastAsia="方正仿宋_GBK"/>
          <w:sz w:val="32"/>
          <w:szCs w:val="40"/>
        </w:rPr>
        <w:t>平方公里。其中，林地约1152.2平方公里，耕地面积约306.4平方公里，草地面积仅1.6平方公里。</w:t>
      </w:r>
      <w:r>
        <w:rPr>
          <w:rFonts w:hint="eastAsia" w:ascii="Times New Roman" w:hAnsi="Times New Roman" w:eastAsia="方正仿宋_GBK"/>
          <w:sz w:val="32"/>
          <w:szCs w:val="40"/>
        </w:rPr>
        <w:t>流域</w:t>
      </w:r>
      <w:r>
        <w:rPr>
          <w:rFonts w:ascii="Times New Roman" w:hAnsi="Times New Roman" w:eastAsia="方正仿宋_GBK"/>
          <w:sz w:val="32"/>
          <w:szCs w:val="40"/>
        </w:rPr>
        <w:t>内土壤有黄壤土、紫泥土、红壤土等7个大类12个亚类23个土属52个土种，其中黄壤土广泛分布</w:t>
      </w:r>
      <w:r>
        <w:rPr>
          <w:rFonts w:hint="eastAsia" w:ascii="Times New Roman" w:hAnsi="Times New Roman" w:eastAsia="方正仿宋_GBK"/>
          <w:sz w:val="32"/>
          <w:szCs w:val="40"/>
        </w:rPr>
        <w:t>较广</w:t>
      </w:r>
      <w:r>
        <w:rPr>
          <w:rFonts w:ascii="Times New Roman" w:hAnsi="Times New Roman" w:eastAsia="方正仿宋_GBK"/>
          <w:sz w:val="32"/>
          <w:szCs w:val="40"/>
        </w:rPr>
        <w:t>，占总面积的80%以上，石灰岩土主要分布在海拔较高的山丘区，河谷地区有少量冲积土。</w:t>
      </w:r>
    </w:p>
    <w:p>
      <w:pPr>
        <w:numPr>
          <w:ilvl w:val="0"/>
          <w:numId w:val="5"/>
        </w:numPr>
        <w:adjustRightInd w:val="0"/>
        <w:snapToGrid w:val="0"/>
        <w:spacing w:line="579" w:lineRule="exact"/>
        <w:ind w:firstLine="642" w:firstLineChars="200"/>
        <w:jc w:val="left"/>
        <w:outlineLvl w:val="2"/>
        <w:rPr>
          <w:rFonts w:ascii="方正楷体简体" w:hAnsi="方正楷体简体" w:cs="方正楷体简体"/>
          <w:b/>
          <w:szCs w:val="40"/>
        </w:rPr>
      </w:pPr>
      <w:bookmarkStart w:id="128" w:name="_Toc139447900"/>
      <w:bookmarkStart w:id="129" w:name="_Toc1584"/>
      <w:r>
        <w:rPr>
          <w:rFonts w:hint="eastAsia" w:ascii="方正楷体简体" w:hAnsi="方正楷体简体" w:cs="方正楷体简体"/>
          <w:b/>
          <w:szCs w:val="40"/>
        </w:rPr>
        <w:t>水资源</w:t>
      </w:r>
      <w:bookmarkEnd w:id="128"/>
      <w:bookmarkEnd w:id="129"/>
    </w:p>
    <w:p>
      <w:pPr>
        <w:pStyle w:val="19"/>
        <w:numPr>
          <w:ilvl w:val="0"/>
          <w:numId w:val="0"/>
        </w:numPr>
        <w:adjustRightInd w:val="0"/>
        <w:snapToGrid w:val="0"/>
        <w:spacing w:beforeAutospacing="0" w:afterAutospacing="0" w:line="579" w:lineRule="exact"/>
        <w:ind w:firstLine="640" w:firstLineChars="200"/>
        <w:jc w:val="both"/>
        <w:rPr>
          <w:rFonts w:ascii="Times New Roman" w:hAnsi="Times New Roman" w:eastAsia="方正仿宋_GBK"/>
          <w:sz w:val="32"/>
          <w:szCs w:val="40"/>
        </w:rPr>
      </w:pPr>
      <w:r>
        <w:rPr>
          <w:rFonts w:ascii="Times New Roman" w:hAnsi="Times New Roman" w:eastAsia="方正仿宋_GBK"/>
          <w:sz w:val="32"/>
          <w:szCs w:val="40"/>
        </w:rPr>
        <w:t>阿蓬江为乌江中下游右岸一级支流，水系呈羽状发育，河流上游位于湖北省境内，中下游位于重庆市境内，市内干流长约130公里、落差222米，水力资源理论蕴藏量240兆瓦；主要支流有段溪河、黔江河等10条支流。</w:t>
      </w:r>
      <w:r>
        <w:rPr>
          <w:rFonts w:hint="eastAsia" w:ascii="Times New Roman" w:hAnsi="Times New Roman" w:eastAsia="方正仿宋_GBK"/>
          <w:sz w:val="32"/>
          <w:szCs w:val="40"/>
        </w:rPr>
        <w:t>阿蓬江流域多年平均径流量10.9亿立方米，河口多年平均流量152立方米∕秒，</w:t>
      </w:r>
      <w:r>
        <w:rPr>
          <w:rFonts w:ascii="Times New Roman" w:hAnsi="Times New Roman" w:eastAsia="方正仿宋_GBK"/>
          <w:sz w:val="32"/>
          <w:szCs w:val="40"/>
        </w:rPr>
        <w:t>阿蓬江</w:t>
      </w:r>
      <w:r>
        <w:rPr>
          <w:rFonts w:hint="eastAsia" w:ascii="Times New Roman" w:hAnsi="Times New Roman" w:eastAsia="方正仿宋_GBK"/>
          <w:sz w:val="32"/>
          <w:szCs w:val="40"/>
        </w:rPr>
        <w:t>（</w:t>
      </w:r>
      <w:r>
        <w:rPr>
          <w:rFonts w:ascii="Times New Roman" w:hAnsi="Times New Roman" w:eastAsia="方正仿宋_GBK"/>
          <w:sz w:val="32"/>
          <w:szCs w:val="40"/>
        </w:rPr>
        <w:t>黔江境内</w:t>
      </w:r>
      <w:r>
        <w:rPr>
          <w:rFonts w:hint="eastAsia" w:ascii="Times New Roman" w:hAnsi="Times New Roman" w:eastAsia="方正仿宋_GBK"/>
          <w:sz w:val="32"/>
          <w:szCs w:val="40"/>
        </w:rPr>
        <w:t>）</w:t>
      </w:r>
      <w:r>
        <w:rPr>
          <w:rFonts w:ascii="Times New Roman" w:hAnsi="Times New Roman" w:eastAsia="方正仿宋_GBK"/>
          <w:sz w:val="32"/>
          <w:szCs w:val="40"/>
        </w:rPr>
        <w:t>共有电站4座</w:t>
      </w:r>
      <w:r>
        <w:rPr>
          <w:rFonts w:hint="eastAsia" w:ascii="Times New Roman" w:hAnsi="Times New Roman" w:eastAsia="方正仿宋_GBK"/>
          <w:sz w:val="32"/>
          <w:szCs w:val="40"/>
        </w:rPr>
        <w:t>，</w:t>
      </w:r>
      <w:r>
        <w:rPr>
          <w:rFonts w:ascii="Times New Roman" w:hAnsi="Times New Roman" w:eastAsia="方正仿宋_GBK"/>
          <w:sz w:val="32"/>
          <w:szCs w:val="40"/>
        </w:rPr>
        <w:t>装机容量86兆瓦</w:t>
      </w:r>
      <w:r>
        <w:rPr>
          <w:rFonts w:hint="eastAsia" w:ascii="Times New Roman" w:hAnsi="Times New Roman" w:eastAsia="方正仿宋_GBK"/>
          <w:sz w:val="32"/>
          <w:szCs w:val="40"/>
        </w:rPr>
        <w:t>，</w:t>
      </w:r>
      <w:r>
        <w:rPr>
          <w:rFonts w:ascii="Times New Roman" w:hAnsi="Times New Roman" w:eastAsia="方正仿宋_GBK"/>
          <w:sz w:val="32"/>
          <w:szCs w:val="40"/>
        </w:rPr>
        <w:t>流域</w:t>
      </w:r>
      <w:r>
        <w:rPr>
          <w:rFonts w:hint="eastAsia" w:ascii="Times New Roman" w:hAnsi="Times New Roman" w:eastAsia="方正仿宋_GBK"/>
          <w:sz w:val="32"/>
          <w:szCs w:val="40"/>
        </w:rPr>
        <w:t>河流水系</w:t>
      </w:r>
      <w:r>
        <w:rPr>
          <w:rFonts w:ascii="Times New Roman" w:hAnsi="Times New Roman" w:eastAsia="方正仿宋_GBK"/>
          <w:sz w:val="32"/>
          <w:szCs w:val="40"/>
        </w:rPr>
        <w:t>见图2-</w:t>
      </w:r>
      <w:r>
        <w:rPr>
          <w:rFonts w:hint="eastAsia" w:ascii="Times New Roman" w:hAnsi="Times New Roman" w:eastAsia="方正仿宋_GBK"/>
          <w:sz w:val="32"/>
          <w:szCs w:val="40"/>
        </w:rPr>
        <w:t>3</w:t>
      </w:r>
      <w:r>
        <w:rPr>
          <w:rFonts w:ascii="Times New Roman" w:hAnsi="Times New Roman" w:eastAsia="方正仿宋_GBK"/>
          <w:sz w:val="32"/>
          <w:szCs w:val="40"/>
        </w:rPr>
        <w:t>。</w:t>
      </w:r>
    </w:p>
    <w:p>
      <w:pPr>
        <w:pStyle w:val="19"/>
        <w:numPr>
          <w:ilvl w:val="0"/>
          <w:numId w:val="0"/>
        </w:numPr>
        <w:adjustRightInd w:val="0"/>
        <w:snapToGrid w:val="0"/>
        <w:spacing w:beforeAutospacing="0" w:afterAutospacing="0" w:line="579" w:lineRule="exact"/>
        <w:ind w:firstLine="480" w:firstLineChars="200"/>
        <w:jc w:val="center"/>
        <w:rPr>
          <w:rFonts w:ascii="方正楷体简体" w:hAnsi="方正楷体简体" w:eastAsia="方正仿宋_GBK" w:cs="方正楷体简体"/>
          <w:b/>
          <w:sz w:val="32"/>
          <w:szCs w:val="40"/>
        </w:rPr>
      </w:pPr>
      <w:r>
        <w:drawing>
          <wp:anchor distT="0" distB="0" distL="114300" distR="114300" simplePos="0" relativeHeight="251659264" behindDoc="1" locked="0" layoutInCell="1" allowOverlap="1">
            <wp:simplePos x="0" y="0"/>
            <wp:positionH relativeFrom="column">
              <wp:posOffset>80010</wp:posOffset>
            </wp:positionH>
            <wp:positionV relativeFrom="paragraph">
              <wp:posOffset>62230</wp:posOffset>
            </wp:positionV>
            <wp:extent cx="5273675" cy="3470275"/>
            <wp:effectExtent l="0" t="0" r="3175" b="15875"/>
            <wp:wrapTight wrapText="bothSides">
              <wp:wrapPolygon>
                <wp:start x="-39" y="0"/>
                <wp:lineTo x="-39" y="21541"/>
                <wp:lineTo x="21600" y="21541"/>
                <wp:lineTo x="21600" y="0"/>
                <wp:lineTo x="-39" y="0"/>
              </wp:wrapPolygon>
            </wp:wrapTight>
            <wp:docPr id="2" name="图片 61" descr="黔江河流水系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61" descr="黔江河流水系图"/>
                    <pic:cNvPicPr>
                      <a:picLocks noChangeAspect="true"/>
                    </pic:cNvPicPr>
                  </pic:nvPicPr>
                  <pic:blipFill>
                    <a:blip r:embed="rId12"/>
                    <a:srcRect t="6915"/>
                    <a:stretch>
                      <a:fillRect/>
                    </a:stretch>
                  </pic:blipFill>
                  <pic:spPr>
                    <a:xfrm>
                      <a:off x="0" y="0"/>
                      <a:ext cx="5273675" cy="3470275"/>
                    </a:xfrm>
                    <a:prstGeom prst="rect">
                      <a:avLst/>
                    </a:prstGeom>
                    <a:noFill/>
                    <a:ln>
                      <a:noFill/>
                    </a:ln>
                  </pic:spPr>
                </pic:pic>
              </a:graphicData>
            </a:graphic>
          </wp:anchor>
        </w:drawing>
      </w:r>
      <w:r>
        <w:rPr>
          <w:rFonts w:ascii="Times New Roman" w:hAnsi="Times New Roman" w:eastAsia="方正仿宋_GBK"/>
          <w:b/>
          <w:bCs/>
          <w:sz w:val="28"/>
          <w:szCs w:val="36"/>
        </w:rPr>
        <w:t>图2-</w:t>
      </w:r>
      <w:r>
        <w:rPr>
          <w:rFonts w:hint="eastAsia" w:ascii="Times New Roman" w:hAnsi="Times New Roman" w:eastAsia="方正仿宋_GBK"/>
          <w:b/>
          <w:bCs/>
          <w:sz w:val="28"/>
          <w:szCs w:val="36"/>
        </w:rPr>
        <w:t>3</w:t>
      </w:r>
      <w:r>
        <w:rPr>
          <w:rFonts w:ascii="Times New Roman" w:hAnsi="Times New Roman" w:eastAsia="方正仿宋_GBK"/>
          <w:b/>
          <w:bCs/>
          <w:sz w:val="28"/>
          <w:szCs w:val="36"/>
        </w:rPr>
        <w:t xml:space="preserve"> 阿蓬江流域</w:t>
      </w:r>
      <w:r>
        <w:rPr>
          <w:rFonts w:hint="eastAsia" w:ascii="Times New Roman" w:hAnsi="Times New Roman" w:eastAsia="方正仿宋_GBK"/>
          <w:b/>
          <w:bCs/>
          <w:sz w:val="28"/>
          <w:szCs w:val="36"/>
        </w:rPr>
        <w:t>河流水系图</w:t>
      </w:r>
    </w:p>
    <w:p>
      <w:pPr>
        <w:numPr>
          <w:ilvl w:val="0"/>
          <w:numId w:val="5"/>
        </w:numPr>
        <w:adjustRightInd w:val="0"/>
        <w:snapToGrid w:val="0"/>
        <w:spacing w:line="579" w:lineRule="exact"/>
        <w:ind w:firstLine="642" w:firstLineChars="200"/>
        <w:jc w:val="left"/>
        <w:outlineLvl w:val="2"/>
        <w:rPr>
          <w:rFonts w:ascii="方正楷体简体" w:hAnsi="方正楷体简体" w:cs="方正楷体简体"/>
          <w:b/>
          <w:szCs w:val="40"/>
        </w:rPr>
      </w:pPr>
      <w:bookmarkStart w:id="130" w:name="_Toc139447901"/>
      <w:bookmarkStart w:id="131" w:name="_Toc27290"/>
      <w:r>
        <w:rPr>
          <w:rFonts w:hint="eastAsia" w:ascii="方正楷体简体" w:hAnsi="方正楷体简体" w:cs="方正楷体简体"/>
          <w:b/>
          <w:szCs w:val="40"/>
        </w:rPr>
        <w:t>生物资源</w:t>
      </w:r>
      <w:bookmarkEnd w:id="130"/>
      <w:bookmarkEnd w:id="131"/>
    </w:p>
    <w:p>
      <w:pPr>
        <w:pStyle w:val="19"/>
        <w:numPr>
          <w:ilvl w:val="0"/>
          <w:numId w:val="0"/>
        </w:numPr>
        <w:adjustRightInd w:val="0"/>
        <w:snapToGrid w:val="0"/>
        <w:spacing w:beforeAutospacing="0" w:afterAutospacing="0" w:line="579" w:lineRule="exact"/>
        <w:ind w:firstLine="642" w:firstLineChars="200"/>
        <w:jc w:val="both"/>
        <w:rPr>
          <w:rFonts w:ascii="Times New Roman" w:hAnsi="Times New Roman" w:eastAsia="方正仿宋_GBK"/>
          <w:sz w:val="32"/>
          <w:szCs w:val="40"/>
        </w:rPr>
      </w:pPr>
      <w:r>
        <w:rPr>
          <w:rFonts w:ascii="Times New Roman" w:hAnsi="Times New Roman" w:eastAsia="方正仿宋_GBK"/>
          <w:b/>
          <w:bCs/>
          <w:sz w:val="32"/>
          <w:szCs w:val="40"/>
        </w:rPr>
        <w:t>陆生动植物</w:t>
      </w:r>
      <w:r>
        <w:rPr>
          <w:rFonts w:ascii="Times New Roman" w:hAnsi="Times New Roman" w:eastAsia="方正仿宋_GBK"/>
          <w:sz w:val="32"/>
          <w:szCs w:val="40"/>
        </w:rPr>
        <w:t>。</w:t>
      </w:r>
      <w:r>
        <w:rPr>
          <w:rFonts w:hint="eastAsia" w:ascii="Times New Roman" w:hAnsi="Times New Roman" w:eastAsia="方正仿宋_GBK"/>
          <w:sz w:val="32"/>
          <w:szCs w:val="40"/>
        </w:rPr>
        <w:t>阿蓬江流域位于武陵山生物多样性优先区的核心区域，</w:t>
      </w:r>
      <w:r>
        <w:rPr>
          <w:rFonts w:ascii="Times New Roman" w:hAnsi="Times New Roman" w:eastAsia="方正仿宋_GBK"/>
          <w:sz w:val="32"/>
          <w:szCs w:val="40"/>
        </w:rPr>
        <w:t>属渝东南湿润森林植被区，物种资源较丰富，具有湿润森林植被区、常绿阔叶林植被带、亚热带常绿阔叶林的特点，植物种类多、垂直分布较明显</w:t>
      </w:r>
      <w:r>
        <w:rPr>
          <w:rFonts w:hint="eastAsia" w:ascii="Times New Roman" w:hAnsi="Times New Roman" w:eastAsia="方正仿宋_GBK"/>
          <w:sz w:val="32"/>
          <w:szCs w:val="40"/>
        </w:rPr>
        <w:t>。流域内现有维管植物142科594属1292种，其中蕨类植物22科41属96种，裸子植物6科14属18种，被子植物114科539属1178种。珍稀野生保护植物25种，归属于13科20属，其中Ⅰ级6种，如银杏（Ginkgo biloba）、红豆杉（Taxus chinensis）、珙桐（Davidia involucrate）等，Ⅱ级19种，如润楠（Machilus nanmu）、楠木（Phoebe zhennan）、红椿（Toona ciliata）、水青树（Tetracentron sinense）、鹅掌楸（Liriodendron chinense）等。现有陆生脊椎动物319种，区系分布为东洋界种类141种、古北界种类24种、广布种类154种；流域内脊椎动物种类比较丰富，共有4纲25目83科319种，中国生物多样性红色名录（2015）极危种5种、濒危种13种、易危种13种、近危种29种。</w:t>
      </w:r>
    </w:p>
    <w:p>
      <w:pPr>
        <w:pStyle w:val="19"/>
        <w:numPr>
          <w:ilvl w:val="0"/>
          <w:numId w:val="0"/>
        </w:numPr>
        <w:adjustRightInd w:val="0"/>
        <w:snapToGrid w:val="0"/>
        <w:spacing w:beforeAutospacing="0" w:afterAutospacing="0" w:line="579" w:lineRule="exact"/>
        <w:ind w:firstLine="642" w:firstLineChars="200"/>
        <w:jc w:val="both"/>
        <w:rPr>
          <w:rFonts w:ascii="Times New Roman" w:hAnsi="Times New Roman" w:eastAsia="方正仿宋_GBK"/>
          <w:kern w:val="2"/>
          <w:sz w:val="32"/>
          <w:szCs w:val="40"/>
          <w:lang w:bidi="ar"/>
        </w:rPr>
      </w:pPr>
      <w:r>
        <w:rPr>
          <w:rFonts w:ascii="Times New Roman" w:hAnsi="Times New Roman" w:eastAsia="方正仿宋_GBK"/>
          <w:b/>
          <w:bCs/>
          <w:sz w:val="32"/>
          <w:szCs w:val="40"/>
          <w:lang w:bidi="ar"/>
        </w:rPr>
        <w:t>水生动植物</w:t>
      </w:r>
      <w:r>
        <w:rPr>
          <w:rFonts w:ascii="Times New Roman" w:hAnsi="Times New Roman" w:eastAsia="方正仿宋_GBK"/>
          <w:kern w:val="2"/>
          <w:sz w:val="32"/>
          <w:szCs w:val="40"/>
          <w:lang w:bidi="ar"/>
        </w:rPr>
        <w:t>。阿蓬江</w:t>
      </w:r>
      <w:r>
        <w:rPr>
          <w:rFonts w:hint="eastAsia" w:ascii="Times New Roman" w:hAnsi="Times New Roman" w:eastAsia="方正仿宋_GBK"/>
          <w:kern w:val="2"/>
          <w:sz w:val="32"/>
          <w:szCs w:val="40"/>
          <w:lang w:bidi="ar"/>
        </w:rPr>
        <w:t>现</w:t>
      </w:r>
      <w:r>
        <w:rPr>
          <w:rFonts w:ascii="Times New Roman" w:hAnsi="Times New Roman" w:eastAsia="方正仿宋_GBK"/>
          <w:kern w:val="2"/>
          <w:sz w:val="32"/>
          <w:szCs w:val="40"/>
          <w:lang w:bidi="ar"/>
        </w:rPr>
        <w:t>有</w:t>
      </w:r>
      <w:r>
        <w:rPr>
          <w:rFonts w:ascii="Times New Roman" w:hAnsi="Times New Roman" w:eastAsia="方正仿宋_GBK"/>
          <w:sz w:val="32"/>
          <w:szCs w:val="40"/>
          <w:lang w:bidi="ar"/>
        </w:rPr>
        <w:t>水生</w:t>
      </w:r>
      <w:r>
        <w:rPr>
          <w:rFonts w:ascii="Times New Roman" w:hAnsi="Times New Roman" w:eastAsia="方正仿宋_GBK"/>
          <w:kern w:val="2"/>
          <w:sz w:val="32"/>
          <w:szCs w:val="40"/>
          <w:lang w:bidi="ar"/>
        </w:rPr>
        <w:t>藻类6门、21科、30属、49种，主要为硅藻门、绿藻门、蓝藻门及隐藻门的常见种类</w:t>
      </w:r>
      <w:r>
        <w:rPr>
          <w:rFonts w:hint="eastAsia" w:ascii="Times New Roman" w:hAnsi="Times New Roman" w:eastAsia="方正仿宋_GBK"/>
          <w:kern w:val="2"/>
          <w:sz w:val="32"/>
          <w:szCs w:val="40"/>
          <w:lang w:bidi="ar"/>
        </w:rPr>
        <w:t>。</w:t>
      </w:r>
      <w:r>
        <w:rPr>
          <w:rFonts w:ascii="Times New Roman" w:hAnsi="Times New Roman" w:eastAsia="方正仿宋_GBK"/>
          <w:kern w:val="2"/>
          <w:sz w:val="32"/>
          <w:szCs w:val="40"/>
          <w:lang w:bidi="ar"/>
        </w:rPr>
        <w:t>浮游动物种类有3门、6纲、12目、25科、45属、78种，底栖无脊椎动物有3门、8纲、11目、19科、28属、32种，主要优势种为节肢动物门的四节蜉、扁蜉及软体动物门的河蚌等。鱼类种类较少、资源量较低，野生鱼类资源有7目18科120种，其中鲤科鱼类79种（占65.8%）；重要经济价值品种有中华倒刺鲃</w:t>
      </w:r>
      <w:r>
        <w:rPr>
          <w:rFonts w:hint="eastAsia" w:ascii="Times New Roman" w:hAnsi="Times New Roman" w:eastAsia="方正仿宋_GBK"/>
          <w:kern w:val="2"/>
          <w:sz w:val="32"/>
          <w:szCs w:val="40"/>
          <w:lang w:bidi="ar"/>
        </w:rPr>
        <w:t>、</w:t>
      </w:r>
      <w:r>
        <w:rPr>
          <w:rFonts w:ascii="Times New Roman" w:hAnsi="Times New Roman" w:eastAsia="方正仿宋_GBK"/>
          <w:kern w:val="2"/>
          <w:sz w:val="32"/>
          <w:szCs w:val="40"/>
          <w:lang w:bidi="ar"/>
        </w:rPr>
        <w:t>岩原鲤、鲤鱼等，无国家一二级重点保护鱼类，有3种重庆市重点保护鱼类，无珍稀鱼类和产卵保护场。</w:t>
      </w:r>
    </w:p>
    <w:p>
      <w:pPr>
        <w:numPr>
          <w:ilvl w:val="0"/>
          <w:numId w:val="5"/>
        </w:numPr>
        <w:adjustRightInd w:val="0"/>
        <w:snapToGrid w:val="0"/>
        <w:spacing w:line="579" w:lineRule="exact"/>
        <w:ind w:firstLine="642" w:firstLineChars="200"/>
        <w:jc w:val="left"/>
        <w:outlineLvl w:val="2"/>
        <w:rPr>
          <w:rFonts w:ascii="方正楷体简体" w:hAnsi="方正楷体简体" w:cs="方正楷体简体"/>
          <w:b/>
          <w:szCs w:val="40"/>
        </w:rPr>
      </w:pPr>
      <w:bookmarkStart w:id="132" w:name="_Toc24680"/>
      <w:bookmarkStart w:id="133" w:name="_Toc139447902"/>
      <w:r>
        <w:rPr>
          <w:rFonts w:hint="eastAsia" w:ascii="方正楷体简体" w:hAnsi="方正楷体简体" w:cs="方正楷体简体"/>
          <w:b/>
          <w:szCs w:val="40"/>
        </w:rPr>
        <w:t>旅游资源</w:t>
      </w:r>
      <w:bookmarkEnd w:id="132"/>
      <w:bookmarkEnd w:id="133"/>
    </w:p>
    <w:p>
      <w:pPr>
        <w:adjustRightInd w:val="0"/>
        <w:snapToGrid w:val="0"/>
        <w:spacing w:line="579" w:lineRule="exact"/>
        <w:ind w:firstLine="640" w:firstLineChars="200"/>
      </w:pPr>
      <w:r>
        <w:drawing>
          <wp:anchor distT="0" distB="0" distL="114300" distR="114300" simplePos="0" relativeHeight="251679744" behindDoc="1" locked="0" layoutInCell="1" allowOverlap="1">
            <wp:simplePos x="0" y="0"/>
            <wp:positionH relativeFrom="column">
              <wp:posOffset>69850</wp:posOffset>
            </wp:positionH>
            <wp:positionV relativeFrom="paragraph">
              <wp:posOffset>3796030</wp:posOffset>
            </wp:positionV>
            <wp:extent cx="5257165" cy="3276600"/>
            <wp:effectExtent l="0" t="0" r="635" b="0"/>
            <wp:wrapTight wrapText="bothSides">
              <wp:wrapPolygon>
                <wp:start x="21592" y="-2"/>
                <wp:lineTo x="0" y="0"/>
                <wp:lineTo x="0" y="21600"/>
                <wp:lineTo x="21592" y="21602"/>
                <wp:lineTo x="8" y="21602"/>
                <wp:lineTo x="21600" y="21600"/>
                <wp:lineTo x="21600" y="0"/>
                <wp:lineTo x="8" y="-2"/>
                <wp:lineTo x="21592" y="-2"/>
              </wp:wrapPolygon>
            </wp:wrapTight>
            <wp:docPr id="22" name="图片 3"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3" descr="IMG_256"/>
                    <pic:cNvPicPr>
                      <a:picLocks noChangeAspect="true"/>
                    </pic:cNvPicPr>
                  </pic:nvPicPr>
                  <pic:blipFill>
                    <a:blip r:embed="rId13"/>
                    <a:stretch>
                      <a:fillRect/>
                    </a:stretch>
                  </pic:blipFill>
                  <pic:spPr>
                    <a:xfrm>
                      <a:off x="0" y="0"/>
                      <a:ext cx="5257165" cy="3276600"/>
                    </a:xfrm>
                    <a:prstGeom prst="rect">
                      <a:avLst/>
                    </a:prstGeom>
                    <a:noFill/>
                    <a:ln>
                      <a:noFill/>
                    </a:ln>
                  </pic:spPr>
                </pic:pic>
              </a:graphicData>
            </a:graphic>
          </wp:anchor>
        </w:drawing>
      </w:r>
      <w:r>
        <w:t>阿蓬江流域</w:t>
      </w:r>
      <w:r>
        <w:rPr>
          <w:szCs w:val="40"/>
        </w:rPr>
        <w:t>拥有丰富的</w:t>
      </w:r>
      <w:r>
        <w:rPr>
          <w:szCs w:val="40"/>
          <w:shd w:val="clear" w:color="auto" w:fill="FFFFFF"/>
        </w:rPr>
        <w:t>旅游资源</w:t>
      </w:r>
      <w:r>
        <w:rPr>
          <w:szCs w:val="40"/>
        </w:rPr>
        <w:t>、种类齐全，为武陵山风光的典型代表，具有城市旅游、地质奇观、古镇风情、宗教朝圣、民族文化五大特色</w:t>
      </w:r>
      <w:r>
        <w:rPr>
          <w:rFonts w:hint="eastAsia"/>
          <w:szCs w:val="40"/>
        </w:rPr>
        <w:t>，兼具“独特性、密集度、高品质”显著特征。</w:t>
      </w:r>
      <w:r>
        <w:t>旅游资源主要包括城市大峡谷、小南海、</w:t>
      </w:r>
      <w:r>
        <w:rPr>
          <w:szCs w:val="40"/>
        </w:rPr>
        <w:t>濯水古镇等</w:t>
      </w:r>
      <w:r>
        <w:rPr>
          <w:rFonts w:hint="eastAsia"/>
          <w:szCs w:val="40"/>
        </w:rPr>
        <w:t>，已</w:t>
      </w:r>
      <w:r>
        <w:rPr>
          <w:rFonts w:hint="eastAsia" w:ascii="方正仿宋_GBK" w:hAnsi="方正仿宋_GBK" w:cs="方正仿宋_GBK"/>
          <w:szCs w:val="40"/>
        </w:rPr>
        <w:t>建成</w:t>
      </w:r>
      <w:r>
        <w:rPr>
          <w:rFonts w:hint="eastAsia" w:ascii="方正仿宋_GBK" w:hAnsi="方正仿宋_GBK" w:cs="方正仿宋_GBK"/>
          <w:szCs w:val="32"/>
        </w:rPr>
        <w:t>“</w:t>
      </w:r>
      <w:r>
        <w:rPr>
          <w:szCs w:val="32"/>
        </w:rPr>
        <w:t>1个5A+7个4A</w:t>
      </w:r>
      <w:r>
        <w:rPr>
          <w:rFonts w:hint="eastAsia" w:ascii="方正仿宋_GBK" w:hAnsi="方正仿宋_GBK" w:cs="方正仿宋_GBK"/>
          <w:szCs w:val="32"/>
        </w:rPr>
        <w:t>”精品景区方阵，</w:t>
      </w:r>
      <w:r>
        <w:t>A级景区数量</w:t>
      </w:r>
      <w:r>
        <w:rPr>
          <w:rFonts w:hint="eastAsia" w:ascii="方正仿宋_GBK" w:hAnsi="方正仿宋_GBK" w:cs="方正仿宋_GBK"/>
        </w:rPr>
        <w:t>位居全市第二位、渝东</w:t>
      </w:r>
      <w:r>
        <w:rPr>
          <w:rFonts w:hint="eastAsia" w:ascii="方正仿宋_GBK" w:hAnsi="方正仿宋_GBK" w:cs="方正仿宋_GBK"/>
          <w:szCs w:val="40"/>
        </w:rPr>
        <w:t>南第一位。</w:t>
      </w:r>
      <w:r>
        <w:rPr>
          <w:szCs w:val="32"/>
        </w:rPr>
        <w:t>成功打造中国首个土家生态博物馆，建成土家十三寨民俗生态博物馆，着力打造濯水康养小镇，濯水景区获批全国非遗旅游小镇，小南海镇新建村获批全国非遗旅游村，</w:t>
      </w:r>
      <w:r>
        <w:t>南溪号子、摆手舞、摸秋节、傩戏、毛古斯、板凳龙舞</w:t>
      </w:r>
      <w:r>
        <w:rPr>
          <w:szCs w:val="32"/>
        </w:rPr>
        <w:t>等一批具有地方特色的民俗文化精品</w:t>
      </w:r>
      <w:r>
        <w:t>。</w:t>
      </w:r>
    </w:p>
    <w:p>
      <w:pPr>
        <w:bidi w:val="0"/>
        <w:rPr>
          <w:rFonts w:eastAsia="方正仿宋_GBK"/>
          <w:kern w:val="2"/>
          <w:sz w:val="32"/>
          <w:lang w:val="en-US" w:eastAsia="zh-CN" w:bidi="ar-SA"/>
        </w:rPr>
      </w:pPr>
    </w:p>
    <w:p>
      <w:pPr>
        <w:pStyle w:val="19"/>
        <w:numPr>
          <w:ilvl w:val="0"/>
          <w:numId w:val="0"/>
        </w:numPr>
        <w:adjustRightInd w:val="0"/>
        <w:snapToGrid w:val="0"/>
        <w:spacing w:beforeAutospacing="0" w:afterAutospacing="0" w:line="579" w:lineRule="exact"/>
        <w:ind w:firstLine="562" w:firstLineChars="200"/>
        <w:jc w:val="both"/>
        <w:rPr>
          <w:rFonts w:ascii="Times New Roman" w:hAnsi="Times New Roman" w:eastAsia="方正仿宋_GBK"/>
          <w:b/>
          <w:bCs/>
          <w:sz w:val="28"/>
          <w:szCs w:val="28"/>
        </w:rPr>
      </w:pPr>
      <w:r>
        <w:rPr>
          <w:rFonts w:ascii="Times New Roman" w:hAnsi="Times New Roman" w:eastAsia="方正仿宋_GBK"/>
          <w:b/>
          <w:bCs/>
          <w:sz w:val="28"/>
          <w:szCs w:val="28"/>
        </w:rPr>
        <w:t>图2-</w:t>
      </w:r>
      <w:r>
        <w:rPr>
          <w:rFonts w:hint="eastAsia" w:ascii="Times New Roman" w:hAnsi="Times New Roman" w:eastAsia="方正仿宋_GBK"/>
          <w:b/>
          <w:bCs/>
          <w:sz w:val="28"/>
          <w:szCs w:val="28"/>
        </w:rPr>
        <w:t>4</w:t>
      </w:r>
      <w:r>
        <w:rPr>
          <w:rFonts w:ascii="Times New Roman" w:hAnsi="Times New Roman" w:eastAsia="方正仿宋_GBK"/>
          <w:b/>
          <w:bCs/>
          <w:sz w:val="28"/>
          <w:szCs w:val="28"/>
        </w:rPr>
        <w:t>小南海（左）、</w:t>
      </w:r>
      <w:r>
        <w:rPr>
          <w:rFonts w:hint="eastAsia" w:ascii="Times New Roman" w:hAnsi="Times New Roman" w:eastAsia="方正仿宋_GBK"/>
          <w:b/>
          <w:bCs/>
          <w:sz w:val="28"/>
          <w:szCs w:val="28"/>
        </w:rPr>
        <w:t>城市大峡谷</w:t>
      </w:r>
      <w:r>
        <w:rPr>
          <w:rFonts w:ascii="Times New Roman" w:hAnsi="Times New Roman" w:eastAsia="方正仿宋_GBK"/>
          <w:b/>
          <w:bCs/>
          <w:sz w:val="28"/>
          <w:szCs w:val="28"/>
        </w:rPr>
        <w:t>（右上）、灰千梁子（右下）</w:t>
      </w:r>
    </w:p>
    <w:p>
      <w:pPr>
        <w:tabs>
          <w:tab w:val="left" w:pos="2326"/>
        </w:tabs>
        <w:bidi w:val="0"/>
        <w:jc w:val="left"/>
        <w:rPr>
          <w:lang w:val="en-US" w:eastAsia="zh-CN"/>
        </w:rPr>
      </w:pPr>
    </w:p>
    <w:p>
      <w:pPr>
        <w:pStyle w:val="19"/>
        <w:numPr>
          <w:ilvl w:val="0"/>
          <w:numId w:val="0"/>
        </w:numPr>
        <w:adjustRightInd w:val="0"/>
        <w:snapToGrid w:val="0"/>
        <w:spacing w:beforeAutospacing="0" w:afterAutospacing="0" w:line="579" w:lineRule="exact"/>
        <w:ind w:firstLine="480" w:firstLineChars="200"/>
        <w:jc w:val="center"/>
      </w:pPr>
      <w:r>
        <w:drawing>
          <wp:anchor distT="0" distB="0" distL="114300" distR="114300" simplePos="0" relativeHeight="251662336" behindDoc="1" locked="0" layoutInCell="1" allowOverlap="1">
            <wp:simplePos x="0" y="0"/>
            <wp:positionH relativeFrom="column">
              <wp:posOffset>35560</wp:posOffset>
            </wp:positionH>
            <wp:positionV relativeFrom="paragraph">
              <wp:posOffset>-170180</wp:posOffset>
            </wp:positionV>
            <wp:extent cx="5274310" cy="2411730"/>
            <wp:effectExtent l="0" t="0" r="2540" b="7620"/>
            <wp:wrapTight wrapText="bothSides">
              <wp:wrapPolygon>
                <wp:start x="21592" y="-2"/>
                <wp:lineTo x="0" y="0"/>
                <wp:lineTo x="0" y="21600"/>
                <wp:lineTo x="21592" y="21602"/>
                <wp:lineTo x="8" y="21602"/>
                <wp:lineTo x="21600" y="21600"/>
                <wp:lineTo x="21600" y="0"/>
                <wp:lineTo x="8" y="-2"/>
                <wp:lineTo x="21592" y="-2"/>
              </wp:wrapPolygon>
            </wp:wrapTight>
            <wp:docPr id="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true"/>
                    </pic:cNvPicPr>
                  </pic:nvPicPr>
                  <pic:blipFill>
                    <a:blip r:embed="rId14"/>
                    <a:stretch>
                      <a:fillRect/>
                    </a:stretch>
                  </pic:blipFill>
                  <pic:spPr>
                    <a:xfrm>
                      <a:off x="0" y="0"/>
                      <a:ext cx="5274310" cy="2411730"/>
                    </a:xfrm>
                    <a:prstGeom prst="rect">
                      <a:avLst/>
                    </a:prstGeom>
                    <a:noFill/>
                    <a:ln>
                      <a:noFill/>
                    </a:ln>
                  </pic:spPr>
                </pic:pic>
              </a:graphicData>
            </a:graphic>
          </wp:anchor>
        </w:drawing>
      </w:r>
    </w:p>
    <w:p>
      <w:pPr>
        <w:pStyle w:val="19"/>
        <w:numPr>
          <w:ilvl w:val="0"/>
          <w:numId w:val="0"/>
        </w:numPr>
        <w:adjustRightInd w:val="0"/>
        <w:snapToGrid w:val="0"/>
        <w:spacing w:beforeAutospacing="0" w:afterAutospacing="0" w:line="579" w:lineRule="exact"/>
        <w:ind w:firstLine="562" w:firstLineChars="200"/>
        <w:jc w:val="both"/>
        <w:rPr>
          <w:rFonts w:ascii="Times New Roman" w:hAnsi="Times New Roman" w:eastAsia="方正仿宋_GBK"/>
          <w:b/>
          <w:bCs/>
          <w:sz w:val="28"/>
          <w:szCs w:val="28"/>
        </w:rPr>
      </w:pPr>
    </w:p>
    <w:p>
      <w:pPr>
        <w:pStyle w:val="19"/>
        <w:numPr>
          <w:ilvl w:val="0"/>
          <w:numId w:val="0"/>
        </w:numPr>
        <w:adjustRightInd w:val="0"/>
        <w:snapToGrid w:val="0"/>
        <w:spacing w:beforeAutospacing="0" w:afterAutospacing="0" w:line="579" w:lineRule="exact"/>
        <w:ind w:firstLine="480" w:firstLineChars="200"/>
        <w:jc w:val="center"/>
        <w:rPr>
          <w:rFonts w:ascii="Times New Roman" w:hAnsi="Times New Roman" w:eastAsia="方正仿宋_GBK"/>
          <w:b/>
          <w:bCs/>
          <w:sz w:val="28"/>
          <w:szCs w:val="28"/>
        </w:rPr>
      </w:pPr>
      <w:r>
        <w:drawing>
          <wp:anchor distT="0" distB="0" distL="114300" distR="114300" simplePos="0" relativeHeight="251665408" behindDoc="0" locked="0" layoutInCell="1" allowOverlap="1">
            <wp:simplePos x="0" y="0"/>
            <wp:positionH relativeFrom="column">
              <wp:posOffset>115570</wp:posOffset>
            </wp:positionH>
            <wp:positionV relativeFrom="paragraph">
              <wp:posOffset>2115820</wp:posOffset>
            </wp:positionV>
            <wp:extent cx="2605405" cy="1513840"/>
            <wp:effectExtent l="0" t="0" r="4445" b="10160"/>
            <wp:wrapTopAndBottom/>
            <wp:docPr id="8" name="图片 2"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true"/>
                    </pic:cNvPicPr>
                  </pic:nvPicPr>
                  <pic:blipFill>
                    <a:blip r:embed="rId15"/>
                    <a:stretch>
                      <a:fillRect/>
                    </a:stretch>
                  </pic:blipFill>
                  <pic:spPr>
                    <a:xfrm>
                      <a:off x="0" y="0"/>
                      <a:ext cx="2605405" cy="1513840"/>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2700655</wp:posOffset>
            </wp:positionH>
            <wp:positionV relativeFrom="paragraph">
              <wp:posOffset>2127250</wp:posOffset>
            </wp:positionV>
            <wp:extent cx="2491740" cy="1492885"/>
            <wp:effectExtent l="0" t="0" r="3810" b="12065"/>
            <wp:wrapTopAndBottom/>
            <wp:docPr id="11" name="图片 3"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3" descr="IMG_256"/>
                    <pic:cNvPicPr>
                      <a:picLocks noChangeAspect="true"/>
                    </pic:cNvPicPr>
                  </pic:nvPicPr>
                  <pic:blipFill>
                    <a:blip r:embed="rId16"/>
                    <a:stretch>
                      <a:fillRect/>
                    </a:stretch>
                  </pic:blipFill>
                  <pic:spPr>
                    <a:xfrm>
                      <a:off x="0" y="0"/>
                      <a:ext cx="2491740" cy="1492885"/>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90805</wp:posOffset>
            </wp:positionH>
            <wp:positionV relativeFrom="paragraph">
              <wp:posOffset>431165</wp:posOffset>
            </wp:positionV>
            <wp:extent cx="2611755" cy="1699260"/>
            <wp:effectExtent l="0" t="0" r="17145" b="15240"/>
            <wp:wrapTopAndBottom/>
            <wp:docPr id="6" name="图片 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49"/>
                    <pic:cNvPicPr>
                      <a:picLocks noChangeAspect="true"/>
                    </pic:cNvPicPr>
                  </pic:nvPicPr>
                  <pic:blipFill>
                    <a:blip r:embed="rId17"/>
                    <a:stretch>
                      <a:fillRect/>
                    </a:stretch>
                  </pic:blipFill>
                  <pic:spPr>
                    <a:xfrm>
                      <a:off x="0" y="0"/>
                      <a:ext cx="2611755" cy="1699260"/>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2712085</wp:posOffset>
            </wp:positionH>
            <wp:positionV relativeFrom="paragraph">
              <wp:posOffset>420370</wp:posOffset>
            </wp:positionV>
            <wp:extent cx="2492375" cy="1705610"/>
            <wp:effectExtent l="0" t="0" r="3175" b="8890"/>
            <wp:wrapTopAndBottom/>
            <wp:docPr id="7" name="图片 4"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true"/>
                    </pic:cNvPicPr>
                  </pic:nvPicPr>
                  <pic:blipFill>
                    <a:blip r:embed="rId18"/>
                    <a:stretch>
                      <a:fillRect/>
                    </a:stretch>
                  </pic:blipFill>
                  <pic:spPr>
                    <a:xfrm>
                      <a:off x="0" y="0"/>
                      <a:ext cx="2492375" cy="1705610"/>
                    </a:xfrm>
                    <a:prstGeom prst="rect">
                      <a:avLst/>
                    </a:prstGeom>
                    <a:noFill/>
                    <a:ln>
                      <a:noFill/>
                    </a:ln>
                  </pic:spPr>
                </pic:pic>
              </a:graphicData>
            </a:graphic>
          </wp:anchor>
        </w:drawing>
      </w:r>
      <w:r>
        <w:rPr>
          <w:rFonts w:ascii="Times New Roman" w:hAnsi="Times New Roman" w:eastAsia="方正仿宋_GBK"/>
          <w:b/>
          <w:bCs/>
          <w:sz w:val="28"/>
          <w:szCs w:val="28"/>
        </w:rPr>
        <w:t>图2-</w:t>
      </w:r>
      <w:r>
        <w:rPr>
          <w:rFonts w:hint="eastAsia" w:ascii="Times New Roman" w:hAnsi="Times New Roman" w:eastAsia="方正仿宋_GBK"/>
          <w:b/>
          <w:bCs/>
          <w:sz w:val="28"/>
          <w:szCs w:val="28"/>
        </w:rPr>
        <w:t>5</w:t>
      </w:r>
      <w:r>
        <w:rPr>
          <w:rFonts w:ascii="Times New Roman" w:hAnsi="Times New Roman" w:eastAsia="方正仿宋_GBK"/>
          <w:b/>
          <w:bCs/>
          <w:sz w:val="28"/>
          <w:szCs w:val="28"/>
        </w:rPr>
        <w:t>濯水古镇全貌</w:t>
      </w:r>
    </w:p>
    <w:p>
      <w:pPr>
        <w:pStyle w:val="19"/>
        <w:widowControl/>
        <w:adjustRightInd w:val="0"/>
        <w:snapToGrid w:val="0"/>
        <w:spacing w:beforeAutospacing="0" w:afterAutospacing="0" w:line="579" w:lineRule="exact"/>
        <w:jc w:val="center"/>
        <w:rPr>
          <w:rFonts w:ascii="Times New Roman" w:hAnsi="Times New Roman" w:eastAsia="方正仿宋_GBK"/>
          <w:b/>
          <w:bCs/>
          <w:sz w:val="28"/>
          <w:szCs w:val="28"/>
        </w:rPr>
      </w:pPr>
      <w:r>
        <w:drawing>
          <wp:anchor distT="0" distB="0" distL="114300" distR="114300" simplePos="0" relativeHeight="251666432" behindDoc="0" locked="0" layoutInCell="1" allowOverlap="1">
            <wp:simplePos x="0" y="0"/>
            <wp:positionH relativeFrom="column">
              <wp:posOffset>2731135</wp:posOffset>
            </wp:positionH>
            <wp:positionV relativeFrom="paragraph">
              <wp:posOffset>3267710</wp:posOffset>
            </wp:positionV>
            <wp:extent cx="2486025" cy="1455420"/>
            <wp:effectExtent l="0" t="0" r="9525" b="11430"/>
            <wp:wrapTopAndBottom/>
            <wp:docPr id="9" name="图片 52" descr="G:\3.-文旅委—《重庆图志（1949-2019）》黔江组稿\3.1949-2019年重大文化体育活动照片\2016年大型原创民族歌舞诗剧《濯水谣》（陈彤 摄）.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52" descr="G:\3.-文旅委—《重庆图志（1949-2019）》黔江组稿\3.1949-2019年重大文化体育活动照片\2016年大型原创民族歌舞诗剧《濯水谣》（陈彤 摄）.jpg"/>
                    <pic:cNvPicPr>
                      <a:picLocks noChangeAspect="true"/>
                    </pic:cNvPicPr>
                  </pic:nvPicPr>
                  <pic:blipFill>
                    <a:blip r:embed="rId19"/>
                    <a:stretch>
                      <a:fillRect/>
                    </a:stretch>
                  </pic:blipFill>
                  <pic:spPr>
                    <a:xfrm>
                      <a:off x="0" y="0"/>
                      <a:ext cx="2486025" cy="1455420"/>
                    </a:xfrm>
                    <a:prstGeom prst="rect">
                      <a:avLst/>
                    </a:prstGeom>
                    <a:noFill/>
                    <a:ln>
                      <a:noFill/>
                    </a:ln>
                  </pic:spPr>
                </pic:pic>
              </a:graphicData>
            </a:graphic>
          </wp:anchor>
        </w:drawing>
      </w:r>
      <w:r>
        <w:drawing>
          <wp:anchor distT="0" distB="0" distL="114300" distR="114300" simplePos="0" relativeHeight="251667456" behindDoc="0" locked="0" layoutInCell="1" allowOverlap="1">
            <wp:simplePos x="0" y="0"/>
            <wp:positionH relativeFrom="column">
              <wp:posOffset>118110</wp:posOffset>
            </wp:positionH>
            <wp:positionV relativeFrom="paragraph">
              <wp:posOffset>3280410</wp:posOffset>
            </wp:positionV>
            <wp:extent cx="2611120" cy="1453515"/>
            <wp:effectExtent l="0" t="0" r="17780" b="13335"/>
            <wp:wrapTopAndBottom/>
            <wp:docPr id="10"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true"/>
                    </pic:cNvPicPr>
                  </pic:nvPicPr>
                  <pic:blipFill>
                    <a:blip r:embed="rId20"/>
                    <a:stretch>
                      <a:fillRect/>
                    </a:stretch>
                  </pic:blipFill>
                  <pic:spPr>
                    <a:xfrm>
                      <a:off x="0" y="0"/>
                      <a:ext cx="2611120" cy="1453515"/>
                    </a:xfrm>
                    <a:prstGeom prst="rect">
                      <a:avLst/>
                    </a:prstGeom>
                    <a:noFill/>
                    <a:ln>
                      <a:noFill/>
                    </a:ln>
                  </pic:spPr>
                </pic:pic>
              </a:graphicData>
            </a:graphic>
          </wp:anchor>
        </w:drawing>
      </w:r>
      <w:r>
        <w:rPr>
          <w:rFonts w:ascii="Times New Roman" w:hAnsi="Times New Roman" w:eastAsia="方正仿宋_GBK"/>
          <w:b/>
          <w:bCs/>
          <w:sz w:val="28"/>
          <w:szCs w:val="28"/>
        </w:rPr>
        <w:t>图2-</w:t>
      </w:r>
      <w:r>
        <w:rPr>
          <w:rFonts w:hint="eastAsia" w:ascii="Times New Roman" w:hAnsi="Times New Roman" w:eastAsia="方正仿宋_GBK"/>
          <w:b/>
          <w:bCs/>
          <w:sz w:val="28"/>
          <w:szCs w:val="28"/>
          <w:lang w:val="en-US" w:eastAsia="zh-CN"/>
        </w:rPr>
        <w:t>6</w:t>
      </w:r>
      <w:r>
        <w:rPr>
          <w:rFonts w:ascii="Times New Roman" w:hAnsi="Times New Roman" w:eastAsia="方正仿宋_GBK"/>
          <w:b/>
          <w:bCs/>
          <w:sz w:val="28"/>
          <w:szCs w:val="28"/>
        </w:rPr>
        <w:t xml:space="preserve"> </w:t>
      </w:r>
      <w:r>
        <w:rPr>
          <w:rFonts w:hint="eastAsia" w:ascii="Times New Roman" w:hAnsi="Times New Roman" w:eastAsia="方正仿宋_GBK"/>
          <w:b/>
          <w:bCs/>
          <w:sz w:val="28"/>
          <w:szCs w:val="28"/>
        </w:rPr>
        <w:t>阿蓬江流域</w:t>
      </w:r>
      <w:r>
        <w:rPr>
          <w:rFonts w:ascii="Times New Roman" w:hAnsi="Times New Roman" w:eastAsia="方正仿宋_GBK"/>
          <w:b/>
          <w:bCs/>
          <w:sz w:val="28"/>
          <w:szCs w:val="28"/>
        </w:rPr>
        <w:t>民俗文化</w:t>
      </w:r>
    </w:p>
    <w:p>
      <w:pPr>
        <w:pStyle w:val="19"/>
        <w:widowControl/>
        <w:adjustRightInd w:val="0"/>
        <w:snapToGrid w:val="0"/>
        <w:spacing w:beforeAutospacing="0" w:afterAutospacing="0" w:line="579" w:lineRule="exact"/>
        <w:jc w:val="center"/>
        <w:rPr>
          <w:rFonts w:ascii="Times New Roman" w:hAnsi="Times New Roman" w:eastAsia="方正仿宋_GBK"/>
          <w:b/>
          <w:bCs/>
          <w:sz w:val="28"/>
          <w:szCs w:val="28"/>
        </w:rPr>
      </w:pPr>
      <w:r>
        <w:rPr>
          <w:rFonts w:ascii="Times New Roman" w:hAnsi="Times New Roman" w:eastAsia="方正仿宋_GBK"/>
          <w:b/>
          <w:bCs/>
          <w:sz w:val="28"/>
          <w:szCs w:val="28"/>
        </w:rPr>
        <w:t>（按顺序：南溪号子、摆手舞、毛古斯、傩戏、板凳龙舞）</w:t>
      </w:r>
    </w:p>
    <w:bookmarkEnd w:id="110"/>
    <w:bookmarkEnd w:id="111"/>
    <w:bookmarkEnd w:id="112"/>
    <w:bookmarkEnd w:id="113"/>
    <w:bookmarkEnd w:id="114"/>
    <w:bookmarkEnd w:id="115"/>
    <w:p>
      <w:pPr>
        <w:numPr>
          <w:ilvl w:val="0"/>
          <w:numId w:val="0"/>
        </w:numPr>
        <w:adjustRightInd w:val="0"/>
        <w:snapToGrid w:val="0"/>
        <w:spacing w:line="579" w:lineRule="exact"/>
        <w:jc w:val="center"/>
        <w:outlineLvl w:val="1"/>
        <w:rPr>
          <w:rFonts w:ascii="方正楷体_GBK" w:hAnsi="方正楷体简体" w:eastAsia="方正楷体_GBK" w:cs="方正楷体简体"/>
          <w:bCs/>
          <w:szCs w:val="40"/>
        </w:rPr>
      </w:pPr>
      <w:bookmarkStart w:id="134" w:name="_Toc23976"/>
      <w:bookmarkStart w:id="135" w:name="_Toc17695"/>
      <w:bookmarkStart w:id="136" w:name="_Toc16579"/>
      <w:bookmarkStart w:id="137" w:name="_Toc23885"/>
      <w:bookmarkStart w:id="138" w:name="_Toc18779"/>
      <w:bookmarkStart w:id="139" w:name="_Toc24484"/>
      <w:bookmarkStart w:id="140" w:name="_Toc18642"/>
      <w:bookmarkStart w:id="141" w:name="_Toc139447903"/>
      <w:r>
        <w:rPr>
          <w:rFonts w:hint="eastAsia" w:ascii="方正楷体_GBK" w:hAnsi="方正楷体简体" w:eastAsia="方正楷体_GBK" w:cs="方正楷体简体"/>
          <w:bCs/>
          <w:szCs w:val="40"/>
        </w:rPr>
        <w:t>第三节 经济社会概况</w:t>
      </w:r>
      <w:bookmarkEnd w:id="134"/>
      <w:bookmarkEnd w:id="135"/>
      <w:bookmarkEnd w:id="136"/>
      <w:bookmarkEnd w:id="137"/>
      <w:bookmarkEnd w:id="138"/>
      <w:bookmarkEnd w:id="139"/>
      <w:bookmarkEnd w:id="140"/>
      <w:bookmarkEnd w:id="141"/>
    </w:p>
    <w:p>
      <w:pPr>
        <w:numPr>
          <w:ilvl w:val="0"/>
          <w:numId w:val="6"/>
        </w:numPr>
        <w:adjustRightInd w:val="0"/>
        <w:snapToGrid w:val="0"/>
        <w:spacing w:line="579" w:lineRule="exact"/>
        <w:ind w:firstLine="642" w:firstLineChars="200"/>
        <w:jc w:val="left"/>
        <w:outlineLvl w:val="2"/>
        <w:rPr>
          <w:rFonts w:ascii="方正楷体简体" w:hAnsi="方正楷体简体" w:cs="方正楷体简体"/>
          <w:b/>
          <w:szCs w:val="40"/>
        </w:rPr>
      </w:pPr>
      <w:bookmarkStart w:id="142" w:name="_Toc13615"/>
      <w:bookmarkStart w:id="143" w:name="_Toc15842"/>
      <w:bookmarkStart w:id="144" w:name="_Toc9931"/>
      <w:bookmarkStart w:id="145" w:name="_Toc6604"/>
      <w:bookmarkStart w:id="146" w:name="_Toc19577"/>
      <w:bookmarkStart w:id="147" w:name="_Toc3018"/>
      <w:bookmarkStart w:id="148" w:name="_Toc13667"/>
      <w:bookmarkStart w:id="149" w:name="_Toc139447904"/>
      <w:r>
        <w:rPr>
          <w:rFonts w:hint="eastAsia" w:ascii="方正楷体简体" w:hAnsi="方正楷体简体" w:cs="方正楷体简体"/>
          <w:b/>
          <w:szCs w:val="40"/>
        </w:rPr>
        <w:t>经济</w:t>
      </w:r>
      <w:bookmarkEnd w:id="142"/>
      <w:bookmarkEnd w:id="143"/>
      <w:bookmarkEnd w:id="144"/>
      <w:bookmarkEnd w:id="145"/>
      <w:bookmarkEnd w:id="146"/>
      <w:bookmarkEnd w:id="147"/>
      <w:r>
        <w:rPr>
          <w:rFonts w:hint="eastAsia" w:ascii="方正楷体简体" w:hAnsi="方正楷体简体" w:cs="方正楷体简体"/>
          <w:b/>
          <w:szCs w:val="40"/>
        </w:rPr>
        <w:t>发展</w:t>
      </w:r>
      <w:bookmarkEnd w:id="148"/>
      <w:bookmarkEnd w:id="149"/>
    </w:p>
    <w:p>
      <w:pPr>
        <w:adjustRightInd w:val="0"/>
        <w:snapToGrid w:val="0"/>
        <w:spacing w:line="579" w:lineRule="exact"/>
        <w:ind w:firstLine="640" w:firstLineChars="200"/>
        <w:rPr>
          <w:szCs w:val="40"/>
        </w:rPr>
      </w:pPr>
      <w:r>
        <w:rPr>
          <w:szCs w:val="40"/>
        </w:rPr>
        <w:t>黔江，近悦远来</w:t>
      </w:r>
      <w:r>
        <w:rPr>
          <w:rFonts w:hint="eastAsia"/>
          <w:szCs w:val="40"/>
        </w:rPr>
        <w:t>“</w:t>
      </w:r>
      <w:r>
        <w:rPr>
          <w:szCs w:val="40"/>
        </w:rPr>
        <w:t>幸福里</w:t>
      </w:r>
      <w:r>
        <w:rPr>
          <w:rFonts w:hint="eastAsia"/>
          <w:szCs w:val="40"/>
        </w:rPr>
        <w:t>”</w:t>
      </w:r>
      <w:r>
        <w:rPr>
          <w:szCs w:val="40"/>
        </w:rPr>
        <w:t>，全面建成小康社会，是武陵山区首批国家贫困区县</w:t>
      </w:r>
      <w:r>
        <w:rPr>
          <w:rFonts w:hint="eastAsia"/>
          <w:szCs w:val="40"/>
        </w:rPr>
        <w:t>“</w:t>
      </w:r>
      <w:r>
        <w:rPr>
          <w:szCs w:val="40"/>
        </w:rPr>
        <w:t>摘帽</w:t>
      </w:r>
      <w:r>
        <w:rPr>
          <w:rFonts w:hint="eastAsia"/>
          <w:szCs w:val="40"/>
        </w:rPr>
        <w:t>”</w:t>
      </w:r>
      <w:r>
        <w:rPr>
          <w:szCs w:val="40"/>
        </w:rPr>
        <w:t>区县，全国首批</w:t>
      </w:r>
      <w:r>
        <w:rPr>
          <w:rFonts w:hint="eastAsia"/>
          <w:szCs w:val="40"/>
        </w:rPr>
        <w:t>“</w:t>
      </w:r>
      <w:r>
        <w:rPr>
          <w:szCs w:val="40"/>
        </w:rPr>
        <w:t>贫困县摘帽案例研究</w:t>
      </w:r>
      <w:r>
        <w:rPr>
          <w:rFonts w:hint="eastAsia"/>
          <w:szCs w:val="40"/>
        </w:rPr>
        <w:t>”</w:t>
      </w:r>
      <w:r>
        <w:rPr>
          <w:szCs w:val="40"/>
        </w:rPr>
        <w:t>样本区县。202</w:t>
      </w:r>
      <w:r>
        <w:rPr>
          <w:rFonts w:hint="eastAsia"/>
          <w:szCs w:val="40"/>
        </w:rPr>
        <w:t>2</w:t>
      </w:r>
      <w:r>
        <w:rPr>
          <w:szCs w:val="40"/>
        </w:rPr>
        <w:t>年，</w:t>
      </w:r>
      <w:r>
        <w:rPr>
          <w:rFonts w:hint="eastAsia"/>
          <w:szCs w:val="40"/>
        </w:rPr>
        <w:t>全</w:t>
      </w:r>
      <w:r>
        <w:rPr>
          <w:szCs w:val="40"/>
        </w:rPr>
        <w:t>区地区生产总值</w:t>
      </w:r>
      <w:r>
        <w:rPr>
          <w:rFonts w:hint="eastAsia"/>
          <w:szCs w:val="40"/>
        </w:rPr>
        <w:t>281.67</w:t>
      </w:r>
      <w:r>
        <w:rPr>
          <w:szCs w:val="40"/>
        </w:rPr>
        <w:t>亿元，比上年增长</w:t>
      </w:r>
      <w:r>
        <w:rPr>
          <w:rFonts w:hint="eastAsia"/>
          <w:szCs w:val="40"/>
        </w:rPr>
        <w:t>3.2</w:t>
      </w:r>
      <w:r>
        <w:rPr>
          <w:szCs w:val="40"/>
        </w:rPr>
        <w:t>%</w:t>
      </w:r>
      <w:r>
        <w:rPr>
          <w:rFonts w:hint="eastAsia"/>
          <w:szCs w:val="40"/>
        </w:rPr>
        <w:t>，</w:t>
      </w:r>
      <w:r>
        <w:rPr>
          <w:szCs w:val="40"/>
        </w:rPr>
        <w:t>人均地区生产总值57424元，比上年增长2.7%</w:t>
      </w:r>
      <w:r>
        <w:rPr>
          <w:rFonts w:hint="eastAsia"/>
          <w:szCs w:val="40"/>
        </w:rPr>
        <w:t>。</w:t>
      </w:r>
    </w:p>
    <w:p>
      <w:pPr>
        <w:numPr>
          <w:ilvl w:val="0"/>
          <w:numId w:val="6"/>
        </w:numPr>
        <w:adjustRightInd w:val="0"/>
        <w:snapToGrid w:val="0"/>
        <w:spacing w:line="579" w:lineRule="exact"/>
        <w:ind w:firstLine="642" w:firstLineChars="200"/>
        <w:jc w:val="left"/>
        <w:outlineLvl w:val="2"/>
        <w:rPr>
          <w:rFonts w:ascii="方正楷体简体" w:hAnsi="方正楷体简体" w:cs="方正楷体简体"/>
          <w:b/>
          <w:szCs w:val="40"/>
        </w:rPr>
      </w:pPr>
      <w:bookmarkStart w:id="150" w:name="_Toc139447905"/>
      <w:bookmarkStart w:id="151" w:name="_Toc17348"/>
      <w:r>
        <w:rPr>
          <w:rFonts w:hint="eastAsia" w:ascii="方正楷体简体" w:hAnsi="方正楷体简体" w:cs="方正楷体简体"/>
          <w:b/>
          <w:szCs w:val="40"/>
        </w:rPr>
        <w:t>社会概况</w:t>
      </w:r>
      <w:bookmarkEnd w:id="150"/>
      <w:bookmarkEnd w:id="151"/>
    </w:p>
    <w:p>
      <w:pPr>
        <w:adjustRightInd w:val="0"/>
        <w:snapToGrid w:val="0"/>
        <w:spacing w:line="579" w:lineRule="exact"/>
        <w:ind w:firstLine="640" w:firstLineChars="200"/>
        <w:rPr>
          <w:szCs w:val="40"/>
        </w:rPr>
      </w:pPr>
      <w:r>
        <w:rPr>
          <w:szCs w:val="40"/>
        </w:rPr>
        <w:t>2022年末常住人口约49.24万人，常住人口城镇化率60.89%，全体居民人均可支配收入增长12.9%。</w:t>
      </w:r>
      <w:r>
        <w:rPr>
          <w:rFonts w:hint="eastAsia"/>
          <w:szCs w:val="40"/>
        </w:rPr>
        <w:t>新培育高新技术企业14家，新引进国、市科技特派员59名，推广新品种、新技术54项，万人发明专利拥有量达2.2件。</w:t>
      </w:r>
      <w:r>
        <w:rPr>
          <w:szCs w:val="40"/>
        </w:rPr>
        <w:t>共有普通高等教育学校2所，中等职业学校2所，普通中学27所，普通小学58所，高中阶段教育毛入学率98.2%，初中入学率100%，九年义务教育巩固率100%。共有博物馆1个、民族文化艺术馆1个、公共图书馆1个、综合档案馆1个</w:t>
      </w:r>
      <w:r>
        <w:rPr>
          <w:rFonts w:hint="eastAsia"/>
          <w:szCs w:val="40"/>
        </w:rPr>
        <w:t>，</w:t>
      </w:r>
      <w:r>
        <w:rPr>
          <w:szCs w:val="40"/>
        </w:rPr>
        <w:t>各级各类医疗卫生机构311个。</w:t>
      </w:r>
    </w:p>
    <w:p>
      <w:pPr>
        <w:numPr>
          <w:ilvl w:val="0"/>
          <w:numId w:val="6"/>
        </w:numPr>
        <w:adjustRightInd w:val="0"/>
        <w:snapToGrid w:val="0"/>
        <w:spacing w:line="579" w:lineRule="exact"/>
        <w:ind w:firstLine="642" w:firstLineChars="200"/>
        <w:jc w:val="left"/>
        <w:outlineLvl w:val="2"/>
        <w:rPr>
          <w:rFonts w:ascii="方正楷体简体" w:hAnsi="方正楷体简体" w:cs="方正楷体简体"/>
          <w:b/>
          <w:szCs w:val="40"/>
        </w:rPr>
      </w:pPr>
      <w:bookmarkStart w:id="152" w:name="_Toc3045"/>
      <w:bookmarkStart w:id="153" w:name="_Toc139447906"/>
      <w:r>
        <w:rPr>
          <w:rFonts w:hint="eastAsia" w:ascii="方正楷体简体" w:hAnsi="方正楷体简体" w:cs="方正楷体简体"/>
          <w:b/>
          <w:szCs w:val="40"/>
        </w:rPr>
        <w:t>产业发展</w:t>
      </w:r>
      <w:bookmarkEnd w:id="152"/>
      <w:bookmarkEnd w:id="153"/>
    </w:p>
    <w:p>
      <w:pPr>
        <w:adjustRightInd w:val="0"/>
        <w:snapToGrid w:val="0"/>
        <w:spacing w:line="579" w:lineRule="exact"/>
        <w:ind w:firstLine="640" w:firstLineChars="200"/>
        <w:rPr>
          <w:rFonts w:hint="eastAsia"/>
          <w:szCs w:val="40"/>
        </w:rPr>
      </w:pPr>
      <w:r>
        <w:rPr>
          <w:rFonts w:hint="eastAsia"/>
          <w:szCs w:val="40"/>
        </w:rPr>
        <w:t>坚持产业发展与科技赋能有机融合，</w:t>
      </w:r>
      <w:r>
        <w:rPr>
          <w:szCs w:val="40"/>
        </w:rPr>
        <w:t>产业体系持续完善，玻璃纤维等新材料、光伏风电等新能源、茧丝绸等消费品产业初具规模，获批全国产城融合示范区。连续14年获“全国生猪调出大县”奖励、连续1</w:t>
      </w:r>
      <w:r>
        <w:rPr>
          <w:rFonts w:hint="eastAsia"/>
          <w:szCs w:val="40"/>
        </w:rPr>
        <w:t>2</w:t>
      </w:r>
      <w:r>
        <w:rPr>
          <w:szCs w:val="40"/>
        </w:rPr>
        <w:t>年蚕茧产量居全市第一，培育市级及以上农业品牌214个，六九畜牧建成国家级生猪核心育种场</w:t>
      </w:r>
      <w:r>
        <w:rPr>
          <w:rFonts w:hint="eastAsia"/>
          <w:szCs w:val="40"/>
        </w:rPr>
        <w:t>，</w:t>
      </w:r>
      <w:r>
        <w:rPr>
          <w:szCs w:val="40"/>
        </w:rPr>
        <w:t>获评“中国蚕桑之乡”“中国猕猴桃之乡”“中国脆红李之乡”。建成武陵山现代粮食物流中心和渝东南成品油储备中心，大十字购物广场成为渝东南规模最大的智慧商圈，获评全国电子商务进农村示范区，创成国家5A级景区，构建“1个5A+7个4A”景区方阵</w:t>
      </w:r>
      <w:r>
        <w:rPr>
          <w:rFonts w:hint="eastAsia"/>
          <w:szCs w:val="40"/>
        </w:rPr>
        <w:t>，获评首批市级全域旅游示范区。2022年，第一产业实现增加值35.80亿元，同比增长5.5%；第二产业实现增加值104.33亿元，同比增长4.7%；第三产业实现增加值141.54亿元，同比增长1.5%，三次产业结构为12.7：37.0：50.3。</w:t>
      </w:r>
      <w:bookmarkStart w:id="154" w:name="_Toc18248"/>
      <w:bookmarkStart w:id="155" w:name="_Toc23952"/>
      <w:bookmarkStart w:id="156" w:name="_Toc5260"/>
      <w:bookmarkStart w:id="157" w:name="_Toc16697"/>
      <w:bookmarkStart w:id="158" w:name="_Toc703"/>
      <w:bookmarkStart w:id="159" w:name="_Toc10379"/>
      <w:bookmarkStart w:id="160" w:name="_Toc29734"/>
    </w:p>
    <w:p>
      <w:pPr>
        <w:adjustRightInd w:val="0"/>
        <w:snapToGrid w:val="0"/>
        <w:spacing w:line="579" w:lineRule="exact"/>
        <w:jc w:val="center"/>
        <w:rPr>
          <w:rFonts w:ascii="方正黑体_GBK" w:hAnsi="方正公文小标宋" w:eastAsia="方正黑体_GBK" w:cs="方正公文小标宋"/>
          <w:szCs w:val="40"/>
        </w:rPr>
      </w:pPr>
      <w:r>
        <w:rPr>
          <w:rFonts w:hint="eastAsia" w:eastAsia="方正黑体_GBK"/>
          <w:szCs w:val="40"/>
        </w:rPr>
        <w:br w:type="page"/>
      </w:r>
      <w:bookmarkStart w:id="161" w:name="_Toc139447907"/>
      <w:r>
        <w:rPr>
          <w:rStyle w:val="31"/>
          <w:rFonts w:hint="eastAsia" w:ascii="Times New Roman" w:hAnsi="Times New Roman" w:eastAsia="方正黑体_GBK" w:cs="Times New Roman"/>
          <w:kern w:val="2"/>
          <w:sz w:val="32"/>
          <w:szCs w:val="32"/>
          <w:lang w:val="en-US" w:eastAsia="zh-CN" w:bidi="ar-SA"/>
        </w:rPr>
        <w:t>第三章 “</w:t>
      </w:r>
      <w:r>
        <w:rPr>
          <w:rStyle w:val="31"/>
          <w:rFonts w:ascii="Times New Roman" w:hAnsi="Times New Roman" w:eastAsia="方正黑体_GBK" w:cs="Times New Roman"/>
          <w:kern w:val="2"/>
          <w:sz w:val="32"/>
          <w:szCs w:val="32"/>
          <w:lang w:val="en-US" w:eastAsia="zh-CN" w:bidi="ar-SA"/>
        </w:rPr>
        <w:t>两山</w:t>
      </w:r>
      <w:r>
        <w:rPr>
          <w:rStyle w:val="31"/>
          <w:rFonts w:hint="eastAsia" w:ascii="Times New Roman" w:hAnsi="Times New Roman" w:eastAsia="方正黑体_GBK" w:cs="Times New Roman"/>
          <w:kern w:val="2"/>
          <w:sz w:val="32"/>
          <w:szCs w:val="32"/>
          <w:lang w:val="en-US" w:eastAsia="zh-CN" w:bidi="ar-SA"/>
        </w:rPr>
        <w:t>”</w:t>
      </w:r>
      <w:r>
        <w:rPr>
          <w:rStyle w:val="31"/>
          <w:rFonts w:ascii="Times New Roman" w:hAnsi="Times New Roman" w:eastAsia="方正黑体_GBK" w:cs="Times New Roman"/>
          <w:kern w:val="2"/>
          <w:sz w:val="32"/>
          <w:szCs w:val="32"/>
          <w:lang w:val="en-US" w:eastAsia="zh-CN" w:bidi="ar-SA"/>
        </w:rPr>
        <w:t>实践探索成效与问题分析</w:t>
      </w:r>
      <w:bookmarkEnd w:id="154"/>
      <w:bookmarkEnd w:id="155"/>
      <w:bookmarkEnd w:id="156"/>
      <w:bookmarkEnd w:id="157"/>
      <w:bookmarkEnd w:id="158"/>
      <w:bookmarkEnd w:id="159"/>
      <w:bookmarkEnd w:id="160"/>
      <w:bookmarkEnd w:id="161"/>
    </w:p>
    <w:p>
      <w:pPr>
        <w:numPr>
          <w:ilvl w:val="0"/>
          <w:numId w:val="7"/>
        </w:numPr>
        <w:adjustRightInd w:val="0"/>
        <w:snapToGrid w:val="0"/>
        <w:spacing w:line="579" w:lineRule="exact"/>
        <w:jc w:val="center"/>
        <w:outlineLvl w:val="1"/>
        <w:rPr>
          <w:rFonts w:ascii="方正楷体_GBK" w:hAnsi="方正楷体简体" w:eastAsia="方正楷体_GBK" w:cs="方正楷体简体"/>
          <w:bCs/>
          <w:szCs w:val="40"/>
        </w:rPr>
      </w:pPr>
      <w:bookmarkStart w:id="162" w:name="_Toc2810"/>
      <w:bookmarkStart w:id="163" w:name="_Toc139447908"/>
      <w:bookmarkStart w:id="164" w:name="_Toc30009"/>
      <w:bookmarkStart w:id="165" w:name="_Toc27627"/>
      <w:bookmarkStart w:id="166" w:name="_Toc10116"/>
      <w:bookmarkStart w:id="167" w:name="_Toc27174"/>
      <w:bookmarkStart w:id="168" w:name="_Toc26582"/>
      <w:bookmarkStart w:id="169" w:name="_Toc16111"/>
      <w:r>
        <w:rPr>
          <w:rFonts w:hint="eastAsia" w:ascii="方正楷体_GBK" w:hAnsi="方正楷体简体" w:eastAsia="方正楷体_GBK" w:cs="方正楷体简体"/>
          <w:bCs/>
          <w:szCs w:val="40"/>
        </w:rPr>
        <w:t>“两山”实践探索进展与成效</w:t>
      </w:r>
      <w:bookmarkEnd w:id="162"/>
      <w:bookmarkEnd w:id="163"/>
      <w:bookmarkEnd w:id="164"/>
      <w:bookmarkEnd w:id="165"/>
      <w:bookmarkEnd w:id="166"/>
      <w:bookmarkEnd w:id="167"/>
      <w:bookmarkEnd w:id="168"/>
      <w:bookmarkEnd w:id="169"/>
    </w:p>
    <w:p>
      <w:pPr>
        <w:adjustRightInd w:val="0"/>
        <w:snapToGrid w:val="0"/>
        <w:spacing w:line="579" w:lineRule="exact"/>
        <w:ind w:firstLine="642" w:firstLineChars="200"/>
        <w:jc w:val="left"/>
        <w:outlineLvl w:val="2"/>
        <w:rPr>
          <w:rFonts w:ascii="方正楷体简体" w:hAnsi="方正楷体简体" w:cs="方正楷体简体"/>
          <w:b/>
          <w:szCs w:val="40"/>
        </w:rPr>
      </w:pPr>
      <w:bookmarkStart w:id="170" w:name="_Toc6770"/>
      <w:bookmarkStart w:id="171" w:name="_Toc7644"/>
      <w:bookmarkStart w:id="172" w:name="_Toc17795"/>
      <w:bookmarkStart w:id="173" w:name="_Toc19709"/>
      <w:bookmarkStart w:id="174" w:name="_Toc21942"/>
      <w:bookmarkStart w:id="175" w:name="_Toc3376"/>
      <w:bookmarkStart w:id="176" w:name="_Toc139447909"/>
      <w:bookmarkStart w:id="177" w:name="_Toc27086"/>
      <w:r>
        <w:rPr>
          <w:rFonts w:hint="eastAsia" w:ascii="方正楷体简体" w:hAnsi="方正楷体简体" w:cs="方正楷体简体"/>
          <w:b/>
          <w:szCs w:val="40"/>
        </w:rPr>
        <w:t>（一）守护武陵山水，生态</w:t>
      </w:r>
      <w:bookmarkEnd w:id="170"/>
      <w:bookmarkEnd w:id="171"/>
      <w:bookmarkEnd w:id="172"/>
      <w:bookmarkEnd w:id="173"/>
      <w:r>
        <w:rPr>
          <w:rFonts w:hint="eastAsia" w:ascii="方正楷体简体" w:hAnsi="方正楷体简体" w:cs="方正楷体简体"/>
          <w:b/>
          <w:szCs w:val="40"/>
        </w:rPr>
        <w:t>资源保值增值</w:t>
      </w:r>
      <w:bookmarkEnd w:id="174"/>
      <w:bookmarkEnd w:id="175"/>
      <w:bookmarkEnd w:id="176"/>
      <w:bookmarkEnd w:id="177"/>
    </w:p>
    <w:p>
      <w:pPr>
        <w:pStyle w:val="19"/>
        <w:adjustRightInd w:val="0"/>
        <w:snapToGrid w:val="0"/>
        <w:spacing w:beforeAutospacing="0" w:afterAutospacing="0" w:line="579" w:lineRule="exact"/>
        <w:ind w:firstLine="642" w:firstLineChars="200"/>
        <w:jc w:val="both"/>
        <w:rPr>
          <w:rFonts w:ascii="Times New Roman" w:hAnsi="Times New Roman" w:eastAsia="方正仿宋_GBK"/>
          <w:sz w:val="32"/>
          <w:szCs w:val="40"/>
        </w:rPr>
      </w:pPr>
      <w:r>
        <w:rPr>
          <w:rFonts w:ascii="Times New Roman" w:hAnsi="Times New Roman" w:eastAsia="方正仿宋_GBK"/>
          <w:b/>
          <w:bCs/>
          <w:sz w:val="32"/>
          <w:szCs w:val="40"/>
        </w:rPr>
        <w:t>加强生态系统保护修复，武陵山水</w:t>
      </w:r>
      <w:r>
        <w:rPr>
          <w:rFonts w:hint="eastAsia" w:ascii="Times New Roman" w:hAnsi="Times New Roman" w:eastAsia="方正仿宋_GBK"/>
          <w:b/>
          <w:bCs/>
          <w:sz w:val="32"/>
          <w:szCs w:val="40"/>
        </w:rPr>
        <w:t>得到系统保护</w:t>
      </w:r>
      <w:r>
        <w:rPr>
          <w:rFonts w:ascii="Times New Roman" w:hAnsi="Times New Roman" w:eastAsia="方正仿宋_GBK"/>
          <w:sz w:val="32"/>
          <w:szCs w:val="40"/>
        </w:rPr>
        <w:t>。严格管控重要生态空间，</w:t>
      </w:r>
      <w:r>
        <w:rPr>
          <w:rFonts w:hint="eastAsia" w:ascii="Times New Roman" w:hAnsi="Times New Roman" w:eastAsia="方正仿宋_GBK"/>
          <w:sz w:val="32"/>
          <w:szCs w:val="40"/>
        </w:rPr>
        <w:t>优化调整生态保护红线</w:t>
      </w:r>
      <w:r>
        <w:rPr>
          <w:rFonts w:ascii="Times New Roman" w:hAnsi="Times New Roman" w:eastAsia="方正仿宋_GBK"/>
          <w:sz w:val="32"/>
          <w:szCs w:val="40"/>
        </w:rPr>
        <w:t>，推进</w:t>
      </w:r>
      <w:r>
        <w:rPr>
          <w:rFonts w:hint="eastAsia" w:ascii="Times New Roman" w:hAnsi="Times New Roman" w:eastAsia="方正仿宋_GBK"/>
          <w:sz w:val="32"/>
          <w:szCs w:val="40"/>
        </w:rPr>
        <w:t>武陵山自然保护区、黔江国家森林公园、小南海自然保护区等</w:t>
      </w:r>
      <w:r>
        <w:rPr>
          <w:rFonts w:ascii="Times New Roman" w:hAnsi="Times New Roman" w:eastAsia="方正仿宋_GBK"/>
          <w:sz w:val="32"/>
          <w:szCs w:val="40"/>
        </w:rPr>
        <w:t>自然保护地优化调整</w:t>
      </w:r>
      <w:r>
        <w:rPr>
          <w:rFonts w:ascii="Times New Roman" w:hAnsi="Times New Roman" w:eastAsia="方正仿宋_GBK"/>
          <w:kern w:val="2"/>
          <w:sz w:val="32"/>
          <w:szCs w:val="40"/>
        </w:rPr>
        <w:t>，</w:t>
      </w:r>
      <w:r>
        <w:rPr>
          <w:rFonts w:hint="eastAsia" w:ascii="Times New Roman" w:hAnsi="Times New Roman" w:eastAsia="方正仿宋_GBK"/>
          <w:kern w:val="2"/>
          <w:sz w:val="32"/>
          <w:szCs w:val="40"/>
        </w:rPr>
        <w:t>持续</w:t>
      </w:r>
      <w:r>
        <w:rPr>
          <w:rFonts w:hint="eastAsia" w:ascii="方正仿宋_GBK" w:hAnsi="方正仿宋_GBK" w:eastAsia="方正仿宋_GBK" w:cs="方正仿宋_GBK"/>
          <w:kern w:val="2"/>
          <w:sz w:val="32"/>
          <w:szCs w:val="40"/>
        </w:rPr>
        <w:t>开展“绿盾”自然保</w:t>
      </w:r>
      <w:r>
        <w:rPr>
          <w:rFonts w:ascii="Times New Roman" w:hAnsi="Times New Roman" w:eastAsia="方正仿宋_GBK"/>
          <w:kern w:val="2"/>
          <w:sz w:val="32"/>
          <w:szCs w:val="40"/>
        </w:rPr>
        <w:t>护地强化监督</w:t>
      </w:r>
      <w:r>
        <w:rPr>
          <w:rFonts w:ascii="Times New Roman" w:hAnsi="Times New Roman" w:eastAsia="方正仿宋_GBK"/>
          <w:sz w:val="32"/>
          <w:szCs w:val="40"/>
        </w:rPr>
        <w:t>。</w:t>
      </w:r>
      <w:r>
        <w:rPr>
          <w:rFonts w:hint="eastAsia" w:ascii="Times New Roman" w:hAnsi="Times New Roman" w:eastAsia="方正仿宋_GBK"/>
          <w:sz w:val="32"/>
          <w:szCs w:val="40"/>
        </w:rPr>
        <w:t>加强森林生态系统保护，</w:t>
      </w:r>
      <w:r>
        <w:rPr>
          <w:rFonts w:ascii="Times New Roman" w:hAnsi="Times New Roman" w:eastAsia="方正仿宋_GBK"/>
          <w:sz w:val="32"/>
          <w:szCs w:val="40"/>
        </w:rPr>
        <w:t>全面推行林长制，</w:t>
      </w:r>
      <w:r>
        <w:rPr>
          <w:rFonts w:hint="eastAsia" w:ascii="Times New Roman" w:hAnsi="Times New Roman" w:eastAsia="方正仿宋_GBK"/>
          <w:sz w:val="32"/>
          <w:szCs w:val="40"/>
        </w:rPr>
        <w:t>落实</w:t>
      </w:r>
      <w:r>
        <w:rPr>
          <w:rFonts w:ascii="Times New Roman" w:hAnsi="Times New Roman" w:eastAsia="方正仿宋_GBK"/>
          <w:sz w:val="32"/>
          <w:szCs w:val="40"/>
        </w:rPr>
        <w:t>森林生态效益补偿制度，推进国土绿化提升行动，202</w:t>
      </w:r>
      <w:r>
        <w:rPr>
          <w:rFonts w:hint="eastAsia" w:ascii="Times New Roman" w:hAnsi="Times New Roman" w:eastAsia="方正仿宋_GBK"/>
          <w:sz w:val="32"/>
          <w:szCs w:val="40"/>
        </w:rPr>
        <w:t>2</w:t>
      </w:r>
      <w:r>
        <w:rPr>
          <w:rFonts w:ascii="Times New Roman" w:hAnsi="Times New Roman" w:eastAsia="方正仿宋_GBK"/>
          <w:sz w:val="32"/>
          <w:szCs w:val="40"/>
        </w:rPr>
        <w:t>年完成营造林25.1万亩，</w:t>
      </w:r>
      <w:r>
        <w:rPr>
          <w:rFonts w:hint="eastAsia" w:ascii="Times New Roman" w:hAnsi="Times New Roman" w:eastAsia="方正仿宋_GBK"/>
          <w:sz w:val="32"/>
          <w:szCs w:val="40"/>
        </w:rPr>
        <w:t>流域</w:t>
      </w:r>
      <w:r>
        <w:rPr>
          <w:rFonts w:ascii="Times New Roman" w:hAnsi="Times New Roman" w:eastAsia="方正仿宋_GBK"/>
          <w:sz w:val="32"/>
          <w:szCs w:val="40"/>
        </w:rPr>
        <w:t>森林覆盖率达到6</w:t>
      </w:r>
      <w:r>
        <w:rPr>
          <w:rFonts w:hint="eastAsia" w:ascii="Times New Roman" w:hAnsi="Times New Roman" w:eastAsia="方正仿宋_GBK"/>
          <w:sz w:val="32"/>
          <w:szCs w:val="40"/>
        </w:rPr>
        <w:t>3.5</w:t>
      </w:r>
      <w:r>
        <w:rPr>
          <w:rFonts w:ascii="Times New Roman" w:hAnsi="Times New Roman" w:eastAsia="方正仿宋_GBK"/>
          <w:sz w:val="32"/>
          <w:szCs w:val="40"/>
        </w:rPr>
        <w:t>%。深化湿地保护修复，实施阿蓬江流</w:t>
      </w:r>
      <w:r>
        <w:rPr>
          <w:rFonts w:ascii="Times New Roman" w:hAnsi="Times New Roman" w:eastAsia="方正仿宋_GBK"/>
          <w:kern w:val="2"/>
          <w:sz w:val="32"/>
          <w:szCs w:val="40"/>
        </w:rPr>
        <w:t>域</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一江两岸</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绿</w:t>
      </w:r>
      <w:r>
        <w:rPr>
          <w:rFonts w:ascii="Times New Roman" w:hAnsi="Times New Roman" w:eastAsia="方正仿宋_GBK"/>
          <w:sz w:val="32"/>
          <w:szCs w:val="40"/>
        </w:rPr>
        <w:t>化美化建设工程，完成阿蓬江国家湿地公园湿地生态修复10公顷，获批重庆市重要湿地。加强生物多样性保护，严格落实十年禁渔政策，</w:t>
      </w:r>
      <w:r>
        <w:rPr>
          <w:rFonts w:hint="eastAsia" w:ascii="Times New Roman" w:hAnsi="Times New Roman" w:eastAsia="方正仿宋_GBK"/>
          <w:sz w:val="32"/>
          <w:szCs w:val="40"/>
        </w:rPr>
        <w:t>向</w:t>
      </w:r>
      <w:r>
        <w:rPr>
          <w:rFonts w:ascii="Times New Roman" w:hAnsi="Times New Roman" w:eastAsia="方正仿宋_GBK"/>
          <w:sz w:val="32"/>
          <w:szCs w:val="40"/>
        </w:rPr>
        <w:t>阿蓬江投放各类鱼种301万尾，开展武陵山自然保护区野生动植物科考和全区陆生野生动植物资源调查，</w:t>
      </w:r>
      <w:r>
        <w:rPr>
          <w:rFonts w:hint="eastAsia" w:ascii="Times New Roman" w:hAnsi="Times New Roman" w:eastAsia="方正仿宋_GBK"/>
          <w:sz w:val="32"/>
          <w:szCs w:val="40"/>
        </w:rPr>
        <w:t>加强福寿螺、加拿大一枝黄花等监测预警和防控，</w:t>
      </w:r>
      <w:r>
        <w:rPr>
          <w:rFonts w:ascii="Times New Roman" w:hAnsi="Times New Roman" w:eastAsia="方正仿宋_GBK"/>
          <w:sz w:val="32"/>
          <w:szCs w:val="40"/>
        </w:rPr>
        <w:t>严防外来有害生物入侵。持续实施生态退化区修复治理，新增水土流失治理面积63.65平方公里，完成6个关闭矿山矿区223.8亩地质环境治理恢复与土地复垦，加强岩溶地区石漠化综合</w:t>
      </w:r>
      <w:r>
        <w:rPr>
          <w:rFonts w:hint="eastAsia" w:ascii="Times New Roman" w:hAnsi="Times New Roman" w:eastAsia="方正仿宋_GBK"/>
          <w:sz w:val="32"/>
          <w:szCs w:val="40"/>
          <w:lang w:val="en-US" w:eastAsia="zh-CN"/>
        </w:rPr>
        <w:t>治理</w:t>
      </w:r>
      <w:r>
        <w:rPr>
          <w:rFonts w:ascii="Times New Roman" w:hAnsi="Times New Roman" w:eastAsia="方正仿宋_GBK"/>
          <w:sz w:val="32"/>
          <w:szCs w:val="40"/>
        </w:rPr>
        <w:t>，完成封山育林5万亩。</w:t>
      </w:r>
      <w:r>
        <w:rPr>
          <w:rFonts w:ascii="Times New Roman" w:hAnsi="Times New Roman" w:eastAsia="方正仿宋_GBK"/>
          <w:sz w:val="32"/>
          <w:szCs w:val="40"/>
          <w:lang w:bidi="ar"/>
        </w:rPr>
        <w:t>202</w:t>
      </w:r>
      <w:r>
        <w:rPr>
          <w:rFonts w:hint="eastAsia" w:ascii="Times New Roman" w:hAnsi="Times New Roman" w:eastAsia="方正仿宋_GBK"/>
          <w:sz w:val="32"/>
          <w:szCs w:val="40"/>
          <w:lang w:bidi="ar"/>
        </w:rPr>
        <w:t>1</w:t>
      </w:r>
      <w:r>
        <w:rPr>
          <w:rFonts w:ascii="Times New Roman" w:hAnsi="Times New Roman" w:eastAsia="方正仿宋_GBK"/>
          <w:sz w:val="32"/>
          <w:szCs w:val="40"/>
          <w:lang w:bidi="ar"/>
        </w:rPr>
        <w:t>年，黔江区生态环境状况指数（EI指数）</w:t>
      </w:r>
      <w:r>
        <w:rPr>
          <w:rFonts w:hint="eastAsia" w:ascii="Times New Roman" w:hAnsi="Times New Roman" w:eastAsia="方正仿宋_GBK"/>
          <w:sz w:val="32"/>
          <w:szCs w:val="40"/>
          <w:lang w:bidi="ar"/>
        </w:rPr>
        <w:t>76.57</w:t>
      </w:r>
      <w:r>
        <w:rPr>
          <w:rFonts w:ascii="Times New Roman" w:hAnsi="Times New Roman" w:eastAsia="方正仿宋_GBK"/>
          <w:sz w:val="32"/>
          <w:szCs w:val="40"/>
          <w:lang w:bidi="ar"/>
        </w:rPr>
        <w:t>，生态环境状况为优。</w:t>
      </w:r>
    </w:p>
    <w:p>
      <w:pPr>
        <w:pStyle w:val="19"/>
        <w:adjustRightInd w:val="0"/>
        <w:snapToGrid w:val="0"/>
        <w:spacing w:beforeAutospacing="0" w:afterAutospacing="0" w:line="579" w:lineRule="exact"/>
        <w:ind w:firstLine="642" w:firstLineChars="200"/>
        <w:jc w:val="both"/>
        <w:rPr>
          <w:rFonts w:ascii="Times New Roman" w:hAnsi="Times New Roman" w:eastAsia="方正仿宋_GBK"/>
          <w:sz w:val="32"/>
          <w:szCs w:val="40"/>
        </w:rPr>
      </w:pPr>
      <w:r>
        <w:rPr>
          <w:rFonts w:ascii="Times New Roman" w:hAnsi="Times New Roman" w:eastAsia="方正仿宋_GBK"/>
          <w:b/>
          <w:bCs/>
          <w:sz w:val="32"/>
          <w:szCs w:val="40"/>
        </w:rPr>
        <w:t>绘就天蓝水清地洁蓝图，环境质量</w:t>
      </w:r>
      <w:r>
        <w:rPr>
          <w:rFonts w:hint="eastAsia" w:ascii="Times New Roman" w:hAnsi="Times New Roman" w:eastAsia="方正仿宋_GBK"/>
          <w:b/>
          <w:bCs/>
          <w:sz w:val="32"/>
          <w:szCs w:val="40"/>
        </w:rPr>
        <w:t>名列</w:t>
      </w:r>
      <w:r>
        <w:rPr>
          <w:rFonts w:ascii="Times New Roman" w:hAnsi="Times New Roman" w:eastAsia="方正仿宋_GBK"/>
          <w:b/>
          <w:bCs/>
          <w:sz w:val="32"/>
          <w:szCs w:val="40"/>
        </w:rPr>
        <w:t>全市</w:t>
      </w:r>
      <w:r>
        <w:rPr>
          <w:rFonts w:hint="eastAsia" w:ascii="Times New Roman" w:hAnsi="Times New Roman" w:eastAsia="方正仿宋_GBK"/>
          <w:b/>
          <w:bCs/>
          <w:sz w:val="32"/>
          <w:szCs w:val="40"/>
        </w:rPr>
        <w:t>前茅</w:t>
      </w:r>
      <w:r>
        <w:rPr>
          <w:rFonts w:ascii="Times New Roman" w:hAnsi="Times New Roman" w:eastAsia="方正仿宋_GBK"/>
          <w:b/>
          <w:bCs/>
          <w:sz w:val="32"/>
          <w:szCs w:val="40"/>
        </w:rPr>
        <w:t>。</w:t>
      </w:r>
      <w:r>
        <w:rPr>
          <w:rFonts w:ascii="Times New Roman" w:hAnsi="Times New Roman" w:eastAsia="方正仿宋_GBK"/>
          <w:kern w:val="2"/>
          <w:sz w:val="32"/>
          <w:szCs w:val="40"/>
        </w:rPr>
        <w:t>坚决守住</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蓝天</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底线，建立</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蓝天保卫战</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联动预警机制，</w:t>
      </w:r>
      <w:r>
        <w:rPr>
          <w:rFonts w:hint="eastAsia" w:ascii="Times New Roman" w:hAnsi="Times New Roman" w:eastAsia="方正仿宋_GBK"/>
          <w:kern w:val="2"/>
          <w:sz w:val="32"/>
          <w:szCs w:val="40"/>
        </w:rPr>
        <w:t>落实“</w:t>
      </w:r>
      <w:r>
        <w:rPr>
          <w:rFonts w:ascii="Times New Roman" w:hAnsi="Times New Roman" w:eastAsia="方正仿宋_GBK"/>
          <w:kern w:val="2"/>
          <w:sz w:val="32"/>
          <w:szCs w:val="40"/>
        </w:rPr>
        <w:t>四控</w:t>
      </w:r>
      <w:r>
        <w:rPr>
          <w:rFonts w:hint="eastAsia" w:ascii="Times New Roman" w:hAnsi="Times New Roman" w:eastAsia="方正仿宋_GBK"/>
          <w:kern w:val="2"/>
          <w:sz w:val="32"/>
          <w:szCs w:val="40"/>
        </w:rPr>
        <w:t>”措施</w:t>
      </w:r>
      <w:r>
        <w:rPr>
          <w:rFonts w:ascii="Times New Roman" w:hAnsi="Times New Roman" w:eastAsia="方正仿宋_GBK"/>
          <w:kern w:val="2"/>
          <w:sz w:val="32"/>
          <w:szCs w:val="40"/>
        </w:rPr>
        <w:t>，</w:t>
      </w:r>
      <w:r>
        <w:rPr>
          <w:rFonts w:ascii="Times New Roman" w:hAnsi="Times New Roman" w:eastAsia="方正仿宋_GBK"/>
          <w:sz w:val="32"/>
          <w:szCs w:val="40"/>
          <w:lang w:bidi="ar"/>
        </w:rPr>
        <w:t>治理挥</w:t>
      </w:r>
      <w:r>
        <w:rPr>
          <w:rFonts w:ascii="Times New Roman" w:hAnsi="Times New Roman" w:eastAsia="方正仿宋_GBK"/>
          <w:sz w:val="32"/>
          <w:szCs w:val="32"/>
        </w:rPr>
        <w:t>发性有机物企业2家，实施正阳新材料、弘龙水泥2家水泥制造企业错峰生产，完成机动车道路抽检3000辆，淘汰老旧车590台，巩固高污染燃料禁燃区12.8平方公里，建设和巩固扬尘控制示范工地5个、示范道路5条。202</w:t>
      </w:r>
      <w:r>
        <w:rPr>
          <w:rFonts w:hint="eastAsia" w:ascii="Times New Roman" w:hAnsi="Times New Roman" w:eastAsia="方正仿宋_GBK"/>
          <w:sz w:val="32"/>
          <w:szCs w:val="32"/>
        </w:rPr>
        <w:t>2</w:t>
      </w:r>
      <w:r>
        <w:rPr>
          <w:rFonts w:ascii="Times New Roman" w:hAnsi="Times New Roman" w:eastAsia="方正仿宋_GBK"/>
          <w:sz w:val="32"/>
          <w:szCs w:val="32"/>
        </w:rPr>
        <w:t>年，</w:t>
      </w:r>
      <w:r>
        <w:rPr>
          <w:rFonts w:hint="eastAsia" w:ascii="Times New Roman" w:hAnsi="Times New Roman" w:eastAsia="方正仿宋_GBK"/>
          <w:sz w:val="32"/>
          <w:szCs w:val="32"/>
        </w:rPr>
        <w:t>阿蓬江流域</w:t>
      </w:r>
      <w:r>
        <w:rPr>
          <w:rFonts w:ascii="Times New Roman" w:hAnsi="Times New Roman" w:eastAsia="方正仿宋_GBK"/>
          <w:sz w:val="32"/>
          <w:szCs w:val="32"/>
        </w:rPr>
        <w:t>空气质量优良天数359天，优良率9</w:t>
      </w:r>
      <w:r>
        <w:rPr>
          <w:rFonts w:hint="eastAsia" w:ascii="Times New Roman" w:hAnsi="Times New Roman" w:eastAsia="方正仿宋_GBK"/>
          <w:sz w:val="32"/>
          <w:szCs w:val="32"/>
        </w:rPr>
        <w:t>8.3</w:t>
      </w:r>
      <w:r>
        <w:rPr>
          <w:rFonts w:ascii="Times New Roman" w:hAnsi="Times New Roman" w:eastAsia="方正仿宋_GBK"/>
          <w:sz w:val="32"/>
          <w:szCs w:val="32"/>
        </w:rPr>
        <w:t>%；细颗粒物（PM</w:t>
      </w:r>
      <w:r>
        <w:rPr>
          <w:rFonts w:ascii="Times New Roman" w:hAnsi="Times New Roman" w:eastAsia="方正仿宋_GBK"/>
          <w:sz w:val="32"/>
          <w:szCs w:val="32"/>
          <w:vertAlign w:val="subscript"/>
        </w:rPr>
        <w:t>2.5</w:t>
      </w:r>
      <w:r>
        <w:rPr>
          <w:rFonts w:ascii="Times New Roman" w:hAnsi="Times New Roman" w:eastAsia="方正仿宋_GBK"/>
          <w:sz w:val="32"/>
          <w:szCs w:val="32"/>
        </w:rPr>
        <w:t>）年均浓度</w:t>
      </w:r>
      <w:r>
        <w:rPr>
          <w:rFonts w:hint="eastAsia" w:ascii="Times New Roman" w:hAnsi="Times New Roman" w:eastAsia="方正仿宋_GBK"/>
          <w:sz w:val="32"/>
          <w:szCs w:val="32"/>
        </w:rPr>
        <w:t>降至</w:t>
      </w:r>
      <w:r>
        <w:rPr>
          <w:rFonts w:ascii="Times New Roman" w:hAnsi="Times New Roman" w:eastAsia="方正仿宋_GBK"/>
          <w:sz w:val="32"/>
          <w:szCs w:val="32"/>
        </w:rPr>
        <w:t>2</w:t>
      </w:r>
      <w:r>
        <w:rPr>
          <w:rFonts w:hint="eastAsia" w:ascii="Times New Roman" w:hAnsi="Times New Roman" w:eastAsia="方正仿宋_GBK"/>
          <w:sz w:val="32"/>
          <w:szCs w:val="32"/>
        </w:rPr>
        <w:t>6</w:t>
      </w:r>
      <w:r>
        <w:rPr>
          <w:rFonts w:ascii="Times New Roman" w:hAnsi="Times New Roman" w:eastAsia="方正仿宋_GBK"/>
          <w:sz w:val="32"/>
          <w:szCs w:val="32"/>
        </w:rPr>
        <w:t>微克/立方米，同比下降7.1%，</w:t>
      </w:r>
      <w:r>
        <w:rPr>
          <w:rFonts w:hint="eastAsia" w:ascii="Times New Roman" w:hAnsi="Times New Roman" w:eastAsia="方正仿宋_GBK"/>
          <w:sz w:val="32"/>
          <w:szCs w:val="32"/>
        </w:rPr>
        <w:t>黔江区</w:t>
      </w:r>
      <w:r>
        <w:rPr>
          <w:rFonts w:ascii="Times New Roman" w:hAnsi="Times New Roman" w:eastAsia="方正仿宋_GBK"/>
          <w:sz w:val="32"/>
          <w:szCs w:val="32"/>
        </w:rPr>
        <w:t>空气质量位居全市同组第1名，</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净空碧透、白云悠悠</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成为</w:t>
      </w:r>
      <w:r>
        <w:rPr>
          <w:rFonts w:hint="eastAsia" w:ascii="Times New Roman" w:hAnsi="Times New Roman" w:eastAsia="方正仿宋_GBK"/>
          <w:kern w:val="2"/>
          <w:sz w:val="32"/>
          <w:szCs w:val="40"/>
        </w:rPr>
        <w:t>阿蓬江流域</w:t>
      </w:r>
      <w:r>
        <w:rPr>
          <w:rFonts w:ascii="Times New Roman" w:hAnsi="Times New Roman" w:eastAsia="方正仿宋_GBK"/>
          <w:kern w:val="2"/>
          <w:sz w:val="32"/>
          <w:szCs w:val="40"/>
        </w:rPr>
        <w:t>靓丽名片。坚决守住</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水清</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底线，深入推行河长制、湖长制，建立</w:t>
      </w:r>
      <w:r>
        <w:rPr>
          <w:rFonts w:hint="eastAsia" w:ascii="Times New Roman" w:hAnsi="Times New Roman" w:eastAsia="方正仿宋_GBK"/>
          <w:kern w:val="2"/>
          <w:sz w:val="32"/>
          <w:szCs w:val="40"/>
        </w:rPr>
        <w:t>阿蓬江</w:t>
      </w:r>
      <w:r>
        <w:rPr>
          <w:rFonts w:ascii="Times New Roman" w:hAnsi="Times New Roman" w:eastAsia="方正仿宋_GBK"/>
          <w:kern w:val="2"/>
          <w:sz w:val="32"/>
          <w:szCs w:val="40"/>
        </w:rPr>
        <w:t>水环境保护目标责任制和考核评价制度，果</w:t>
      </w:r>
      <w:r>
        <w:rPr>
          <w:rFonts w:ascii="Times New Roman" w:hAnsi="Times New Roman" w:eastAsia="方正仿宋_GBK"/>
          <w:sz w:val="32"/>
          <w:szCs w:val="32"/>
        </w:rPr>
        <w:t>断叫停小南海</w:t>
      </w:r>
      <w:r>
        <w:rPr>
          <w:rFonts w:hint="eastAsia" w:ascii="Times New Roman" w:hAnsi="Times New Roman" w:eastAsia="方正仿宋_GBK"/>
          <w:sz w:val="32"/>
          <w:szCs w:val="32"/>
        </w:rPr>
        <w:t>核心区</w:t>
      </w:r>
      <w:r>
        <w:rPr>
          <w:rFonts w:ascii="Times New Roman" w:hAnsi="Times New Roman" w:eastAsia="方正仿宋_GBK"/>
          <w:sz w:val="32"/>
          <w:szCs w:val="32"/>
        </w:rPr>
        <w:t>旅游开发，开展饮用水源地规范化建设，推进城镇雨污分流管网改造，分类推进入河排污口整治与规范化建设，202</w:t>
      </w:r>
      <w:r>
        <w:rPr>
          <w:rFonts w:hint="eastAsia" w:ascii="Times New Roman" w:hAnsi="Times New Roman" w:eastAsia="方正仿宋_GBK"/>
          <w:sz w:val="32"/>
          <w:szCs w:val="32"/>
        </w:rPr>
        <w:t>2</w:t>
      </w:r>
      <w:r>
        <w:rPr>
          <w:rFonts w:ascii="Times New Roman" w:hAnsi="Times New Roman" w:eastAsia="方正仿宋_GBK"/>
          <w:sz w:val="32"/>
          <w:szCs w:val="32"/>
        </w:rPr>
        <w:t>年阿蓬江水质稳定保持Ⅱ类（其中</w:t>
      </w:r>
      <w:r>
        <w:rPr>
          <w:rFonts w:hint="eastAsia" w:ascii="Times New Roman" w:hAnsi="Times New Roman" w:eastAsia="方正仿宋_GBK"/>
          <w:sz w:val="32"/>
          <w:szCs w:val="32"/>
        </w:rPr>
        <w:t>4个月</w:t>
      </w:r>
      <w:r>
        <w:rPr>
          <w:rFonts w:ascii="Times New Roman" w:hAnsi="Times New Roman" w:eastAsia="方正仿宋_GBK"/>
          <w:sz w:val="32"/>
          <w:szCs w:val="32"/>
        </w:rPr>
        <w:t>为Ⅰ类），城乡饮用水源地水质达标率100%。坚决守住</w:t>
      </w:r>
      <w:r>
        <w:rPr>
          <w:rFonts w:hint="eastAsia" w:ascii="Times New Roman" w:hAnsi="Times New Roman" w:eastAsia="方正仿宋_GBK"/>
          <w:sz w:val="32"/>
          <w:szCs w:val="32"/>
        </w:rPr>
        <w:t>“</w:t>
      </w:r>
      <w:r>
        <w:rPr>
          <w:rFonts w:ascii="Times New Roman" w:hAnsi="Times New Roman" w:eastAsia="方正仿宋_GBK"/>
          <w:sz w:val="32"/>
          <w:szCs w:val="32"/>
        </w:rPr>
        <w:t>地洁</w:t>
      </w:r>
      <w:r>
        <w:rPr>
          <w:rFonts w:hint="eastAsia" w:ascii="Times New Roman" w:hAnsi="Times New Roman" w:eastAsia="方正仿宋_GBK"/>
          <w:sz w:val="32"/>
          <w:szCs w:val="32"/>
        </w:rPr>
        <w:t>”</w:t>
      </w:r>
      <w:r>
        <w:rPr>
          <w:rFonts w:ascii="Times New Roman" w:hAnsi="Times New Roman" w:eastAsia="方正仿宋_GBK"/>
          <w:sz w:val="32"/>
          <w:szCs w:val="32"/>
        </w:rPr>
        <w:t>底线，深入推进农村环境综合整治，落实土壤污染防治制度，完善污染地块联合监管机制，建成并投用耕地质量长期定位监测点8个，污染地块安全利用率</w:t>
      </w:r>
      <w:r>
        <w:rPr>
          <w:rFonts w:hint="eastAsia" w:ascii="Times New Roman" w:hAnsi="Times New Roman" w:eastAsia="方正仿宋_GBK"/>
          <w:sz w:val="32"/>
          <w:szCs w:val="32"/>
        </w:rPr>
        <w:t>保持</w:t>
      </w:r>
      <w:r>
        <w:rPr>
          <w:rFonts w:ascii="Times New Roman" w:hAnsi="Times New Roman" w:eastAsia="方正仿宋_GBK"/>
          <w:sz w:val="32"/>
          <w:szCs w:val="32"/>
        </w:rPr>
        <w:t>100%。</w:t>
      </w:r>
    </w:p>
    <w:p>
      <w:pPr>
        <w:pStyle w:val="19"/>
        <w:adjustRightInd w:val="0"/>
        <w:snapToGrid w:val="0"/>
        <w:spacing w:beforeAutospacing="0" w:afterAutospacing="0" w:line="579" w:lineRule="exact"/>
        <w:ind w:firstLine="642" w:firstLineChars="200"/>
        <w:jc w:val="both"/>
        <w:rPr>
          <w:rStyle w:val="31"/>
          <w:rFonts w:ascii="Times New Roman" w:hAnsi="Times New Roman" w:eastAsia="方正仿宋_GBK"/>
        </w:rPr>
      </w:pPr>
      <w:r>
        <w:rPr>
          <w:rFonts w:ascii="Times New Roman" w:hAnsi="Times New Roman" w:eastAsia="方正仿宋_GBK"/>
          <w:b/>
          <w:bCs/>
          <w:sz w:val="32"/>
          <w:szCs w:val="40"/>
        </w:rPr>
        <w:t>深入推进</w:t>
      </w:r>
      <w:r>
        <w:rPr>
          <w:rFonts w:hint="eastAsia" w:ascii="Times New Roman" w:hAnsi="Times New Roman" w:eastAsia="方正仿宋_GBK"/>
          <w:b/>
          <w:bCs/>
          <w:sz w:val="32"/>
          <w:szCs w:val="40"/>
        </w:rPr>
        <w:t>“</w:t>
      </w:r>
      <w:r>
        <w:rPr>
          <w:rFonts w:ascii="Times New Roman" w:hAnsi="Times New Roman" w:eastAsia="方正仿宋_GBK"/>
          <w:b/>
          <w:bCs/>
          <w:sz w:val="32"/>
          <w:szCs w:val="40"/>
        </w:rPr>
        <w:t>城市靓区</w:t>
      </w:r>
      <w:r>
        <w:rPr>
          <w:rFonts w:hint="eastAsia" w:ascii="Times New Roman" w:hAnsi="Times New Roman" w:eastAsia="方正仿宋_GBK"/>
          <w:b/>
          <w:bCs/>
          <w:sz w:val="32"/>
          <w:szCs w:val="40"/>
        </w:rPr>
        <w:t>”</w:t>
      </w:r>
      <w:r>
        <w:rPr>
          <w:rFonts w:ascii="Times New Roman" w:hAnsi="Times New Roman" w:eastAsia="方正仿宋_GBK"/>
          <w:b/>
          <w:bCs/>
          <w:sz w:val="32"/>
          <w:szCs w:val="40"/>
        </w:rPr>
        <w:t>，生态宜居品质</w:t>
      </w:r>
      <w:r>
        <w:rPr>
          <w:rFonts w:hint="eastAsia" w:ascii="Times New Roman" w:hAnsi="Times New Roman" w:eastAsia="方正仿宋_GBK"/>
          <w:b/>
          <w:bCs/>
          <w:sz w:val="32"/>
          <w:szCs w:val="40"/>
        </w:rPr>
        <w:t>显著提升</w:t>
      </w:r>
      <w:r>
        <w:rPr>
          <w:rFonts w:ascii="Times New Roman" w:hAnsi="Times New Roman" w:eastAsia="方正仿宋_GBK"/>
          <w:sz w:val="32"/>
          <w:szCs w:val="40"/>
        </w:rPr>
        <w:t>。</w:t>
      </w:r>
      <w:r>
        <w:rPr>
          <w:rFonts w:hint="eastAsia" w:ascii="Times New Roman" w:hAnsi="Times New Roman" w:eastAsia="方正仿宋_GBK"/>
          <w:kern w:val="2"/>
          <w:sz w:val="32"/>
          <w:szCs w:val="40"/>
        </w:rPr>
        <w:t>持续</w:t>
      </w:r>
      <w:r>
        <w:rPr>
          <w:rFonts w:ascii="Times New Roman" w:hAnsi="Times New Roman" w:eastAsia="方正仿宋_GBK"/>
          <w:kern w:val="2"/>
          <w:sz w:val="32"/>
          <w:szCs w:val="40"/>
        </w:rPr>
        <w:t>推进海绵城市建设，</w:t>
      </w:r>
      <w:r>
        <w:rPr>
          <w:rFonts w:ascii="Times New Roman" w:hAnsi="Times New Roman" w:eastAsia="方正仿宋_GBK"/>
          <w:sz w:val="32"/>
          <w:szCs w:val="40"/>
        </w:rPr>
        <w:t>实施3个排水分区6.5平方公里海绵城市达标建设要求。深入开展绿色建筑行动，</w:t>
      </w:r>
      <w:r>
        <w:rPr>
          <w:rFonts w:ascii="Times New Roman" w:hAnsi="Times New Roman" w:eastAsia="方正仿宋_GBK"/>
          <w:sz w:val="32"/>
          <w:szCs w:val="32"/>
        </w:rPr>
        <w:t>城区新建建筑严格执行绿色建筑标准。着力改善城市卫生环境，</w:t>
      </w:r>
      <w:r>
        <w:rPr>
          <w:rFonts w:hint="eastAsia" w:ascii="Times New Roman" w:hAnsi="Times New Roman" w:eastAsia="方正仿宋_GBK"/>
          <w:sz w:val="32"/>
          <w:szCs w:val="32"/>
        </w:rPr>
        <w:t>实施</w:t>
      </w:r>
      <w:r>
        <w:rPr>
          <w:rFonts w:ascii="Times New Roman" w:hAnsi="Times New Roman" w:eastAsia="方正仿宋_GBK"/>
          <w:sz w:val="32"/>
          <w:szCs w:val="32"/>
        </w:rPr>
        <w:t>公厕</w:t>
      </w:r>
      <w:r>
        <w:rPr>
          <w:rFonts w:ascii="Times New Roman" w:hAnsi="Times New Roman" w:eastAsia="方正仿宋_GBK"/>
          <w:sz w:val="32"/>
          <w:szCs w:val="40"/>
        </w:rPr>
        <w:t>环境</w:t>
      </w:r>
      <w:r>
        <w:rPr>
          <w:rFonts w:ascii="Times New Roman" w:hAnsi="Times New Roman" w:eastAsia="方正仿宋_GBK"/>
          <w:sz w:val="32"/>
          <w:szCs w:val="32"/>
        </w:rPr>
        <w:t>专项整治，道路清扫率达到100%、保洁率达到96%，</w:t>
      </w:r>
      <w:r>
        <w:rPr>
          <w:rFonts w:ascii="Times New Roman" w:hAnsi="Times New Roman" w:eastAsia="方正仿宋_GBK"/>
          <w:sz w:val="32"/>
          <w:szCs w:val="40"/>
        </w:rPr>
        <w:t>成功创建并持</w:t>
      </w:r>
      <w:r>
        <w:rPr>
          <w:rFonts w:ascii="Times New Roman" w:hAnsi="Times New Roman" w:eastAsia="方正仿宋_GBK"/>
          <w:kern w:val="2"/>
          <w:sz w:val="32"/>
          <w:szCs w:val="40"/>
        </w:rPr>
        <w:t>续巩固</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国家卫生区</w:t>
      </w:r>
      <w:r>
        <w:rPr>
          <w:rFonts w:hint="eastAsia" w:ascii="Times New Roman" w:hAnsi="Times New Roman" w:eastAsia="方正仿宋_GBK"/>
          <w:kern w:val="2"/>
          <w:sz w:val="32"/>
          <w:szCs w:val="40"/>
        </w:rPr>
        <w:t>”。深入开展生活垃圾分类，</w:t>
      </w:r>
      <w:r>
        <w:rPr>
          <w:rFonts w:ascii="Times New Roman" w:hAnsi="Times New Roman" w:eastAsia="方正仿宋_GBK"/>
          <w:sz w:val="32"/>
          <w:szCs w:val="32"/>
        </w:rPr>
        <w:t>211家公共机构实现生活垃圾强制分类，城市生活垃圾及时清运率、无害化处理率100%，餐厨垃圾集中收运处理率</w:t>
      </w:r>
      <w:r>
        <w:rPr>
          <w:rFonts w:hint="eastAsia" w:ascii="Times New Roman" w:hAnsi="Times New Roman" w:eastAsia="方正仿宋_GBK"/>
          <w:sz w:val="32"/>
          <w:szCs w:val="32"/>
        </w:rPr>
        <w:t>达95</w:t>
      </w:r>
      <w:r>
        <w:rPr>
          <w:rFonts w:ascii="Times New Roman" w:hAnsi="Times New Roman" w:eastAsia="方正仿宋_GBK"/>
          <w:sz w:val="32"/>
          <w:szCs w:val="32"/>
        </w:rPr>
        <w:t>%</w:t>
      </w:r>
      <w:r>
        <w:rPr>
          <w:rFonts w:hint="eastAsia" w:ascii="Times New Roman" w:hAnsi="Times New Roman" w:eastAsia="方正仿宋_GBK"/>
          <w:sz w:val="32"/>
          <w:szCs w:val="32"/>
        </w:rPr>
        <w:t>以上</w:t>
      </w:r>
      <w:r>
        <w:rPr>
          <w:rFonts w:ascii="Times New Roman" w:hAnsi="Times New Roman" w:eastAsia="方正仿宋_GBK"/>
          <w:sz w:val="32"/>
          <w:szCs w:val="32"/>
        </w:rPr>
        <w:t>。</w:t>
      </w:r>
      <w:r>
        <w:rPr>
          <w:rFonts w:hint="eastAsia" w:ascii="Times New Roman" w:hAnsi="Times New Roman" w:eastAsia="方正仿宋_GBK"/>
          <w:sz w:val="32"/>
          <w:szCs w:val="32"/>
        </w:rPr>
        <w:t>不断提升城市绿化水平，</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增绿添园</w:t>
      </w:r>
      <w:r>
        <w:rPr>
          <w:rFonts w:hint="eastAsia" w:ascii="Times New Roman" w:hAnsi="Times New Roman" w:eastAsia="方正仿宋_GBK"/>
          <w:kern w:val="2"/>
          <w:sz w:val="32"/>
          <w:szCs w:val="40"/>
        </w:rPr>
        <w:t>”行动</w:t>
      </w:r>
      <w:r>
        <w:rPr>
          <w:rFonts w:ascii="Times New Roman" w:hAnsi="Times New Roman" w:eastAsia="方正仿宋_GBK"/>
          <w:kern w:val="2"/>
          <w:sz w:val="32"/>
          <w:szCs w:val="40"/>
        </w:rPr>
        <w:t>持</w:t>
      </w:r>
      <w:r>
        <w:rPr>
          <w:rFonts w:ascii="Times New Roman" w:hAnsi="Times New Roman" w:eastAsia="方正仿宋_GBK"/>
          <w:sz w:val="32"/>
          <w:szCs w:val="32"/>
        </w:rPr>
        <w:t>续推进，建成投用峡谷公园、黔龙公园</w:t>
      </w:r>
      <w:r>
        <w:rPr>
          <w:rFonts w:hint="eastAsia" w:ascii="Times New Roman" w:hAnsi="Times New Roman" w:eastAsia="方正仿宋_GBK"/>
          <w:sz w:val="32"/>
          <w:szCs w:val="32"/>
        </w:rPr>
        <w:t>等城市公园</w:t>
      </w:r>
      <w:r>
        <w:rPr>
          <w:rFonts w:ascii="Times New Roman" w:hAnsi="Times New Roman" w:eastAsia="方正仿宋_GBK"/>
          <w:sz w:val="32"/>
          <w:szCs w:val="32"/>
        </w:rPr>
        <w:t>，开展多层次立体复合式种植形式，</w:t>
      </w:r>
      <w:r>
        <w:rPr>
          <w:rFonts w:hint="eastAsia" w:ascii="Times New Roman" w:hAnsi="Times New Roman" w:eastAsia="方正仿宋_GBK"/>
          <w:sz w:val="32"/>
          <w:szCs w:val="32"/>
        </w:rPr>
        <w:t>不断</w:t>
      </w:r>
      <w:r>
        <w:rPr>
          <w:rFonts w:ascii="Times New Roman" w:hAnsi="Times New Roman" w:eastAsia="方正仿宋_GBK"/>
          <w:sz w:val="32"/>
          <w:szCs w:val="32"/>
        </w:rPr>
        <w:t>丰富城市绿化景观层次</w:t>
      </w:r>
      <w:r>
        <w:rPr>
          <w:rFonts w:hint="eastAsia" w:ascii="Times New Roman" w:hAnsi="Times New Roman" w:eastAsia="方正仿宋_GBK"/>
          <w:sz w:val="32"/>
          <w:szCs w:val="32"/>
        </w:rPr>
        <w:t>。</w:t>
      </w:r>
      <w:r>
        <w:rPr>
          <w:rFonts w:ascii="Times New Roman" w:hAnsi="Times New Roman" w:eastAsia="方正仿宋_GBK"/>
          <w:sz w:val="32"/>
          <w:szCs w:val="32"/>
        </w:rPr>
        <w:t>202</w:t>
      </w:r>
      <w:r>
        <w:rPr>
          <w:rFonts w:hint="eastAsia" w:ascii="Times New Roman" w:hAnsi="Times New Roman" w:eastAsia="方正仿宋_GBK"/>
          <w:sz w:val="32"/>
          <w:szCs w:val="32"/>
        </w:rPr>
        <w:t>2</w:t>
      </w:r>
      <w:r>
        <w:rPr>
          <w:rFonts w:ascii="Times New Roman" w:hAnsi="Times New Roman" w:eastAsia="方正仿宋_GBK"/>
          <w:sz w:val="32"/>
          <w:szCs w:val="32"/>
        </w:rPr>
        <w:t>年</w:t>
      </w:r>
      <w:r>
        <w:rPr>
          <w:rFonts w:hint="eastAsia" w:ascii="Times New Roman" w:hAnsi="Times New Roman" w:eastAsia="方正仿宋_GBK"/>
          <w:sz w:val="32"/>
          <w:szCs w:val="32"/>
        </w:rPr>
        <w:t>，</w:t>
      </w:r>
      <w:r>
        <w:rPr>
          <w:rFonts w:ascii="Times New Roman" w:hAnsi="Times New Roman" w:eastAsia="方正仿宋_GBK"/>
          <w:sz w:val="32"/>
          <w:szCs w:val="32"/>
        </w:rPr>
        <w:t>新增城市绿地</w:t>
      </w:r>
      <w:r>
        <w:rPr>
          <w:rFonts w:hint="eastAsia" w:ascii="Times New Roman" w:hAnsi="Times New Roman" w:eastAsia="方正仿宋_GBK"/>
          <w:sz w:val="32"/>
          <w:szCs w:val="32"/>
        </w:rPr>
        <w:t>41</w:t>
      </w:r>
      <w:r>
        <w:rPr>
          <w:rFonts w:ascii="Times New Roman" w:hAnsi="Times New Roman" w:eastAsia="方正仿宋_GBK"/>
          <w:sz w:val="32"/>
          <w:szCs w:val="32"/>
        </w:rPr>
        <w:t>万平方米，</w:t>
      </w:r>
      <w:r>
        <w:rPr>
          <w:rFonts w:ascii="Times New Roman" w:hAnsi="Times New Roman" w:eastAsia="方正仿宋_GBK"/>
          <w:sz w:val="32"/>
          <w:szCs w:val="40"/>
        </w:rPr>
        <w:t>完成立体绿化面积</w:t>
      </w:r>
      <w:r>
        <w:rPr>
          <w:rFonts w:hint="eastAsia" w:ascii="Times New Roman" w:hAnsi="Times New Roman" w:eastAsia="方正仿宋_GBK"/>
          <w:sz w:val="32"/>
          <w:szCs w:val="40"/>
        </w:rPr>
        <w:t>4.1万</w:t>
      </w:r>
      <w:r>
        <w:rPr>
          <w:rFonts w:ascii="Times New Roman" w:hAnsi="Times New Roman" w:eastAsia="方正仿宋_GBK"/>
          <w:sz w:val="32"/>
          <w:szCs w:val="40"/>
        </w:rPr>
        <w:t>平方米，人均公园绿地面积达到19.8平方米，建成区绿化覆盖率达到42.6%、绿地率达到40%，</w:t>
      </w:r>
      <w:r>
        <w:rPr>
          <w:rFonts w:hint="eastAsia" w:ascii="Times New Roman" w:hAnsi="Times New Roman" w:eastAsia="方正仿宋_GBK"/>
          <w:sz w:val="32"/>
          <w:szCs w:val="40"/>
        </w:rPr>
        <w:t>“</w:t>
      </w:r>
      <w:r>
        <w:rPr>
          <w:rFonts w:ascii="Times New Roman" w:hAnsi="Times New Roman" w:eastAsia="方正仿宋_GBK"/>
          <w:sz w:val="32"/>
          <w:szCs w:val="40"/>
        </w:rPr>
        <w:t>满眼皆绿</w:t>
      </w:r>
      <w:r>
        <w:rPr>
          <w:rFonts w:hint="eastAsia" w:ascii="Times New Roman" w:hAnsi="Times New Roman" w:eastAsia="方正仿宋_GBK"/>
          <w:sz w:val="32"/>
          <w:szCs w:val="40"/>
        </w:rPr>
        <w:t>”</w:t>
      </w:r>
      <w:r>
        <w:rPr>
          <w:rFonts w:ascii="Times New Roman" w:hAnsi="Times New Roman" w:eastAsia="方正仿宋_GBK"/>
          <w:sz w:val="32"/>
          <w:szCs w:val="40"/>
        </w:rPr>
        <w:t>生态画卷徐徐开来</w:t>
      </w:r>
      <w:r>
        <w:rPr>
          <w:rFonts w:hint="eastAsia" w:ascii="Times New Roman" w:hAnsi="Times New Roman" w:eastAsia="方正仿宋_GBK"/>
          <w:sz w:val="32"/>
          <w:szCs w:val="40"/>
        </w:rPr>
        <w:t>，</w:t>
      </w:r>
      <w:r>
        <w:rPr>
          <w:rFonts w:ascii="Times New Roman" w:hAnsi="Times New Roman" w:eastAsia="方正仿宋_GBK"/>
          <w:kern w:val="2"/>
          <w:sz w:val="32"/>
          <w:szCs w:val="40"/>
        </w:rPr>
        <w:t>获</w:t>
      </w:r>
      <w:r>
        <w:rPr>
          <w:rFonts w:ascii="Times New Roman" w:hAnsi="Times New Roman" w:eastAsia="方正仿宋_GBK"/>
          <w:sz w:val="32"/>
          <w:szCs w:val="40"/>
        </w:rPr>
        <w:t>评</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中国最具魅力宜居宜业宜游城市</w:t>
      </w:r>
      <w:r>
        <w:rPr>
          <w:rFonts w:hint="eastAsia" w:ascii="Times New Roman" w:hAnsi="Times New Roman" w:eastAsia="方正仿宋_GBK"/>
          <w:kern w:val="2"/>
          <w:sz w:val="32"/>
          <w:szCs w:val="40"/>
        </w:rPr>
        <w:t>”</w:t>
      </w:r>
      <w:r>
        <w:rPr>
          <w:rFonts w:ascii="Times New Roman" w:hAnsi="Times New Roman" w:eastAsia="方正仿宋_GBK"/>
          <w:sz w:val="32"/>
          <w:szCs w:val="40"/>
        </w:rPr>
        <w:t>。</w:t>
      </w:r>
    </w:p>
    <w:p>
      <w:pPr>
        <w:adjustRightInd w:val="0"/>
        <w:snapToGrid w:val="0"/>
        <w:spacing w:line="579" w:lineRule="exact"/>
        <w:ind w:firstLine="642" w:firstLineChars="200"/>
        <w:jc w:val="left"/>
        <w:outlineLvl w:val="2"/>
        <w:rPr>
          <w:rFonts w:ascii="方正楷体简体" w:hAnsi="方正楷体简体" w:cs="方正楷体简体"/>
          <w:b/>
          <w:szCs w:val="40"/>
        </w:rPr>
      </w:pPr>
      <w:bookmarkStart w:id="178" w:name="_Toc10977"/>
      <w:bookmarkStart w:id="179" w:name="_Toc27872"/>
      <w:bookmarkStart w:id="180" w:name="_Toc2784"/>
      <w:bookmarkStart w:id="181" w:name="_Toc10230"/>
      <w:bookmarkStart w:id="182" w:name="_Toc139447910"/>
      <w:bookmarkStart w:id="183" w:name="_Toc15374"/>
      <w:bookmarkStart w:id="184" w:name="_Toc24605"/>
      <w:bookmarkStart w:id="185" w:name="_Toc14211"/>
      <w:r>
        <w:rPr>
          <w:rFonts w:hint="eastAsia" w:ascii="方正楷体简体" w:hAnsi="方正楷体简体" w:cs="方正楷体简体"/>
          <w:b/>
          <w:szCs w:val="40"/>
        </w:rPr>
        <w:t>（二）用好自然禀赋，绿色惠民成效</w:t>
      </w:r>
      <w:bookmarkEnd w:id="178"/>
      <w:bookmarkEnd w:id="179"/>
      <w:bookmarkEnd w:id="180"/>
      <w:bookmarkEnd w:id="181"/>
      <w:r>
        <w:rPr>
          <w:rFonts w:hint="eastAsia" w:ascii="方正楷体简体" w:hAnsi="方正楷体简体" w:cs="方正楷体简体"/>
          <w:b/>
          <w:szCs w:val="40"/>
        </w:rPr>
        <w:t>凸显</w:t>
      </w:r>
      <w:bookmarkEnd w:id="182"/>
      <w:bookmarkEnd w:id="183"/>
      <w:bookmarkEnd w:id="184"/>
      <w:bookmarkEnd w:id="185"/>
    </w:p>
    <w:p>
      <w:pPr>
        <w:pStyle w:val="19"/>
        <w:adjustRightInd w:val="0"/>
        <w:snapToGrid w:val="0"/>
        <w:spacing w:beforeAutospacing="0" w:afterAutospacing="0" w:line="579" w:lineRule="exact"/>
        <w:ind w:firstLine="642" w:firstLineChars="200"/>
        <w:jc w:val="both"/>
        <w:rPr>
          <w:rFonts w:ascii="Times New Roman" w:hAnsi="Times New Roman" w:eastAsia="方正仿宋_GBK"/>
          <w:sz w:val="32"/>
          <w:szCs w:val="32"/>
        </w:rPr>
      </w:pPr>
      <w:r>
        <w:rPr>
          <w:rFonts w:ascii="Times New Roman" w:hAnsi="Times New Roman" w:eastAsia="方正仿宋_GBK"/>
          <w:b/>
          <w:bCs/>
          <w:sz w:val="32"/>
          <w:szCs w:val="32"/>
        </w:rPr>
        <w:t>依托生态资源禀赋，山地特色经济</w:t>
      </w:r>
      <w:r>
        <w:rPr>
          <w:rFonts w:hint="eastAsia" w:ascii="Times New Roman" w:hAnsi="Times New Roman" w:eastAsia="方正仿宋_GBK"/>
          <w:b/>
          <w:bCs/>
          <w:sz w:val="32"/>
          <w:szCs w:val="32"/>
        </w:rPr>
        <w:t>高质量发展</w:t>
      </w:r>
      <w:r>
        <w:rPr>
          <w:rFonts w:ascii="Times New Roman" w:hAnsi="Times New Roman" w:eastAsia="方正仿宋_GBK"/>
          <w:b/>
          <w:bCs/>
          <w:sz w:val="32"/>
          <w:szCs w:val="32"/>
        </w:rPr>
        <w:t>。</w:t>
      </w:r>
      <w:r>
        <w:rPr>
          <w:rFonts w:ascii="Times New Roman" w:hAnsi="Times New Roman" w:eastAsia="方正仿宋_GBK"/>
          <w:kern w:val="2"/>
          <w:sz w:val="32"/>
          <w:szCs w:val="40"/>
        </w:rPr>
        <w:t>充分发挥</w:t>
      </w:r>
      <w:r>
        <w:rPr>
          <w:rFonts w:hint="eastAsia" w:ascii="Times New Roman" w:hAnsi="Times New Roman" w:eastAsia="方正仿宋_GBK"/>
          <w:kern w:val="2"/>
          <w:sz w:val="32"/>
          <w:szCs w:val="40"/>
        </w:rPr>
        <w:t>阿蓬江流域</w:t>
      </w:r>
      <w:r>
        <w:rPr>
          <w:rFonts w:ascii="Times New Roman" w:hAnsi="Times New Roman" w:eastAsia="方正仿宋_GBK"/>
          <w:kern w:val="2"/>
          <w:sz w:val="32"/>
          <w:szCs w:val="40"/>
        </w:rPr>
        <w:t>地、气、水等山地生态优势，念好</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山字经</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、打好</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特色牌</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，调整优化</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产业进山、产品出山</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山地农业结构，大力发展山地特色效益农业。推动农业</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接二连三</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、创新</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十个一</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模式，促进产业标准化、规模化、品牌化发</w:t>
      </w:r>
      <w:r>
        <w:rPr>
          <w:rFonts w:ascii="Times New Roman" w:hAnsi="Times New Roman" w:eastAsia="方正仿宋_GBK"/>
          <w:sz w:val="32"/>
          <w:szCs w:val="32"/>
        </w:rPr>
        <w:t>展，建</w:t>
      </w:r>
      <w:r>
        <w:rPr>
          <w:rFonts w:ascii="Times New Roman" w:hAnsi="Times New Roman" w:eastAsia="方正仿宋_GBK"/>
          <w:kern w:val="2"/>
          <w:sz w:val="32"/>
          <w:szCs w:val="40"/>
        </w:rPr>
        <w:t>成</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桑+菌+鸡</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稻+鱼+泥鳅</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等高标准立体农业基地，构建起以</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粮油桑猪</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为主导、</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烟果渔菌</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为特色的产业体系，</w:t>
      </w:r>
      <w:r>
        <w:rPr>
          <w:rFonts w:hint="eastAsia" w:ascii="Times New Roman" w:hAnsi="Times New Roman" w:eastAsia="方正仿宋_GBK"/>
          <w:kern w:val="2"/>
          <w:sz w:val="32"/>
          <w:szCs w:val="40"/>
        </w:rPr>
        <w:t>黔江区</w:t>
      </w:r>
      <w:r>
        <w:rPr>
          <w:rFonts w:ascii="Times New Roman" w:hAnsi="Times New Roman" w:eastAsia="方正仿宋_GBK"/>
          <w:kern w:val="2"/>
          <w:sz w:val="32"/>
          <w:szCs w:val="40"/>
        </w:rPr>
        <w:t>获评全国首批畜牧业绿色发展示范区县。有机融合产</w:t>
      </w:r>
      <w:r>
        <w:rPr>
          <w:rFonts w:ascii="Times New Roman" w:hAnsi="Times New Roman" w:eastAsia="方正仿宋_GBK"/>
          <w:sz w:val="32"/>
          <w:szCs w:val="32"/>
        </w:rPr>
        <w:t>业发展与科技赋能，</w:t>
      </w:r>
      <w:r>
        <w:rPr>
          <w:rFonts w:hint="eastAsia" w:ascii="Times New Roman" w:hAnsi="Times New Roman" w:eastAsia="方正仿宋_GBK"/>
          <w:sz w:val="32"/>
          <w:szCs w:val="32"/>
        </w:rPr>
        <w:t>阿蓬江流域内金溪镇、太极镇、阿蓬江镇等</w:t>
      </w:r>
      <w:r>
        <w:rPr>
          <w:rFonts w:ascii="Times New Roman" w:hAnsi="Times New Roman" w:eastAsia="方正仿宋_GBK"/>
          <w:sz w:val="32"/>
          <w:szCs w:val="32"/>
        </w:rPr>
        <w:t>蚕桑产业引领乡村振兴效果明显，</w:t>
      </w:r>
      <w:r>
        <w:rPr>
          <w:rFonts w:hint="eastAsia" w:ascii="Times New Roman" w:hAnsi="Times New Roman" w:eastAsia="方正仿宋_GBK"/>
          <w:sz w:val="32"/>
          <w:szCs w:val="32"/>
        </w:rPr>
        <w:t>助力全区</w:t>
      </w:r>
      <w:r>
        <w:rPr>
          <w:rStyle w:val="49"/>
          <w:rFonts w:ascii="Times New Roman" w:hAnsi="Times New Roman" w:eastAsia="方正仿宋_GBK"/>
          <w:sz w:val="32"/>
          <w:szCs w:val="32"/>
        </w:rPr>
        <w:t>202</w:t>
      </w:r>
      <w:r>
        <w:rPr>
          <w:rStyle w:val="49"/>
          <w:rFonts w:hint="eastAsia" w:ascii="Times New Roman" w:hAnsi="Times New Roman" w:eastAsia="方正仿宋_GBK"/>
          <w:sz w:val="32"/>
          <w:szCs w:val="32"/>
        </w:rPr>
        <w:t>2</w:t>
      </w:r>
      <w:r>
        <w:rPr>
          <w:rStyle w:val="49"/>
          <w:rFonts w:ascii="Times New Roman" w:hAnsi="Times New Roman" w:eastAsia="方正仿宋_GBK"/>
          <w:sz w:val="32"/>
          <w:szCs w:val="32"/>
        </w:rPr>
        <w:t>年产茧</w:t>
      </w:r>
      <w:r>
        <w:rPr>
          <w:rStyle w:val="49"/>
          <w:rFonts w:hint="eastAsia" w:ascii="Times New Roman" w:hAnsi="Times New Roman" w:eastAsia="方正仿宋_GBK"/>
          <w:sz w:val="32"/>
          <w:szCs w:val="32"/>
        </w:rPr>
        <w:t>7.4</w:t>
      </w:r>
      <w:r>
        <w:rPr>
          <w:rStyle w:val="49"/>
          <w:rFonts w:ascii="Times New Roman" w:hAnsi="Times New Roman" w:eastAsia="方正仿宋_GBK"/>
          <w:sz w:val="32"/>
          <w:szCs w:val="32"/>
        </w:rPr>
        <w:t>万担，</w:t>
      </w:r>
      <w:r>
        <w:rPr>
          <w:rFonts w:ascii="Times New Roman" w:hAnsi="Times New Roman" w:eastAsia="方正仿宋_GBK"/>
          <w:sz w:val="32"/>
          <w:szCs w:val="32"/>
        </w:rPr>
        <w:t>蚕茧产量连续1</w:t>
      </w:r>
      <w:r>
        <w:rPr>
          <w:rFonts w:hint="eastAsia" w:ascii="Times New Roman" w:hAnsi="Times New Roman" w:eastAsia="方正仿宋_GBK"/>
          <w:sz w:val="32"/>
          <w:szCs w:val="32"/>
        </w:rPr>
        <w:t>2</w:t>
      </w:r>
      <w:r>
        <w:rPr>
          <w:rFonts w:ascii="Times New Roman" w:hAnsi="Times New Roman" w:eastAsia="方正仿宋_GBK"/>
          <w:sz w:val="32"/>
          <w:szCs w:val="32"/>
        </w:rPr>
        <w:t>年排名重庆市第一，养蚕农户售茧收入</w:t>
      </w:r>
      <w:r>
        <w:rPr>
          <w:rFonts w:hint="eastAsia" w:ascii="Times New Roman" w:hAnsi="Times New Roman" w:eastAsia="方正仿宋_GBK"/>
          <w:sz w:val="32"/>
          <w:szCs w:val="32"/>
        </w:rPr>
        <w:t>1.55</w:t>
      </w:r>
      <w:r>
        <w:rPr>
          <w:rFonts w:ascii="Times New Roman" w:hAnsi="Times New Roman" w:eastAsia="方正仿宋_GBK"/>
          <w:sz w:val="32"/>
          <w:szCs w:val="32"/>
        </w:rPr>
        <w:t>亿元，户均养蚕收入</w:t>
      </w:r>
      <w:r>
        <w:rPr>
          <w:rFonts w:hint="eastAsia" w:ascii="Times New Roman" w:hAnsi="Times New Roman" w:eastAsia="方正仿宋_GBK"/>
          <w:sz w:val="32"/>
          <w:szCs w:val="32"/>
        </w:rPr>
        <w:t>2.56</w:t>
      </w:r>
      <w:r>
        <w:rPr>
          <w:rFonts w:ascii="Times New Roman" w:hAnsi="Times New Roman" w:eastAsia="方正仿宋_GBK"/>
          <w:sz w:val="32"/>
          <w:szCs w:val="32"/>
        </w:rPr>
        <w:t>万元，带动3000余贫困人员务工增收</w:t>
      </w:r>
      <w:r>
        <w:rPr>
          <w:rFonts w:hint="eastAsia" w:ascii="Times New Roman" w:hAnsi="Times New Roman" w:eastAsia="方正仿宋_GBK"/>
          <w:sz w:val="32"/>
          <w:szCs w:val="32"/>
        </w:rPr>
        <w:t>，金溪镇蚕桑助推脱贫攻坚报道登上新闻网，太极镇跻身重庆市重要“蚕桑小镇”</w:t>
      </w:r>
      <w:r>
        <w:rPr>
          <w:rFonts w:ascii="Times New Roman" w:hAnsi="Times New Roman" w:eastAsia="方正仿宋_GBK"/>
          <w:sz w:val="32"/>
          <w:szCs w:val="32"/>
        </w:rPr>
        <w:t>。</w:t>
      </w:r>
      <w:r>
        <w:rPr>
          <w:rFonts w:hint="eastAsia" w:ascii="Times New Roman" w:hAnsi="Times New Roman" w:eastAsia="方正仿宋_GBK"/>
          <w:sz w:val="32"/>
          <w:szCs w:val="32"/>
        </w:rPr>
        <w:t>黔江区</w:t>
      </w:r>
      <w:r>
        <w:rPr>
          <w:rFonts w:ascii="Times New Roman" w:hAnsi="Times New Roman" w:eastAsia="方正仿宋_GBK"/>
          <w:sz w:val="32"/>
          <w:szCs w:val="32"/>
        </w:rPr>
        <w:t>用20年时间</w:t>
      </w:r>
      <w:r>
        <w:rPr>
          <w:rFonts w:hint="eastAsia" w:ascii="Times New Roman" w:hAnsi="Times New Roman" w:eastAsia="方正仿宋_GBK"/>
          <w:sz w:val="32"/>
          <w:szCs w:val="32"/>
        </w:rPr>
        <w:t>，</w:t>
      </w:r>
      <w:r>
        <w:rPr>
          <w:rFonts w:ascii="Times New Roman" w:hAnsi="Times New Roman" w:eastAsia="方正仿宋_GBK"/>
          <w:sz w:val="32"/>
          <w:szCs w:val="32"/>
        </w:rPr>
        <w:t>建立了</w:t>
      </w:r>
      <w:r>
        <w:rPr>
          <w:rFonts w:hint="eastAsia" w:ascii="Times New Roman" w:hAnsi="Times New Roman" w:eastAsia="方正仿宋_GBK"/>
          <w:sz w:val="32"/>
          <w:szCs w:val="32"/>
        </w:rPr>
        <w:t>阿蓬江流域内</w:t>
      </w:r>
      <w:r>
        <w:rPr>
          <w:rFonts w:ascii="Times New Roman" w:hAnsi="Times New Roman" w:eastAsia="方正仿宋_GBK"/>
          <w:sz w:val="32"/>
          <w:szCs w:val="32"/>
        </w:rPr>
        <w:t>以蚕桑、烤烟、脆红李、猕猴桃、羊角菌等特色生态农业园20多万亩，获评</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中国猕猴桃之乡</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中国脆红李之乡</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黔江羊肚菌</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黔江桑蚕茧</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荣获国家农产品地理标志认</w:t>
      </w:r>
      <w:r>
        <w:rPr>
          <w:rFonts w:ascii="Times New Roman" w:hAnsi="Times New Roman" w:eastAsia="方正仿宋_GBK"/>
          <w:sz w:val="32"/>
          <w:szCs w:val="32"/>
        </w:rPr>
        <w:t>证。202</w:t>
      </w:r>
      <w:r>
        <w:rPr>
          <w:rFonts w:hint="eastAsia" w:ascii="Times New Roman" w:hAnsi="Times New Roman" w:eastAsia="方正仿宋_GBK"/>
          <w:sz w:val="32"/>
          <w:szCs w:val="32"/>
        </w:rPr>
        <w:t>2</w:t>
      </w:r>
      <w:r>
        <w:rPr>
          <w:rFonts w:ascii="Times New Roman" w:hAnsi="Times New Roman" w:eastAsia="方正仿宋_GBK"/>
          <w:sz w:val="32"/>
          <w:szCs w:val="32"/>
        </w:rPr>
        <w:t>年，</w:t>
      </w:r>
      <w:r>
        <w:rPr>
          <w:rFonts w:hint="eastAsia" w:ascii="Times New Roman" w:hAnsi="Times New Roman" w:eastAsia="方正仿宋_GBK"/>
          <w:sz w:val="32"/>
          <w:szCs w:val="32"/>
        </w:rPr>
        <w:t>助推</w:t>
      </w:r>
      <w:r>
        <w:rPr>
          <w:rFonts w:ascii="Times New Roman" w:hAnsi="Times New Roman" w:eastAsia="方正仿宋_GBK"/>
          <w:sz w:val="32"/>
          <w:szCs w:val="32"/>
        </w:rPr>
        <w:t>全区实现农民人均可支配收入</w:t>
      </w:r>
      <w:r>
        <w:rPr>
          <w:rFonts w:hint="eastAsia" w:ascii="Times New Roman" w:hAnsi="Times New Roman" w:eastAsia="方正仿宋_GBK"/>
          <w:sz w:val="32"/>
          <w:szCs w:val="32"/>
        </w:rPr>
        <w:t>16767</w:t>
      </w:r>
      <w:r>
        <w:rPr>
          <w:rFonts w:ascii="Times New Roman" w:hAnsi="Times New Roman" w:eastAsia="方正仿宋_GBK"/>
          <w:sz w:val="32"/>
          <w:szCs w:val="32"/>
        </w:rPr>
        <w:t>元，</w:t>
      </w:r>
      <w:r>
        <w:rPr>
          <w:rFonts w:hint="eastAsia" w:ascii="Times New Roman" w:hAnsi="Times New Roman" w:eastAsia="方正仿宋_GBK"/>
          <w:sz w:val="32"/>
          <w:szCs w:val="32"/>
        </w:rPr>
        <w:t>同比增长</w:t>
      </w:r>
      <w:r>
        <w:rPr>
          <w:rFonts w:ascii="Times New Roman" w:hAnsi="Times New Roman" w:eastAsia="方正仿宋_GBK"/>
          <w:sz w:val="32"/>
          <w:szCs w:val="32"/>
        </w:rPr>
        <w:t>7%，实现了惠民</w:t>
      </w:r>
      <w:r>
        <w:rPr>
          <w:rFonts w:hint="eastAsia" w:ascii="Times New Roman" w:hAnsi="Times New Roman" w:eastAsia="方正仿宋_GBK"/>
          <w:sz w:val="32"/>
          <w:szCs w:val="32"/>
        </w:rPr>
        <w:t>利民</w:t>
      </w:r>
      <w:r>
        <w:rPr>
          <w:rFonts w:ascii="Times New Roman" w:hAnsi="Times New Roman" w:eastAsia="方正仿宋_GBK"/>
          <w:sz w:val="32"/>
          <w:szCs w:val="32"/>
        </w:rPr>
        <w:t>增收，助推了乡村振兴。</w:t>
      </w:r>
    </w:p>
    <w:p>
      <w:pPr>
        <w:pStyle w:val="19"/>
        <w:adjustRightInd w:val="0"/>
        <w:snapToGrid w:val="0"/>
        <w:spacing w:beforeAutospacing="0" w:afterAutospacing="0" w:line="579" w:lineRule="exact"/>
        <w:ind w:firstLine="642" w:firstLineChars="200"/>
        <w:jc w:val="both"/>
        <w:rPr>
          <w:rFonts w:ascii="Times New Roman" w:hAnsi="Times New Roman" w:eastAsia="方正仿宋_GBK"/>
          <w:sz w:val="32"/>
          <w:szCs w:val="32"/>
        </w:rPr>
      </w:pPr>
      <w:r>
        <w:rPr>
          <w:rFonts w:ascii="Times New Roman" w:hAnsi="Times New Roman" w:eastAsia="方正仿宋_GBK"/>
          <w:b/>
          <w:bCs/>
          <w:sz w:val="32"/>
          <w:szCs w:val="32"/>
        </w:rPr>
        <w:t>文旅融合示范先行，</w:t>
      </w:r>
      <w:r>
        <w:rPr>
          <w:rFonts w:hint="eastAsia" w:ascii="Times New Roman" w:hAnsi="Times New Roman" w:eastAsia="方正仿宋_GBK"/>
          <w:b/>
          <w:bCs/>
          <w:sz w:val="32"/>
          <w:szCs w:val="32"/>
        </w:rPr>
        <w:t>“</w:t>
      </w:r>
      <w:r>
        <w:rPr>
          <w:rFonts w:ascii="Times New Roman" w:hAnsi="Times New Roman" w:eastAsia="方正仿宋_GBK"/>
          <w:b/>
          <w:bCs/>
          <w:sz w:val="32"/>
          <w:szCs w:val="32"/>
        </w:rPr>
        <w:t>旅游大区</w:t>
      </w:r>
      <w:r>
        <w:rPr>
          <w:rFonts w:hint="eastAsia" w:ascii="Times New Roman" w:hAnsi="Times New Roman" w:eastAsia="方正仿宋_GBK"/>
          <w:b/>
          <w:bCs/>
          <w:sz w:val="32"/>
          <w:szCs w:val="32"/>
        </w:rPr>
        <w:t>”大步</w:t>
      </w:r>
      <w:r>
        <w:rPr>
          <w:rFonts w:ascii="Times New Roman" w:hAnsi="Times New Roman" w:eastAsia="方正仿宋_GBK"/>
          <w:b/>
          <w:bCs/>
          <w:sz w:val="32"/>
          <w:szCs w:val="32"/>
        </w:rPr>
        <w:t>迈向</w:t>
      </w:r>
      <w:r>
        <w:rPr>
          <w:rFonts w:hint="eastAsia" w:ascii="Times New Roman" w:hAnsi="Times New Roman" w:eastAsia="方正仿宋_GBK"/>
          <w:b/>
          <w:bCs/>
          <w:sz w:val="32"/>
          <w:szCs w:val="32"/>
        </w:rPr>
        <w:t>“</w:t>
      </w:r>
      <w:r>
        <w:rPr>
          <w:rFonts w:ascii="Times New Roman" w:hAnsi="Times New Roman" w:eastAsia="方正仿宋_GBK"/>
          <w:b/>
          <w:bCs/>
          <w:sz w:val="32"/>
          <w:szCs w:val="32"/>
        </w:rPr>
        <w:t>文旅美城</w:t>
      </w:r>
      <w:r>
        <w:rPr>
          <w:rFonts w:hint="eastAsia" w:ascii="Times New Roman" w:hAnsi="Times New Roman" w:eastAsia="方正仿宋_GBK"/>
          <w:b/>
          <w:bCs/>
          <w:sz w:val="32"/>
          <w:szCs w:val="32"/>
        </w:rPr>
        <w:t>”</w:t>
      </w:r>
      <w:r>
        <w:rPr>
          <w:rFonts w:ascii="Times New Roman" w:hAnsi="Times New Roman" w:eastAsia="方正仿宋_GBK"/>
          <w:b/>
          <w:bCs/>
          <w:sz w:val="32"/>
          <w:szCs w:val="32"/>
        </w:rPr>
        <w:t>。</w:t>
      </w:r>
      <w:r>
        <w:rPr>
          <w:rFonts w:ascii="Times New Roman" w:hAnsi="Times New Roman" w:eastAsia="方正仿宋_GBK"/>
          <w:sz w:val="32"/>
          <w:szCs w:val="32"/>
        </w:rPr>
        <w:t>立足</w:t>
      </w:r>
      <w:r>
        <w:rPr>
          <w:rFonts w:hint="eastAsia" w:ascii="Times New Roman" w:hAnsi="Times New Roman" w:eastAsia="方正仿宋_GBK"/>
          <w:sz w:val="32"/>
          <w:szCs w:val="32"/>
        </w:rPr>
        <w:t>阿蓬江流域</w:t>
      </w:r>
      <w:r>
        <w:rPr>
          <w:rFonts w:ascii="Times New Roman" w:hAnsi="Times New Roman" w:eastAsia="方正仿宋_GBK"/>
          <w:sz w:val="32"/>
          <w:szCs w:val="32"/>
        </w:rPr>
        <w:t>生态资源和民族特色</w:t>
      </w:r>
      <w:r>
        <w:rPr>
          <w:rFonts w:hint="eastAsia" w:ascii="Times New Roman" w:hAnsi="Times New Roman" w:eastAsia="方正仿宋_GBK"/>
          <w:sz w:val="32"/>
          <w:szCs w:val="32"/>
        </w:rPr>
        <w:t>优势</w:t>
      </w:r>
      <w:r>
        <w:rPr>
          <w:rFonts w:ascii="Times New Roman" w:hAnsi="Times New Roman" w:eastAsia="方正仿宋_GBK"/>
          <w:sz w:val="32"/>
          <w:szCs w:val="32"/>
        </w:rPr>
        <w:t>，做好绿色生态、民族风情、红色文化、乡村</w:t>
      </w:r>
      <w:r>
        <w:rPr>
          <w:rFonts w:ascii="Times New Roman" w:hAnsi="Times New Roman" w:eastAsia="方正仿宋_GBK"/>
          <w:kern w:val="2"/>
          <w:sz w:val="32"/>
          <w:szCs w:val="40"/>
        </w:rPr>
        <w:t>旅游</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四篇文章</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，推动</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文化+</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旅游+</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互</w:t>
      </w:r>
      <w:r>
        <w:rPr>
          <w:rFonts w:ascii="Times New Roman" w:hAnsi="Times New Roman" w:eastAsia="方正仿宋_GBK"/>
          <w:sz w:val="32"/>
          <w:szCs w:val="32"/>
        </w:rPr>
        <w:t>融互动，</w:t>
      </w:r>
      <w:r>
        <w:rPr>
          <w:rFonts w:ascii="Times New Roman" w:hAnsi="Times New Roman" w:eastAsia="方正仿宋_GBK"/>
          <w:kern w:val="2"/>
          <w:sz w:val="32"/>
          <w:szCs w:val="40"/>
        </w:rPr>
        <w:t>走出</w:t>
      </w:r>
      <w:r>
        <w:rPr>
          <w:rFonts w:hint="eastAsia" w:ascii="Times New Roman" w:hAnsi="Times New Roman" w:eastAsia="方正仿宋_GBK"/>
          <w:kern w:val="2"/>
          <w:sz w:val="32"/>
          <w:szCs w:val="40"/>
        </w:rPr>
        <w:t>了</w:t>
      </w:r>
      <w:r>
        <w:rPr>
          <w:rFonts w:ascii="Times New Roman" w:hAnsi="Times New Roman" w:eastAsia="方正仿宋_GBK"/>
          <w:kern w:val="2"/>
          <w:sz w:val="32"/>
          <w:szCs w:val="40"/>
        </w:rPr>
        <w:t>一条</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文旅相融</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发展</w:t>
      </w:r>
      <w:r>
        <w:rPr>
          <w:rFonts w:ascii="Times New Roman" w:hAnsi="Times New Roman" w:eastAsia="方正仿宋_GBK"/>
          <w:sz w:val="32"/>
          <w:szCs w:val="32"/>
        </w:rPr>
        <w:t>之路。利用奇特壮观的峡谷峡江</w:t>
      </w:r>
      <w:r>
        <w:rPr>
          <w:rFonts w:ascii="Times New Roman" w:hAnsi="Times New Roman" w:eastAsia="方正仿宋_GBK"/>
          <w:sz w:val="32"/>
          <w:szCs w:val="40"/>
        </w:rPr>
        <w:t>风光</w:t>
      </w:r>
      <w:r>
        <w:rPr>
          <w:rFonts w:ascii="Times New Roman" w:hAnsi="Times New Roman" w:eastAsia="方正仿宋_GBK"/>
          <w:sz w:val="32"/>
          <w:szCs w:val="32"/>
        </w:rPr>
        <w:t>、得天独厚的清新清凉气候，构</w:t>
      </w:r>
      <w:r>
        <w:rPr>
          <w:rFonts w:ascii="Times New Roman" w:hAnsi="Times New Roman" w:eastAsia="方正仿宋_GBK"/>
          <w:kern w:val="2"/>
          <w:sz w:val="32"/>
          <w:szCs w:val="40"/>
        </w:rPr>
        <w:t>建</w:t>
      </w:r>
      <w:r>
        <w:rPr>
          <w:rFonts w:hint="eastAsia" w:ascii="Times New Roman" w:hAnsi="Times New Roman" w:eastAsia="方正仿宋_GBK"/>
          <w:kern w:val="2"/>
          <w:sz w:val="32"/>
          <w:szCs w:val="40"/>
        </w:rPr>
        <w:t>阿蓬江流域“</w:t>
      </w:r>
      <w:r>
        <w:rPr>
          <w:rFonts w:ascii="Times New Roman" w:hAnsi="Times New Roman" w:eastAsia="方正仿宋_GBK"/>
          <w:sz w:val="32"/>
          <w:szCs w:val="32"/>
        </w:rPr>
        <w:t>1个5A+7个4A</w:t>
      </w:r>
      <w:r>
        <w:rPr>
          <w:rFonts w:hint="eastAsia" w:ascii="Times New Roman" w:hAnsi="Times New Roman" w:eastAsia="方正仿宋_GBK"/>
          <w:kern w:val="2"/>
          <w:sz w:val="32"/>
          <w:szCs w:val="40"/>
        </w:rPr>
        <w:t>”</w:t>
      </w:r>
      <w:r>
        <w:rPr>
          <w:rFonts w:ascii="Times New Roman" w:hAnsi="Times New Roman" w:eastAsia="方正仿宋_GBK"/>
          <w:sz w:val="32"/>
          <w:szCs w:val="32"/>
        </w:rPr>
        <w:t>的精品景区方阵，A级景区数量居重庆市第二位、渝东南第一位，景区品牌创</w:t>
      </w:r>
      <w:r>
        <w:rPr>
          <w:rFonts w:ascii="Times New Roman" w:hAnsi="Times New Roman" w:eastAsia="方正仿宋_GBK"/>
          <w:kern w:val="2"/>
          <w:sz w:val="32"/>
          <w:szCs w:val="40"/>
        </w:rPr>
        <w:t>建速度全市第一。用足用好生态与民俗文化两个</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宝贝</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，创新开辟</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游客上山、农民下山</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山地旅游路径，创新</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旅游+扶贫+乡村振兴</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融合发展机制，</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武陵田园·黔江人家</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云上水市</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武陵天尊</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等乡村旅游品牌持续打响，形成</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开放旅游+精准扶贫</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旅游益</w:t>
      </w:r>
      <w:r>
        <w:rPr>
          <w:rFonts w:ascii="Times New Roman" w:hAnsi="Times New Roman" w:eastAsia="方正仿宋_GBK"/>
          <w:sz w:val="32"/>
          <w:szCs w:val="32"/>
        </w:rPr>
        <w:t>贫模式，</w:t>
      </w:r>
      <w:r>
        <w:rPr>
          <w:rFonts w:ascii="Times New Roman" w:hAnsi="Times New Roman" w:eastAsia="方正仿宋_GBK"/>
          <w:kern w:val="2"/>
          <w:sz w:val="32"/>
          <w:szCs w:val="32"/>
        </w:rPr>
        <w:t>吸纳1.8万贫困人口实现就业创业，旅游务工收入</w:t>
      </w:r>
      <w:r>
        <w:rPr>
          <w:rFonts w:ascii="Times New Roman" w:hAnsi="Times New Roman" w:eastAsia="方正仿宋_GBK"/>
          <w:sz w:val="32"/>
          <w:szCs w:val="32"/>
        </w:rPr>
        <w:t>同比增长20%以上</w:t>
      </w:r>
      <w:r>
        <w:rPr>
          <w:rFonts w:hint="eastAsia" w:ascii="Times New Roman" w:hAnsi="Times New Roman" w:eastAsia="方正仿宋_GBK"/>
          <w:sz w:val="32"/>
          <w:szCs w:val="32"/>
        </w:rPr>
        <w:t>，</w:t>
      </w:r>
      <w:r>
        <w:rPr>
          <w:rFonts w:ascii="Times New Roman" w:hAnsi="Times New Roman" w:eastAsia="方正仿宋_GBK"/>
          <w:sz w:val="32"/>
          <w:szCs w:val="32"/>
        </w:rPr>
        <w:t>带动</w:t>
      </w:r>
      <w:r>
        <w:rPr>
          <w:rFonts w:hint="eastAsia" w:ascii="Times New Roman" w:hAnsi="Times New Roman" w:eastAsia="方正仿宋_GBK"/>
          <w:sz w:val="32"/>
          <w:szCs w:val="32"/>
        </w:rPr>
        <w:t>阿蓬江流域</w:t>
      </w:r>
      <w:r>
        <w:rPr>
          <w:rFonts w:ascii="Times New Roman" w:hAnsi="Times New Roman" w:eastAsia="方正仿宋_GBK"/>
          <w:sz w:val="32"/>
          <w:szCs w:val="32"/>
        </w:rPr>
        <w:t>10余万群众稳定吃</w:t>
      </w:r>
      <w:r>
        <w:rPr>
          <w:rFonts w:ascii="Times New Roman" w:hAnsi="Times New Roman" w:eastAsia="方正仿宋_GBK"/>
          <w:kern w:val="2"/>
          <w:sz w:val="32"/>
          <w:szCs w:val="40"/>
        </w:rPr>
        <w:t>上</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旅游饭</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w:t>
      </w:r>
      <w:r>
        <w:rPr>
          <w:rFonts w:hint="eastAsia" w:ascii="Times New Roman" w:hAnsi="Times New Roman" w:eastAsia="方正仿宋_GBK"/>
          <w:kern w:val="2"/>
          <w:sz w:val="32"/>
          <w:szCs w:val="40"/>
        </w:rPr>
        <w:t>黔江区“</w:t>
      </w:r>
      <w:r>
        <w:rPr>
          <w:rFonts w:ascii="Times New Roman" w:hAnsi="Times New Roman" w:eastAsia="方正仿宋_GBK"/>
          <w:kern w:val="2"/>
          <w:sz w:val="32"/>
          <w:szCs w:val="40"/>
        </w:rPr>
        <w:t>旅游+扶贫</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典型示范被国务院扶贫办推广。锚定新时期</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文旅美城</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发展战略，以</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一城主导、两区示范、三核驱动、全域融合</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为重点，提升</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城在峡谷中、峡谷在城中</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城市品牌，濯水古镇成为重庆市唯一品牌影响力进入全国百强的景区，</w:t>
      </w:r>
      <w:r>
        <w:rPr>
          <w:rFonts w:hint="eastAsia" w:ascii="Times New Roman" w:hAnsi="Times New Roman" w:eastAsia="方正仿宋_GBK"/>
          <w:kern w:val="2"/>
          <w:sz w:val="32"/>
          <w:szCs w:val="40"/>
        </w:rPr>
        <w:t>助力</w:t>
      </w:r>
      <w:r>
        <w:rPr>
          <w:rFonts w:ascii="Times New Roman" w:hAnsi="Times New Roman" w:eastAsia="方正仿宋_GBK"/>
          <w:kern w:val="2"/>
          <w:sz w:val="32"/>
          <w:szCs w:val="40"/>
        </w:rPr>
        <w:t>黔</w:t>
      </w:r>
      <w:r>
        <w:rPr>
          <w:rFonts w:ascii="Times New Roman" w:hAnsi="Times New Roman" w:eastAsia="方正仿宋_GBK"/>
          <w:sz w:val="32"/>
          <w:szCs w:val="32"/>
        </w:rPr>
        <w:t>江区获评首批市级全域旅游示范区。2022年，全区接待游客总人次超过1862万，较2017年翻了近一番，旅游综合收入115.9亿元。</w:t>
      </w:r>
    </w:p>
    <w:p>
      <w:pPr>
        <w:pStyle w:val="19"/>
        <w:adjustRightInd w:val="0"/>
        <w:snapToGrid w:val="0"/>
        <w:spacing w:beforeAutospacing="0" w:afterAutospacing="0" w:line="579" w:lineRule="exact"/>
        <w:ind w:firstLine="642" w:firstLineChars="200"/>
        <w:jc w:val="both"/>
        <w:rPr>
          <w:rFonts w:ascii="Times New Roman" w:hAnsi="Times New Roman" w:eastAsia="方正仿宋_GBK"/>
          <w:sz w:val="32"/>
          <w:szCs w:val="32"/>
        </w:rPr>
      </w:pPr>
      <w:r>
        <w:rPr>
          <w:rFonts w:ascii="Times New Roman" w:hAnsi="Times New Roman" w:eastAsia="方正仿宋_GBK"/>
          <w:b/>
          <w:bCs/>
          <w:sz w:val="32"/>
          <w:szCs w:val="32"/>
          <w:lang w:bidi="ar"/>
        </w:rPr>
        <w:t>绿色低碳转型升级，山地工业生态效益</w:t>
      </w:r>
      <w:r>
        <w:rPr>
          <w:rFonts w:hint="eastAsia" w:ascii="Times New Roman" w:hAnsi="Times New Roman" w:eastAsia="方正仿宋_GBK"/>
          <w:b/>
          <w:bCs/>
          <w:sz w:val="32"/>
          <w:szCs w:val="32"/>
          <w:lang w:bidi="ar"/>
        </w:rPr>
        <w:t>日益</w:t>
      </w:r>
      <w:r>
        <w:rPr>
          <w:rFonts w:ascii="Times New Roman" w:hAnsi="Times New Roman" w:eastAsia="方正仿宋_GBK"/>
          <w:b/>
          <w:bCs/>
          <w:sz w:val="32"/>
          <w:szCs w:val="32"/>
          <w:lang w:bidi="ar"/>
        </w:rPr>
        <w:t>激发。</w:t>
      </w:r>
      <w:r>
        <w:rPr>
          <w:rFonts w:ascii="Times New Roman" w:hAnsi="Times New Roman" w:eastAsia="方正仿宋_GBK"/>
          <w:sz w:val="32"/>
          <w:szCs w:val="32"/>
          <w:lang w:bidi="ar"/>
        </w:rPr>
        <w:t>严格</w:t>
      </w:r>
      <w:r>
        <w:rPr>
          <w:rFonts w:hint="eastAsia" w:ascii="Times New Roman" w:hAnsi="Times New Roman" w:eastAsia="方正仿宋_GBK"/>
          <w:sz w:val="32"/>
          <w:szCs w:val="32"/>
          <w:lang w:bidi="ar"/>
        </w:rPr>
        <w:t>落实阿蓬江流域</w:t>
      </w:r>
      <w:r>
        <w:rPr>
          <w:rFonts w:ascii="Times New Roman" w:hAnsi="Times New Roman" w:eastAsia="方正仿宋_GBK"/>
          <w:sz w:val="32"/>
          <w:szCs w:val="32"/>
          <w:lang w:bidi="ar"/>
        </w:rPr>
        <w:t>环境准入控制，强</w:t>
      </w:r>
      <w:r>
        <w:rPr>
          <w:rFonts w:ascii="Times New Roman" w:hAnsi="Times New Roman" w:eastAsia="方正仿宋_GBK"/>
          <w:kern w:val="2"/>
          <w:sz w:val="32"/>
          <w:szCs w:val="40"/>
        </w:rPr>
        <w:t>化</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三线一单</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约束作用，实施产业园区、建材等重点行业规划和项目环评碳排放影</w:t>
      </w:r>
      <w:r>
        <w:rPr>
          <w:rFonts w:ascii="Times New Roman" w:hAnsi="Times New Roman" w:eastAsia="方正仿宋_GBK"/>
          <w:sz w:val="32"/>
          <w:szCs w:val="32"/>
          <w:lang w:bidi="ar"/>
        </w:rPr>
        <w:t>响评价。开展碳达峰行动，严格执行</w:t>
      </w:r>
      <w:r>
        <w:rPr>
          <w:rFonts w:ascii="Times New Roman" w:hAnsi="Times New Roman" w:eastAsia="方正仿宋_GBK"/>
          <w:kern w:val="2"/>
          <w:sz w:val="32"/>
          <w:szCs w:val="40"/>
        </w:rPr>
        <w:t>能耗</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双控</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制</w:t>
      </w:r>
      <w:r>
        <w:rPr>
          <w:rFonts w:ascii="Times New Roman" w:hAnsi="Times New Roman" w:eastAsia="方正仿宋_GBK"/>
          <w:sz w:val="32"/>
          <w:szCs w:val="32"/>
          <w:lang w:bidi="ar"/>
        </w:rPr>
        <w:t>度，督促</w:t>
      </w:r>
      <w:r>
        <w:rPr>
          <w:rFonts w:hint="eastAsia" w:ascii="Times New Roman" w:hAnsi="Times New Roman" w:eastAsia="方正仿宋_GBK"/>
          <w:sz w:val="32"/>
          <w:szCs w:val="32"/>
          <w:lang w:bidi="ar"/>
        </w:rPr>
        <w:t>流域内</w:t>
      </w:r>
      <w:r>
        <w:rPr>
          <w:rFonts w:ascii="Times New Roman" w:hAnsi="Times New Roman" w:eastAsia="方正仿宋_GBK"/>
          <w:sz w:val="32"/>
          <w:szCs w:val="32"/>
          <w:lang w:bidi="ar"/>
        </w:rPr>
        <w:t>新材料、弘扬水泥、黔永硅业及武陵硅业等4家企业完成碳排放履约，加快推进风电、光伏发电、资源循环利用，新能源发电装机规模达到16万千瓦时。推进产业结构绿色低碳转型，开展工业领域落后生产工艺装备集中摸排整治，依法依规淘汰落后产能，实施</w:t>
      </w:r>
      <w:r>
        <w:rPr>
          <w:rFonts w:hint="eastAsia" w:ascii="Times New Roman" w:hAnsi="Times New Roman" w:eastAsia="方正仿宋_GBK"/>
          <w:sz w:val="32"/>
          <w:szCs w:val="32"/>
          <w:lang w:bidi="ar"/>
        </w:rPr>
        <w:t>“</w:t>
      </w:r>
      <w:r>
        <w:rPr>
          <w:rFonts w:ascii="Times New Roman" w:hAnsi="Times New Roman" w:eastAsia="方正仿宋_GBK"/>
          <w:sz w:val="32"/>
          <w:szCs w:val="32"/>
          <w:lang w:bidi="ar"/>
        </w:rPr>
        <w:t>双超双有高能耗</w:t>
      </w:r>
      <w:r>
        <w:rPr>
          <w:rFonts w:hint="eastAsia" w:ascii="Times New Roman" w:hAnsi="Times New Roman" w:eastAsia="方正仿宋_GBK"/>
          <w:sz w:val="32"/>
          <w:szCs w:val="32"/>
          <w:lang w:bidi="ar"/>
        </w:rPr>
        <w:t>”</w:t>
      </w:r>
      <w:r>
        <w:rPr>
          <w:rFonts w:ascii="Times New Roman" w:hAnsi="Times New Roman" w:eastAsia="方正仿宋_GBK"/>
          <w:sz w:val="32"/>
          <w:szCs w:val="32"/>
          <w:lang w:bidi="ar"/>
        </w:rPr>
        <w:t>企业</w:t>
      </w:r>
      <w:r>
        <w:rPr>
          <w:rFonts w:ascii="Times New Roman" w:hAnsi="Times New Roman" w:eastAsia="方正仿宋_GBK"/>
          <w:kern w:val="2"/>
          <w:sz w:val="32"/>
          <w:szCs w:val="40"/>
        </w:rPr>
        <w:t>开展强制性清洁生产审核。大力发展产业基地和战略新型产业，构建</w:t>
      </w:r>
      <w:r>
        <w:rPr>
          <w:rFonts w:hint="eastAsia" w:ascii="Times New Roman" w:hAnsi="Times New Roman" w:eastAsia="方正仿宋_GBK"/>
          <w:kern w:val="2"/>
          <w:sz w:val="32"/>
          <w:szCs w:val="40"/>
        </w:rPr>
        <w:t>阿蓬江流域“</w:t>
      </w:r>
      <w:r>
        <w:rPr>
          <w:rFonts w:ascii="Times New Roman" w:hAnsi="Times New Roman" w:eastAsia="方正仿宋_GBK"/>
          <w:kern w:val="2"/>
          <w:sz w:val="32"/>
          <w:szCs w:val="40"/>
        </w:rPr>
        <w:t>一郊一江三片</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农业加工产业布局，丝绸工业实现年产值约3.5亿元，常年解决1000-1100人就近务工，带动近2万群众从事相关产业，重庆市著名</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武陵山桑蚕茧</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商标愈发响亮</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创建正阳工业园市级高新技术产业开发区，持续推动材料、纺织、环保、食品四大产业园建设，启迪科技城</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智慧八方、博</w:t>
      </w:r>
      <w:r>
        <w:rPr>
          <w:rFonts w:hint="eastAsia" w:ascii="Times New Roman" w:hAnsi="Times New Roman" w:eastAsia="方正仿宋_GBK"/>
          <w:kern w:val="2"/>
          <w:sz w:val="32"/>
          <w:szCs w:val="40"/>
          <w:lang w:eastAsia="zh-CN"/>
        </w:rPr>
        <w:t>采</w:t>
      </w:r>
      <w:r>
        <w:rPr>
          <w:rFonts w:ascii="Times New Roman" w:hAnsi="Times New Roman" w:eastAsia="方正仿宋_GBK"/>
          <w:kern w:val="2"/>
          <w:sz w:val="32"/>
          <w:szCs w:val="40"/>
        </w:rPr>
        <w:t>众长</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，三磊玻</w:t>
      </w:r>
      <w:r>
        <w:rPr>
          <w:rFonts w:ascii="Times New Roman" w:hAnsi="Times New Roman" w:eastAsia="方正仿宋_GBK"/>
          <w:sz w:val="32"/>
          <w:szCs w:val="32"/>
        </w:rPr>
        <w:t>纤、衡生药业、维美低碳等企业智能制造、绿色制造加快推进，科技型企业、高新技术企业总量居渝东南首位。</w:t>
      </w:r>
    </w:p>
    <w:p>
      <w:pPr>
        <w:adjustRightInd w:val="0"/>
        <w:snapToGrid w:val="0"/>
        <w:spacing w:line="579" w:lineRule="exact"/>
        <w:ind w:firstLine="642" w:firstLineChars="200"/>
        <w:jc w:val="left"/>
        <w:outlineLvl w:val="2"/>
        <w:rPr>
          <w:rFonts w:ascii="方正楷体简体" w:hAnsi="方正楷体简体" w:cs="方正楷体简体"/>
          <w:b/>
          <w:szCs w:val="40"/>
        </w:rPr>
      </w:pPr>
      <w:bookmarkStart w:id="186" w:name="_Toc8332"/>
      <w:bookmarkStart w:id="187" w:name="_Toc11638"/>
      <w:bookmarkStart w:id="188" w:name="_Toc22307"/>
      <w:bookmarkStart w:id="189" w:name="_Toc23902"/>
      <w:bookmarkStart w:id="190" w:name="_Toc6464"/>
      <w:bookmarkStart w:id="191" w:name="_Toc139447911"/>
      <w:bookmarkStart w:id="192" w:name="_Toc6936"/>
      <w:bookmarkStart w:id="193" w:name="_Toc12053"/>
      <w:r>
        <w:rPr>
          <w:rFonts w:hint="eastAsia" w:ascii="方正楷体简体" w:hAnsi="方正楷体简体" w:cs="方正楷体简体"/>
          <w:b/>
          <w:szCs w:val="40"/>
        </w:rPr>
        <w:t>（三）健全体制机制，生态效益</w:t>
      </w:r>
      <w:bookmarkEnd w:id="186"/>
      <w:bookmarkEnd w:id="187"/>
      <w:bookmarkEnd w:id="188"/>
      <w:bookmarkEnd w:id="189"/>
      <w:r>
        <w:rPr>
          <w:rFonts w:hint="eastAsia" w:ascii="方正楷体简体" w:hAnsi="方正楷体简体" w:cs="方正楷体简体"/>
          <w:b/>
          <w:szCs w:val="40"/>
        </w:rPr>
        <w:t>转化提质</w:t>
      </w:r>
      <w:bookmarkEnd w:id="190"/>
      <w:bookmarkEnd w:id="191"/>
      <w:bookmarkEnd w:id="192"/>
      <w:bookmarkEnd w:id="193"/>
    </w:p>
    <w:p>
      <w:pPr>
        <w:pStyle w:val="19"/>
        <w:adjustRightInd w:val="0"/>
        <w:snapToGrid w:val="0"/>
        <w:spacing w:beforeAutospacing="0" w:afterAutospacing="0" w:line="579" w:lineRule="exact"/>
        <w:ind w:firstLine="642" w:firstLineChars="200"/>
        <w:jc w:val="both"/>
        <w:rPr>
          <w:rFonts w:ascii="Times New Roman" w:hAnsi="Times New Roman" w:eastAsia="方正仿宋_GBK"/>
          <w:sz w:val="32"/>
          <w:szCs w:val="32"/>
        </w:rPr>
      </w:pPr>
      <w:r>
        <w:rPr>
          <w:rFonts w:ascii="Times New Roman" w:hAnsi="Times New Roman" w:eastAsia="方正仿宋_GBK"/>
          <w:b/>
          <w:bCs/>
          <w:sz w:val="32"/>
          <w:szCs w:val="32"/>
        </w:rPr>
        <w:t>健全生态保护制度，筑牢</w:t>
      </w:r>
      <w:r>
        <w:rPr>
          <w:rFonts w:hint="eastAsia" w:ascii="Times New Roman" w:hAnsi="Times New Roman" w:eastAsia="方正仿宋_GBK"/>
          <w:b/>
          <w:bCs/>
          <w:sz w:val="32"/>
          <w:szCs w:val="32"/>
        </w:rPr>
        <w:t>“</w:t>
      </w:r>
      <w:r>
        <w:rPr>
          <w:rFonts w:ascii="Times New Roman" w:hAnsi="Times New Roman" w:eastAsia="方正仿宋_GBK"/>
          <w:b/>
          <w:bCs/>
          <w:sz w:val="32"/>
          <w:szCs w:val="32"/>
        </w:rPr>
        <w:t>常态护水、执法守山</w:t>
      </w:r>
      <w:r>
        <w:rPr>
          <w:rFonts w:hint="eastAsia" w:ascii="Times New Roman" w:hAnsi="Times New Roman" w:eastAsia="方正仿宋_GBK"/>
          <w:b/>
          <w:bCs/>
          <w:sz w:val="32"/>
          <w:szCs w:val="32"/>
        </w:rPr>
        <w:t>”</w:t>
      </w:r>
      <w:r>
        <w:rPr>
          <w:rFonts w:ascii="Times New Roman" w:hAnsi="Times New Roman" w:eastAsia="方正仿宋_GBK"/>
          <w:b/>
          <w:bCs/>
          <w:sz w:val="32"/>
          <w:szCs w:val="32"/>
        </w:rPr>
        <w:t>法治保障。</w:t>
      </w:r>
      <w:r>
        <w:rPr>
          <w:rFonts w:ascii="Times New Roman" w:hAnsi="Times New Roman" w:eastAsia="方正仿宋_GBK"/>
          <w:sz w:val="32"/>
          <w:szCs w:val="32"/>
        </w:rPr>
        <w:t>强化责任体系，成立</w:t>
      </w:r>
      <w:r>
        <w:rPr>
          <w:rFonts w:hint="eastAsia" w:ascii="Times New Roman" w:hAnsi="Times New Roman" w:eastAsia="方正仿宋_GBK"/>
          <w:sz w:val="32"/>
          <w:szCs w:val="32"/>
        </w:rPr>
        <w:t>黔江区</w:t>
      </w:r>
      <w:r>
        <w:rPr>
          <w:rFonts w:ascii="Times New Roman" w:hAnsi="Times New Roman" w:eastAsia="方正仿宋_GBK"/>
          <w:sz w:val="32"/>
          <w:szCs w:val="32"/>
        </w:rPr>
        <w:t>生态环境委员会、生态文明示范创建工作指挥部，2017年以来累计召开90余次专题工作会议，区委、区政府主要领导做出重要批示170余件</w:t>
      </w:r>
      <w:r>
        <w:rPr>
          <w:rFonts w:hint="eastAsia" w:ascii="Times New Roman" w:hAnsi="Times New Roman" w:eastAsia="方正仿宋_GBK"/>
          <w:sz w:val="32"/>
          <w:szCs w:val="32"/>
        </w:rPr>
        <w:t>。</w:t>
      </w:r>
      <w:r>
        <w:rPr>
          <w:rFonts w:ascii="Times New Roman" w:hAnsi="Times New Roman" w:eastAsia="方正仿宋_GBK"/>
          <w:sz w:val="32"/>
          <w:szCs w:val="32"/>
        </w:rPr>
        <w:t>坚持把生态环境放在经济社会发展评价体系突出</w:t>
      </w:r>
      <w:r>
        <w:rPr>
          <w:rFonts w:ascii="Times New Roman" w:hAnsi="Times New Roman" w:eastAsia="方正仿宋_GBK"/>
          <w:kern w:val="2"/>
          <w:sz w:val="32"/>
          <w:szCs w:val="32"/>
        </w:rPr>
        <w:t>位置</w:t>
      </w:r>
      <w:r>
        <w:rPr>
          <w:rFonts w:ascii="Times New Roman" w:hAnsi="Times New Roman" w:eastAsia="方正仿宋_GBK"/>
          <w:sz w:val="32"/>
          <w:szCs w:val="32"/>
        </w:rPr>
        <w:t>，出台《黔江区环境保护工作责任规定（试行）》《黔江区生态环境保护责任清单》等制度文件，建立健全生态文明建设考核评价制度，将生</w:t>
      </w:r>
      <w:r>
        <w:rPr>
          <w:rFonts w:ascii="Times New Roman" w:hAnsi="Times New Roman" w:eastAsia="方正仿宋_GBK"/>
          <w:kern w:val="2"/>
          <w:sz w:val="32"/>
          <w:szCs w:val="40"/>
        </w:rPr>
        <w:t>态环境保护绩效纳入领导干部综合考核体系，严格执行</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一票否决</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制，拧紧生态环境保护责任链条。强化源头管控，以环保督察整改为契机，建立自然资源资产产权用途管制、生态资源有偿使</w:t>
      </w:r>
      <w:r>
        <w:rPr>
          <w:rFonts w:ascii="Times New Roman" w:hAnsi="Times New Roman" w:eastAsia="方正仿宋_GBK"/>
          <w:sz w:val="32"/>
          <w:szCs w:val="32"/>
        </w:rPr>
        <w:t>用等制度，划定空间开发管制界限，强化生态保护红线管控，加强环评、排污许可等监督考核，严把环境准入</w:t>
      </w:r>
      <w:r>
        <w:rPr>
          <w:rFonts w:ascii="Times New Roman" w:hAnsi="Times New Roman" w:eastAsia="方正仿宋_GBK"/>
          <w:kern w:val="2"/>
          <w:sz w:val="32"/>
          <w:szCs w:val="40"/>
        </w:rPr>
        <w:t>关，真正让制度成为不可触碰高压线。深入推进生态文明体制改革，健全生态环境行政执法与刑事司法衔接机制，实施环境信用评价、生态环境损害赔偿制度和自然资源资产离任审计；全面推行林长制，建立</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三级林长和网格护林员</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责任体系，探索</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林长+警长</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林长+检察长</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新制度；全面落实河长制，全面建立</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河长+检察长</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协作机制，获评全国河长制先进单位</w:t>
      </w:r>
      <w:r>
        <w:rPr>
          <w:rFonts w:ascii="Times New Roman" w:hAnsi="Times New Roman" w:eastAsia="方正仿宋_GBK"/>
          <w:kern w:val="2"/>
          <w:sz w:val="32"/>
          <w:szCs w:val="40"/>
          <w:lang w:val="zh-TW"/>
        </w:rPr>
        <w:t>。</w:t>
      </w:r>
    </w:p>
    <w:p>
      <w:pPr>
        <w:pStyle w:val="19"/>
        <w:adjustRightInd w:val="0"/>
        <w:snapToGrid w:val="0"/>
        <w:spacing w:beforeAutospacing="0" w:afterAutospacing="0" w:line="579" w:lineRule="exact"/>
        <w:ind w:firstLine="642" w:firstLineChars="200"/>
        <w:jc w:val="both"/>
        <w:rPr>
          <w:rFonts w:ascii="Times New Roman" w:hAnsi="Times New Roman" w:eastAsia="方正仿宋_GBK"/>
          <w:sz w:val="32"/>
          <w:szCs w:val="32"/>
        </w:rPr>
      </w:pPr>
      <w:r>
        <w:rPr>
          <w:rFonts w:ascii="Times New Roman" w:hAnsi="Times New Roman" w:eastAsia="方正仿宋_GBK"/>
          <w:b/>
          <w:bCs/>
          <w:sz w:val="32"/>
          <w:szCs w:val="32"/>
        </w:rPr>
        <w:t>完善生态经济政策，生态价值实现路径</w:t>
      </w:r>
      <w:r>
        <w:rPr>
          <w:rFonts w:hint="eastAsia" w:ascii="Times New Roman" w:hAnsi="Times New Roman" w:eastAsia="方正仿宋_GBK"/>
          <w:b/>
          <w:bCs/>
          <w:sz w:val="32"/>
          <w:szCs w:val="32"/>
        </w:rPr>
        <w:t>日益</w:t>
      </w:r>
      <w:r>
        <w:rPr>
          <w:rFonts w:ascii="Times New Roman" w:hAnsi="Times New Roman" w:eastAsia="方正仿宋_GBK"/>
          <w:b/>
          <w:bCs/>
          <w:sz w:val="32"/>
          <w:szCs w:val="32"/>
        </w:rPr>
        <w:t>拓展。</w:t>
      </w:r>
      <w:r>
        <w:rPr>
          <w:rFonts w:ascii="Times New Roman" w:hAnsi="Times New Roman" w:eastAsia="方正仿宋_GBK"/>
          <w:sz w:val="32"/>
          <w:szCs w:val="32"/>
        </w:rPr>
        <w:t>全面落实城镇污水费、生活垃圾费、环保税，协同建立用水权、用能权、排污权、碳排放权等制度。建立纵横向结合的生态补偿制度，争取2021年国家</w:t>
      </w:r>
      <w:r>
        <w:rPr>
          <w:rFonts w:ascii="Times New Roman" w:hAnsi="Times New Roman" w:eastAsia="方正仿宋_GBK"/>
          <w:sz w:val="32"/>
          <w:szCs w:val="40"/>
        </w:rPr>
        <w:t>重点</w:t>
      </w:r>
      <w:r>
        <w:rPr>
          <w:rFonts w:ascii="Times New Roman" w:hAnsi="Times New Roman" w:eastAsia="方正仿宋_GBK"/>
          <w:sz w:val="32"/>
          <w:szCs w:val="32"/>
        </w:rPr>
        <w:t>生态功能区转移支付补偿金4557万元，深入实施阿蓬江流域生态补偿机制，2018-2020年间累计获得流域补偿1300万元。深化森林横向生态补偿，2021年向重庆高新区出售森林面积指标8.46万亩，实现交易2.115亿元。抓好退耕还林直接补助资金兑现，兑现新一轮退耕还林工程直接补助资金2511.6万元，兑现森林生态效益补偿资金1612.3万元。积极发展绿色金融，与农发行重庆分行签署战略协议，从擦</w:t>
      </w:r>
      <w:r>
        <w:rPr>
          <w:rFonts w:ascii="Times New Roman" w:hAnsi="Times New Roman" w:eastAsia="方正仿宋_GBK"/>
          <w:kern w:val="2"/>
          <w:sz w:val="32"/>
          <w:szCs w:val="40"/>
        </w:rPr>
        <w:t>亮</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水利银行</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特色品牌入手，</w:t>
      </w:r>
      <w:r>
        <w:rPr>
          <w:rFonts w:ascii="Times New Roman" w:hAnsi="Times New Roman" w:eastAsia="方正仿宋_GBK"/>
          <w:sz w:val="32"/>
          <w:szCs w:val="32"/>
        </w:rPr>
        <w:t>投放2100万元扩大污水管网覆盖范围，投放新城建筑垃圾处理场项目贷款2830万元，促</w:t>
      </w:r>
      <w:r>
        <w:rPr>
          <w:rFonts w:ascii="Times New Roman" w:hAnsi="Times New Roman" w:eastAsia="方正仿宋_GBK"/>
          <w:kern w:val="2"/>
          <w:sz w:val="32"/>
          <w:szCs w:val="40"/>
        </w:rPr>
        <w:t>进</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建筑弃土定点化、弃土消纳场建设标准化、运营管理规范化</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目标实</w:t>
      </w:r>
      <w:r>
        <w:rPr>
          <w:rFonts w:ascii="Times New Roman" w:hAnsi="Times New Roman" w:eastAsia="方正仿宋_GBK"/>
          <w:sz w:val="32"/>
          <w:szCs w:val="32"/>
        </w:rPr>
        <w:t>现，截至2021年9月</w:t>
      </w:r>
      <w:r>
        <w:rPr>
          <w:rFonts w:hint="eastAsia" w:ascii="Times New Roman" w:hAnsi="Times New Roman" w:eastAsia="方正仿宋_GBK"/>
          <w:sz w:val="32"/>
          <w:szCs w:val="32"/>
        </w:rPr>
        <w:t>实现</w:t>
      </w:r>
      <w:r>
        <w:rPr>
          <w:rFonts w:ascii="Times New Roman" w:hAnsi="Times New Roman" w:eastAsia="方正仿宋_GBK"/>
          <w:sz w:val="32"/>
          <w:szCs w:val="32"/>
        </w:rPr>
        <w:t>绿色贷款余额25.7亿元、同比增速60.7%。不断完善生态产业发展政策，出台《黔江区农业产业化奖励扶持办法》，制定蚕桑产业扶持政策5条举措，截至目前已兑换蚕桑补助资金1140.97万元；在全国率先实施蚕茧收益保险机制，实现蚕种参保率、理赔覆盖率、目标价格兑现率100％，创新型收益保险模式得到中央办公厅调研组的肯定</w:t>
      </w:r>
      <w:r>
        <w:rPr>
          <w:rFonts w:hint="eastAsia" w:ascii="Times New Roman" w:hAnsi="Times New Roman" w:eastAsia="方正仿宋_GBK"/>
          <w:sz w:val="32"/>
          <w:szCs w:val="32"/>
        </w:rPr>
        <w:t>并</w:t>
      </w:r>
      <w:r>
        <w:rPr>
          <w:rFonts w:ascii="Times New Roman" w:hAnsi="Times New Roman" w:eastAsia="方正仿宋_GBK"/>
          <w:sz w:val="32"/>
          <w:szCs w:val="32"/>
        </w:rPr>
        <w:t>在全国各地推广</w:t>
      </w:r>
      <w:r>
        <w:rPr>
          <w:rFonts w:hint="eastAsia" w:ascii="Times New Roman" w:hAnsi="Times New Roman" w:eastAsia="方正仿宋_GBK"/>
          <w:sz w:val="32"/>
          <w:szCs w:val="32"/>
        </w:rPr>
        <w:t>宣传</w:t>
      </w:r>
      <w:r>
        <w:rPr>
          <w:rFonts w:ascii="Times New Roman" w:hAnsi="Times New Roman" w:eastAsia="方正仿宋_GBK"/>
          <w:sz w:val="32"/>
          <w:szCs w:val="32"/>
        </w:rPr>
        <w:t>。</w:t>
      </w:r>
    </w:p>
    <w:p>
      <w:pPr>
        <w:pStyle w:val="19"/>
        <w:adjustRightInd w:val="0"/>
        <w:snapToGrid w:val="0"/>
        <w:spacing w:beforeAutospacing="0" w:afterAutospacing="0" w:line="579" w:lineRule="exact"/>
        <w:ind w:firstLine="642" w:firstLineChars="200"/>
        <w:jc w:val="both"/>
        <w:rPr>
          <w:rFonts w:ascii="Times New Roman" w:hAnsi="Times New Roman" w:eastAsia="方正仿宋_GBK"/>
          <w:sz w:val="32"/>
          <w:szCs w:val="32"/>
        </w:rPr>
      </w:pPr>
      <w:r>
        <w:rPr>
          <w:rFonts w:ascii="Times New Roman" w:hAnsi="Times New Roman" w:eastAsia="方正仿宋_GBK"/>
          <w:b/>
          <w:bCs/>
          <w:sz w:val="32"/>
          <w:szCs w:val="32"/>
        </w:rPr>
        <w:t>深化多方协同机制，共同提升区域绿色发展含金量。</w:t>
      </w:r>
      <w:r>
        <w:rPr>
          <w:rFonts w:ascii="Times New Roman" w:hAnsi="Times New Roman" w:eastAsia="方正仿宋_GBK"/>
          <w:sz w:val="32"/>
          <w:szCs w:val="32"/>
        </w:rPr>
        <w:t>积极融入长江经济带绿色发展战略，会同湖北省恩施州建立区域协作发展示范区，共同组建武陵山绿色银行，与咸丰县签订《关于协作推进武陵山区、唐崖河阿蓬江流域跨区域生态环境保护协作配合的意见》，共筑长江上游</w:t>
      </w:r>
      <w:r>
        <w:rPr>
          <w:rFonts w:ascii="Times New Roman" w:hAnsi="Times New Roman" w:eastAsia="方正仿宋_GBK"/>
          <w:sz w:val="32"/>
          <w:szCs w:val="40"/>
        </w:rPr>
        <w:t>生态</w:t>
      </w:r>
      <w:r>
        <w:rPr>
          <w:rFonts w:ascii="Times New Roman" w:hAnsi="Times New Roman" w:eastAsia="方正仿宋_GBK"/>
          <w:sz w:val="32"/>
          <w:szCs w:val="32"/>
        </w:rPr>
        <w:t>环境保护司法屏障。深化与山东省日照市东西部协作帮扶机制，在巩固拓展脱贫攻坚成果、打造乡村振</w:t>
      </w:r>
      <w:r>
        <w:rPr>
          <w:rFonts w:ascii="Times New Roman" w:hAnsi="Times New Roman" w:eastAsia="方正仿宋_GBK"/>
          <w:kern w:val="2"/>
          <w:sz w:val="32"/>
          <w:szCs w:val="40"/>
        </w:rPr>
        <w:t>兴示范村、蚕桑产业发展等方面持续发力。积极推动成渝双圈生态共建环境共保，牢固树立</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一盘棋</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思想、</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一体化</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理念。推动积极融入</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一区两群</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，与武隆、彭水、酉阳签订《乌江流域环境应急管理联防联控协作协议》，与彭水、酉阳和湖北咸丰签订《区</w:t>
      </w:r>
      <w:r>
        <w:rPr>
          <w:rFonts w:ascii="Times New Roman" w:hAnsi="Times New Roman" w:eastAsia="方正仿宋_GBK"/>
          <w:sz w:val="32"/>
          <w:szCs w:val="32"/>
        </w:rPr>
        <w:t>域大气污染联防联控协作协议》《共同应对跨界流域（区域）环境污染及突</w:t>
      </w:r>
      <w:r>
        <w:rPr>
          <w:rFonts w:ascii="Times New Roman" w:hAnsi="Times New Roman" w:eastAsia="方正仿宋_GBK"/>
          <w:kern w:val="2"/>
          <w:sz w:val="32"/>
          <w:szCs w:val="40"/>
        </w:rPr>
        <w:t>发事件框架协议》，定期开展突发环境事件应急监测实战演练，常态化实施阿蓬江、中井河等跨界河流联合执法、区域执法、交叉执法，建立健全跨流域、跨区县生态环境联合执法、风险防范机制。</w:t>
      </w:r>
    </w:p>
    <w:p>
      <w:pPr>
        <w:adjustRightInd w:val="0"/>
        <w:snapToGrid w:val="0"/>
        <w:spacing w:line="579" w:lineRule="exact"/>
        <w:ind w:firstLine="642" w:firstLineChars="200"/>
        <w:jc w:val="left"/>
        <w:outlineLvl w:val="2"/>
        <w:rPr>
          <w:rFonts w:ascii="方正楷体简体" w:hAnsi="方正楷体简体" w:cs="方正楷体简体"/>
          <w:b/>
          <w:szCs w:val="40"/>
        </w:rPr>
      </w:pPr>
      <w:bookmarkStart w:id="194" w:name="_Toc5569"/>
      <w:bookmarkStart w:id="195" w:name="_Toc12286"/>
      <w:bookmarkStart w:id="196" w:name="_Toc16476"/>
      <w:bookmarkStart w:id="197" w:name="_Toc28913"/>
      <w:bookmarkStart w:id="198" w:name="_Toc29599"/>
      <w:bookmarkStart w:id="199" w:name="_Toc26214"/>
      <w:bookmarkStart w:id="200" w:name="_Toc31132"/>
      <w:bookmarkStart w:id="201" w:name="_Toc139447912"/>
      <w:r>
        <w:rPr>
          <w:rFonts w:hint="eastAsia" w:ascii="方正楷体简体" w:hAnsi="方正楷体简体" w:cs="方正楷体简体"/>
          <w:b/>
          <w:szCs w:val="40"/>
        </w:rPr>
        <w:t>（四）弘扬生态文化，共建共享氛围浓厚</w:t>
      </w:r>
      <w:bookmarkEnd w:id="194"/>
      <w:bookmarkEnd w:id="195"/>
      <w:bookmarkEnd w:id="196"/>
      <w:bookmarkEnd w:id="197"/>
      <w:bookmarkEnd w:id="198"/>
      <w:bookmarkEnd w:id="199"/>
      <w:bookmarkEnd w:id="200"/>
      <w:bookmarkEnd w:id="201"/>
    </w:p>
    <w:p>
      <w:pPr>
        <w:pStyle w:val="19"/>
        <w:adjustRightInd w:val="0"/>
        <w:snapToGrid w:val="0"/>
        <w:spacing w:beforeAutospacing="0" w:afterAutospacing="0" w:line="579" w:lineRule="exact"/>
        <w:ind w:firstLine="642" w:firstLineChars="200"/>
        <w:jc w:val="both"/>
        <w:rPr>
          <w:rFonts w:ascii="Times New Roman" w:hAnsi="Times New Roman" w:eastAsia="方正仿宋_GBK"/>
          <w:sz w:val="32"/>
          <w:szCs w:val="40"/>
        </w:rPr>
      </w:pPr>
      <w:r>
        <w:rPr>
          <w:rFonts w:ascii="Times New Roman" w:hAnsi="Times New Roman" w:eastAsia="方正仿宋_GBK"/>
          <w:b/>
          <w:bCs/>
          <w:sz w:val="32"/>
          <w:szCs w:val="32"/>
        </w:rPr>
        <w:t>加大生态文明宣传教育，生态文明意识</w:t>
      </w:r>
      <w:r>
        <w:rPr>
          <w:rFonts w:hint="eastAsia" w:ascii="Times New Roman" w:hAnsi="Times New Roman" w:eastAsia="方正仿宋_GBK"/>
          <w:b/>
          <w:bCs/>
          <w:sz w:val="32"/>
          <w:szCs w:val="32"/>
        </w:rPr>
        <w:t>明显增强</w:t>
      </w:r>
      <w:r>
        <w:rPr>
          <w:rFonts w:ascii="Times New Roman" w:hAnsi="Times New Roman" w:eastAsia="方正仿宋_GBK"/>
          <w:b/>
          <w:bCs/>
          <w:sz w:val="32"/>
          <w:szCs w:val="32"/>
        </w:rPr>
        <w:t>。</w:t>
      </w:r>
      <w:r>
        <w:rPr>
          <w:rFonts w:ascii="Times New Roman" w:hAnsi="Times New Roman" w:eastAsia="方正仿宋_GBK"/>
          <w:sz w:val="32"/>
          <w:szCs w:val="32"/>
        </w:rPr>
        <w:t>深化生态文明教育，将生态文明建设培训内容纳入全区干部教育培训计划，并纳入年终党建目标考核</w:t>
      </w:r>
      <w:r>
        <w:rPr>
          <w:rFonts w:hint="eastAsia" w:ascii="Times New Roman" w:hAnsi="Times New Roman" w:eastAsia="方正仿宋_GBK"/>
          <w:sz w:val="32"/>
          <w:szCs w:val="32"/>
        </w:rPr>
        <w:t>。</w:t>
      </w:r>
      <w:r>
        <w:rPr>
          <w:rFonts w:ascii="Times New Roman" w:hAnsi="Times New Roman" w:eastAsia="方正仿宋_GBK"/>
          <w:sz w:val="32"/>
          <w:szCs w:val="32"/>
        </w:rPr>
        <w:t>加强中小学生生态文明环境教育，确保每年生态文明教育不低于12课时，成功创建市级绿色学校9个、区级绿色学校31个。加强生态文明宣传，积极营造生态宣传浓厚氛围，围绕重大生态环境保护方针政策、法律法规、热点问题及突发生态环境事件，充分发挥报纸、电视、广播等传统媒体的主渠道作用解读疑惑</w:t>
      </w:r>
      <w:r>
        <w:rPr>
          <w:rFonts w:hint="eastAsia" w:ascii="Times New Roman" w:hAnsi="Times New Roman" w:eastAsia="方正仿宋_GBK"/>
          <w:sz w:val="32"/>
          <w:szCs w:val="32"/>
        </w:rPr>
        <w:t>。</w:t>
      </w:r>
      <w:r>
        <w:rPr>
          <w:rFonts w:ascii="Times New Roman" w:hAnsi="Times New Roman" w:eastAsia="方正仿宋_GBK"/>
          <w:sz w:val="32"/>
          <w:szCs w:val="32"/>
        </w:rPr>
        <w:t>利</w:t>
      </w:r>
      <w:r>
        <w:rPr>
          <w:rFonts w:ascii="Times New Roman" w:hAnsi="Times New Roman" w:eastAsia="方正仿宋_GBK"/>
          <w:kern w:val="2"/>
          <w:sz w:val="32"/>
          <w:szCs w:val="40"/>
        </w:rPr>
        <w:t>用</w:t>
      </w:r>
      <w:r>
        <w:rPr>
          <w:rFonts w:hint="eastAsia" w:ascii="Times New Roman" w:hAnsi="Times New Roman" w:eastAsia="方正仿宋_GBK"/>
          <w:kern w:val="2"/>
          <w:sz w:val="32"/>
          <w:szCs w:val="40"/>
        </w:rPr>
        <w:t>“</w:t>
      </w:r>
      <w:r>
        <w:rPr>
          <w:rFonts w:ascii="Times New Roman" w:hAnsi="Times New Roman" w:eastAsia="方正仿宋_GBK"/>
          <w:sz w:val="32"/>
          <w:szCs w:val="32"/>
        </w:rPr>
        <w:t>4.22地球日</w:t>
      </w:r>
      <w:r>
        <w:rPr>
          <w:rFonts w:hint="eastAsia" w:ascii="Times New Roman" w:hAnsi="Times New Roman" w:eastAsia="方正仿宋_GBK"/>
          <w:kern w:val="2"/>
          <w:sz w:val="32"/>
          <w:szCs w:val="40"/>
        </w:rPr>
        <w:t>”“</w:t>
      </w:r>
      <w:r>
        <w:rPr>
          <w:rFonts w:ascii="Times New Roman" w:hAnsi="Times New Roman" w:eastAsia="方正仿宋_GBK"/>
          <w:sz w:val="32"/>
          <w:szCs w:val="32"/>
        </w:rPr>
        <w:t>6.5环境日</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世界无车日</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等纪念</w:t>
      </w:r>
      <w:r>
        <w:rPr>
          <w:rFonts w:ascii="Times New Roman" w:hAnsi="Times New Roman" w:eastAsia="方正仿宋_GBK"/>
          <w:sz w:val="32"/>
          <w:szCs w:val="32"/>
        </w:rPr>
        <w:t>日开展倡导绿色生活宣传教育活动，举办</w:t>
      </w:r>
      <w:r>
        <w:rPr>
          <w:rFonts w:hint="eastAsia" w:ascii="Times New Roman" w:hAnsi="Times New Roman" w:eastAsia="方正仿宋_GBK"/>
          <w:sz w:val="32"/>
          <w:szCs w:val="32"/>
        </w:rPr>
        <w:t>“</w:t>
      </w:r>
      <w:r>
        <w:rPr>
          <w:rFonts w:ascii="Times New Roman" w:hAnsi="Times New Roman" w:eastAsia="方正仿宋_GBK"/>
          <w:sz w:val="32"/>
          <w:szCs w:val="32"/>
        </w:rPr>
        <w:t>美丽中国—我是行动者</w:t>
      </w:r>
      <w:r>
        <w:rPr>
          <w:rFonts w:hint="eastAsia" w:ascii="Times New Roman" w:hAnsi="Times New Roman" w:eastAsia="方正仿宋_GBK"/>
          <w:sz w:val="32"/>
          <w:szCs w:val="32"/>
        </w:rPr>
        <w:t>”</w:t>
      </w:r>
      <w:r>
        <w:rPr>
          <w:rFonts w:ascii="Times New Roman" w:hAnsi="Times New Roman" w:eastAsia="方正仿宋_GBK"/>
          <w:sz w:val="32"/>
          <w:szCs w:val="32"/>
        </w:rPr>
        <w:t>主题社会实践活动，带动居民自觉践行绿色低碳生活方式。加强社会公众监督，涉及重大环境政策和项目在环境影响评价阶段时广泛听取广大民众的意见，并在政府网上公示征求广大民众意见，</w:t>
      </w:r>
      <w:r>
        <w:rPr>
          <w:rFonts w:ascii="Times New Roman" w:hAnsi="Times New Roman" w:eastAsia="方正仿宋_GBK"/>
          <w:kern w:val="2"/>
          <w:sz w:val="32"/>
          <w:szCs w:val="32"/>
        </w:rPr>
        <w:t>积极</w:t>
      </w:r>
      <w:r>
        <w:rPr>
          <w:rFonts w:ascii="Times New Roman" w:hAnsi="Times New Roman" w:eastAsia="方正仿宋_GBK"/>
          <w:sz w:val="32"/>
          <w:szCs w:val="32"/>
        </w:rPr>
        <w:t>妥善处置意识形态领域突发事件和突出问题。202</w:t>
      </w:r>
      <w:r>
        <w:rPr>
          <w:rFonts w:hint="eastAsia" w:ascii="Times New Roman" w:hAnsi="Times New Roman" w:eastAsia="方正仿宋_GBK"/>
          <w:sz w:val="32"/>
          <w:szCs w:val="32"/>
        </w:rPr>
        <w:t>2</w:t>
      </w:r>
      <w:r>
        <w:rPr>
          <w:rFonts w:ascii="Times New Roman" w:hAnsi="Times New Roman" w:eastAsia="方正仿宋_GBK"/>
          <w:sz w:val="32"/>
          <w:szCs w:val="32"/>
        </w:rPr>
        <w:t>年，处理生态环境信访投诉336件</w:t>
      </w:r>
      <w:r>
        <w:rPr>
          <w:rFonts w:hint="eastAsia" w:ascii="Times New Roman" w:hAnsi="Times New Roman" w:eastAsia="方正仿宋_GBK"/>
          <w:sz w:val="32"/>
          <w:szCs w:val="32"/>
        </w:rPr>
        <w:t>，</w:t>
      </w:r>
      <w:r>
        <w:rPr>
          <w:rFonts w:ascii="Times New Roman" w:hAnsi="Times New Roman" w:eastAsia="方正仿宋_GBK"/>
          <w:sz w:val="32"/>
          <w:szCs w:val="32"/>
        </w:rPr>
        <w:t>同比下降14.1％，投诉办结率、回访率均为100%，群众满意率95%以上。</w:t>
      </w:r>
    </w:p>
    <w:p>
      <w:pPr>
        <w:pStyle w:val="19"/>
        <w:adjustRightInd w:val="0"/>
        <w:snapToGrid w:val="0"/>
        <w:spacing w:beforeAutospacing="0" w:afterAutospacing="0" w:line="579" w:lineRule="exact"/>
        <w:ind w:firstLine="642" w:firstLineChars="200"/>
        <w:jc w:val="both"/>
        <w:rPr>
          <w:rFonts w:ascii="Times New Roman" w:hAnsi="Times New Roman" w:eastAsia="方正仿宋_GBK"/>
          <w:b/>
          <w:sz w:val="32"/>
          <w:szCs w:val="40"/>
        </w:rPr>
      </w:pPr>
      <w:r>
        <w:rPr>
          <w:rFonts w:ascii="Times New Roman" w:hAnsi="Times New Roman" w:eastAsia="方正仿宋_GBK"/>
          <w:b/>
          <w:bCs/>
          <w:sz w:val="32"/>
          <w:szCs w:val="32"/>
        </w:rPr>
        <w:t>培育特色生态民俗文化，生态文化品牌产品</w:t>
      </w:r>
      <w:r>
        <w:rPr>
          <w:rFonts w:hint="eastAsia" w:ascii="Times New Roman" w:hAnsi="Times New Roman" w:eastAsia="方正仿宋_GBK"/>
          <w:b/>
          <w:bCs/>
          <w:sz w:val="32"/>
          <w:szCs w:val="32"/>
        </w:rPr>
        <w:t>不断丰富</w:t>
      </w:r>
      <w:r>
        <w:rPr>
          <w:rFonts w:ascii="Times New Roman" w:hAnsi="Times New Roman" w:eastAsia="方正仿宋_GBK"/>
          <w:b/>
          <w:bCs/>
          <w:sz w:val="32"/>
          <w:szCs w:val="32"/>
        </w:rPr>
        <w:t>。</w:t>
      </w:r>
      <w:r>
        <w:rPr>
          <w:rFonts w:ascii="Times New Roman" w:hAnsi="Times New Roman" w:eastAsia="方正仿宋_GBK"/>
          <w:sz w:val="32"/>
          <w:szCs w:val="32"/>
        </w:rPr>
        <w:t>深度</w:t>
      </w:r>
      <w:r>
        <w:rPr>
          <w:rFonts w:ascii="Times New Roman" w:hAnsi="Times New Roman" w:eastAsia="方正仿宋_GBK"/>
          <w:kern w:val="2"/>
          <w:sz w:val="32"/>
          <w:szCs w:val="40"/>
        </w:rPr>
        <w:t>挖掘</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天理良心文化、红色文化、少数民族文化、农耕文化</w:t>
      </w:r>
      <w:r>
        <w:rPr>
          <w:rFonts w:hint="eastAsia" w:ascii="Times New Roman" w:hAnsi="Times New Roman" w:eastAsia="方正仿宋_GBK"/>
          <w:kern w:val="2"/>
          <w:sz w:val="32"/>
          <w:szCs w:val="40"/>
        </w:rPr>
        <w:t>”</w:t>
      </w:r>
      <w:r>
        <w:rPr>
          <w:rFonts w:ascii="Times New Roman" w:hAnsi="Times New Roman" w:eastAsia="方正仿宋_GBK"/>
          <w:sz w:val="32"/>
          <w:szCs w:val="32"/>
        </w:rPr>
        <w:t>等思想，打造体现</w:t>
      </w:r>
      <w:r>
        <w:rPr>
          <w:rFonts w:hint="eastAsia" w:ascii="Times New Roman" w:hAnsi="Times New Roman" w:eastAsia="方正仿宋_GBK"/>
          <w:sz w:val="32"/>
          <w:szCs w:val="32"/>
        </w:rPr>
        <w:t>阿蓬江流域</w:t>
      </w:r>
      <w:r>
        <w:rPr>
          <w:rFonts w:ascii="Times New Roman" w:hAnsi="Times New Roman" w:eastAsia="方正仿宋_GBK"/>
          <w:sz w:val="32"/>
          <w:szCs w:val="32"/>
        </w:rPr>
        <w:t>自然与人文特色的生态文化品牌和特色民俗文化品牌。充分利用</w:t>
      </w:r>
      <w:r>
        <w:rPr>
          <w:rFonts w:hint="eastAsia" w:ascii="Times New Roman" w:hAnsi="Times New Roman" w:eastAsia="方正仿宋_GBK"/>
          <w:kern w:val="2"/>
          <w:sz w:val="32"/>
          <w:szCs w:val="40"/>
        </w:rPr>
        <w:t>阿蓬江流域</w:t>
      </w:r>
      <w:r>
        <w:rPr>
          <w:rFonts w:ascii="Times New Roman" w:hAnsi="Times New Roman" w:eastAsia="方正仿宋_GBK"/>
          <w:sz w:val="32"/>
          <w:szCs w:val="32"/>
        </w:rPr>
        <w:t>优质自然资源发展观光休闲产品和健康养</w:t>
      </w:r>
      <w:r>
        <w:rPr>
          <w:rFonts w:hint="eastAsia" w:ascii="Times New Roman" w:hAnsi="Times New Roman" w:eastAsia="方正仿宋_GBK"/>
          <w:sz w:val="32"/>
          <w:szCs w:val="32"/>
          <w:lang w:eastAsia="zh-CN"/>
        </w:rPr>
        <w:t>生</w:t>
      </w:r>
      <w:r>
        <w:rPr>
          <w:rFonts w:ascii="Times New Roman" w:hAnsi="Times New Roman" w:eastAsia="方正仿宋_GBK"/>
          <w:sz w:val="32"/>
          <w:szCs w:val="32"/>
        </w:rPr>
        <w:t>产</w:t>
      </w:r>
      <w:r>
        <w:rPr>
          <w:rFonts w:ascii="Times New Roman" w:hAnsi="Times New Roman" w:eastAsia="方正仿宋_GBK"/>
          <w:kern w:val="2"/>
          <w:sz w:val="32"/>
          <w:szCs w:val="40"/>
        </w:rPr>
        <w:t>品，着力打造濯水康养小镇，濯水景区获批全国非遗旅游小镇，小南海镇新建村获批全国非遗旅游村，进一步擦亮</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中国森林氧吧</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杰出绿色生态城市</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等生态名片。持续推进武陵山区国家级文化生态保护实验区建设，成功打造中国首个土家生态博物馆，</w:t>
      </w:r>
      <w:r>
        <w:rPr>
          <w:rFonts w:ascii="Times New Roman" w:hAnsi="Times New Roman" w:eastAsia="方正仿宋_GBK"/>
          <w:sz w:val="32"/>
          <w:szCs w:val="32"/>
        </w:rPr>
        <w:t>建成土家十三寨民俗生态博物馆，拥有国家级非遗项目1项、市级33项。推出摸秋节、傩戏、毛古斯、板凳龙舞等一批具有地方特色的民俗文化精品，民族歌舞《云上太阳》《濯水谣》走出国门。承办首届、第二</w:t>
      </w:r>
      <w:r>
        <w:rPr>
          <w:rFonts w:ascii="Times New Roman" w:hAnsi="Times New Roman" w:eastAsia="方正仿宋_GBK"/>
          <w:kern w:val="2"/>
          <w:sz w:val="32"/>
          <w:szCs w:val="40"/>
        </w:rPr>
        <w:t>届和第四届中国武陵山民族文化节，策划举办乡土中国·全国纪实摄影展和</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清新黔江</w:t>
      </w:r>
      <w:r>
        <w:rPr>
          <w:rFonts w:hint="eastAsia" w:ascii="Times New Roman" w:hAnsi="Times New Roman" w:eastAsia="方正仿宋_GBK"/>
          <w:kern w:val="2"/>
          <w:sz w:val="32"/>
          <w:szCs w:val="40"/>
        </w:rPr>
        <w:t>”</w:t>
      </w:r>
      <w:r>
        <w:rPr>
          <w:rFonts w:ascii="Times New Roman" w:hAnsi="Times New Roman" w:eastAsia="方正仿宋_GBK"/>
          <w:kern w:val="2"/>
          <w:sz w:val="32"/>
          <w:szCs w:val="40"/>
        </w:rPr>
        <w:t>全国摄影展、中国跑客节、中国山地马拉松赛、中国门球公开系列赛等重大文旅活动。大力创新文化节会活动，不定期举办乡村文化艺术节、民族文化周等文化活动，开展特色文化之乡评选、民间工艺大师评选、特色文化乡镇文艺节目调演、特色文艺节目巡演、民间工艺展五项专项活动。</w:t>
      </w:r>
    </w:p>
    <w:p>
      <w:pPr>
        <w:numPr>
          <w:ilvl w:val="0"/>
          <w:numId w:val="7"/>
        </w:numPr>
        <w:adjustRightInd w:val="0"/>
        <w:snapToGrid w:val="0"/>
        <w:spacing w:line="579" w:lineRule="exact"/>
        <w:jc w:val="center"/>
        <w:outlineLvl w:val="1"/>
        <w:rPr>
          <w:rFonts w:ascii="方正楷体_GBK" w:hAnsi="方正楷体简体" w:eastAsia="方正楷体_GBK" w:cs="方正楷体简体"/>
          <w:bCs/>
          <w:szCs w:val="40"/>
        </w:rPr>
      </w:pPr>
      <w:bookmarkStart w:id="202" w:name="_Toc11764"/>
      <w:bookmarkStart w:id="203" w:name="_Toc10761"/>
      <w:bookmarkStart w:id="204" w:name="_Toc32199"/>
      <w:bookmarkStart w:id="205" w:name="_Toc139447913"/>
      <w:bookmarkStart w:id="206" w:name="_Toc5673"/>
      <w:bookmarkStart w:id="207" w:name="_Toc5728"/>
      <w:bookmarkStart w:id="208" w:name="_Toc29831"/>
      <w:bookmarkStart w:id="209" w:name="_Toc8040"/>
      <w:r>
        <w:rPr>
          <w:rFonts w:hint="eastAsia" w:ascii="方正楷体_GBK" w:hAnsi="方正楷体简体" w:eastAsia="方正楷体_GBK" w:cs="方正楷体简体"/>
          <w:bCs/>
          <w:szCs w:val="40"/>
        </w:rPr>
        <w:t>“两山”基地建设问题与挑战</w:t>
      </w:r>
      <w:bookmarkEnd w:id="202"/>
      <w:bookmarkEnd w:id="203"/>
      <w:bookmarkEnd w:id="204"/>
      <w:bookmarkEnd w:id="205"/>
      <w:bookmarkEnd w:id="206"/>
      <w:bookmarkEnd w:id="207"/>
      <w:bookmarkEnd w:id="208"/>
      <w:bookmarkEnd w:id="209"/>
    </w:p>
    <w:p>
      <w:pPr>
        <w:adjustRightInd w:val="0"/>
        <w:snapToGrid w:val="0"/>
        <w:spacing w:line="579" w:lineRule="exact"/>
        <w:ind w:firstLine="642" w:firstLineChars="200"/>
        <w:jc w:val="left"/>
        <w:outlineLvl w:val="2"/>
        <w:rPr>
          <w:rFonts w:ascii="方正楷体简体" w:hAnsi="方正楷体简体" w:cs="方正楷体简体"/>
          <w:b/>
          <w:szCs w:val="40"/>
        </w:rPr>
      </w:pPr>
      <w:bookmarkStart w:id="210" w:name="_Toc11851"/>
      <w:bookmarkStart w:id="211" w:name="_Toc32353"/>
      <w:bookmarkStart w:id="212" w:name="_Toc139447914"/>
      <w:bookmarkStart w:id="213" w:name="_Toc3770"/>
      <w:bookmarkStart w:id="214" w:name="_Toc4300"/>
      <w:bookmarkStart w:id="215" w:name="_Toc23550"/>
      <w:bookmarkStart w:id="216" w:name="_Toc29596"/>
      <w:r>
        <w:rPr>
          <w:rFonts w:hint="eastAsia" w:ascii="方正楷体简体" w:hAnsi="方正楷体简体" w:cs="方正楷体简体"/>
          <w:b/>
          <w:szCs w:val="40"/>
        </w:rPr>
        <w:t>（一）生态环境本底需进一步夯实</w:t>
      </w:r>
      <w:bookmarkEnd w:id="210"/>
      <w:bookmarkEnd w:id="211"/>
      <w:bookmarkEnd w:id="212"/>
      <w:bookmarkEnd w:id="213"/>
      <w:bookmarkEnd w:id="214"/>
      <w:bookmarkEnd w:id="215"/>
      <w:bookmarkEnd w:id="216"/>
    </w:p>
    <w:p>
      <w:pPr>
        <w:adjustRightInd w:val="0"/>
        <w:snapToGrid w:val="0"/>
        <w:spacing w:line="579" w:lineRule="exact"/>
        <w:ind w:firstLine="640" w:firstLineChars="200"/>
        <w:rPr>
          <w:rFonts w:ascii="方正楷体简体" w:hAnsi="方正楷体简体" w:cs="方正楷体简体"/>
          <w:b/>
          <w:szCs w:val="40"/>
        </w:rPr>
      </w:pPr>
      <w:r>
        <w:rPr>
          <w:rFonts w:hint="eastAsia"/>
          <w:szCs w:val="32"/>
        </w:rPr>
        <w:t>生态环境根本改善</w:t>
      </w:r>
      <w:r>
        <w:rPr>
          <w:szCs w:val="32"/>
        </w:rPr>
        <w:t>根源性压力</w:t>
      </w:r>
      <w:r>
        <w:rPr>
          <w:rFonts w:hint="eastAsia"/>
          <w:szCs w:val="32"/>
        </w:rPr>
        <w:t>较大</w:t>
      </w:r>
      <w:r>
        <w:rPr>
          <w:szCs w:val="32"/>
        </w:rPr>
        <w:t>，</w:t>
      </w:r>
      <w:r>
        <w:rPr>
          <w:rFonts w:hint="eastAsia"/>
          <w:szCs w:val="32"/>
        </w:rPr>
        <w:t>“小</w:t>
      </w:r>
      <w:r>
        <w:rPr>
          <w:szCs w:val="32"/>
        </w:rPr>
        <w:t>散乱</w:t>
      </w:r>
      <w:r>
        <w:rPr>
          <w:rFonts w:hint="eastAsia"/>
          <w:szCs w:val="32"/>
        </w:rPr>
        <w:t>”整治困难，</w:t>
      </w:r>
      <w:r>
        <w:rPr>
          <w:szCs w:val="32"/>
        </w:rPr>
        <w:t>高耗能产业能耗占比高未得到根本扭转，能源整体利用效率较低，绿色低碳</w:t>
      </w:r>
      <w:r>
        <w:rPr>
          <w:rFonts w:hint="eastAsia"/>
          <w:szCs w:val="32"/>
        </w:rPr>
        <w:t>全面</w:t>
      </w:r>
      <w:r>
        <w:rPr>
          <w:szCs w:val="32"/>
        </w:rPr>
        <w:t>转型升级任重道远，</w:t>
      </w:r>
      <w:r>
        <w:rPr>
          <w:rFonts w:hint="eastAsia"/>
          <w:szCs w:val="32"/>
        </w:rPr>
        <w:t>“</w:t>
      </w:r>
      <w:r>
        <w:rPr>
          <w:szCs w:val="32"/>
        </w:rPr>
        <w:t>绿水青山</w:t>
      </w:r>
      <w:r>
        <w:rPr>
          <w:rFonts w:hint="eastAsia"/>
          <w:szCs w:val="32"/>
        </w:rPr>
        <w:t>”保值增值压力</w:t>
      </w:r>
      <w:r>
        <w:rPr>
          <w:szCs w:val="32"/>
        </w:rPr>
        <w:t>较大。大气环境</w:t>
      </w:r>
      <w:r>
        <w:rPr>
          <w:rFonts w:hint="eastAsia"/>
          <w:szCs w:val="32"/>
        </w:rPr>
        <w:t>持续</w:t>
      </w:r>
      <w:r>
        <w:rPr>
          <w:szCs w:val="32"/>
        </w:rPr>
        <w:t>改善进入瓶颈期，</w:t>
      </w:r>
      <w:r>
        <w:rPr>
          <w:rFonts w:hint="eastAsia"/>
          <w:szCs w:val="32"/>
        </w:rPr>
        <w:t>臭氧</w:t>
      </w:r>
      <w:r>
        <w:rPr>
          <w:szCs w:val="32"/>
        </w:rPr>
        <w:t>控制难度大，环境基础设施</w:t>
      </w:r>
      <w:r>
        <w:rPr>
          <w:rFonts w:hint="eastAsia"/>
          <w:szCs w:val="32"/>
        </w:rPr>
        <w:t>仍有</w:t>
      </w:r>
      <w:r>
        <w:rPr>
          <w:szCs w:val="32"/>
        </w:rPr>
        <w:t>短板，部分区域二三级管网不完善，部分乡镇污水处理厂运行效率低，</w:t>
      </w:r>
      <w:r>
        <w:rPr>
          <w:rFonts w:hint="eastAsia"/>
          <w:szCs w:val="32"/>
        </w:rPr>
        <w:t>部分</w:t>
      </w:r>
      <w:r>
        <w:rPr>
          <w:szCs w:val="32"/>
        </w:rPr>
        <w:t>支流水质</w:t>
      </w:r>
      <w:r>
        <w:rPr>
          <w:rFonts w:hint="eastAsia"/>
          <w:szCs w:val="32"/>
        </w:rPr>
        <w:t>不稳定</w:t>
      </w:r>
      <w:r>
        <w:rPr>
          <w:szCs w:val="32"/>
        </w:rPr>
        <w:t>。农业农村面源污染防治任务</w:t>
      </w:r>
      <w:r>
        <w:rPr>
          <w:rFonts w:hint="eastAsia"/>
          <w:szCs w:val="32"/>
        </w:rPr>
        <w:t>重</w:t>
      </w:r>
      <w:r>
        <w:rPr>
          <w:szCs w:val="32"/>
        </w:rPr>
        <w:t>，农村污水、农村垃圾等基础设施仍不完善，农村生活污水集中处理率</w:t>
      </w:r>
      <w:r>
        <w:rPr>
          <w:rFonts w:hint="eastAsia"/>
          <w:szCs w:val="32"/>
        </w:rPr>
        <w:t>较</w:t>
      </w:r>
      <w:r>
        <w:rPr>
          <w:szCs w:val="32"/>
        </w:rPr>
        <w:t>低，农业种植、水产养殖等污染控制</w:t>
      </w:r>
      <w:r>
        <w:rPr>
          <w:rFonts w:hint="eastAsia"/>
          <w:szCs w:val="32"/>
        </w:rPr>
        <w:t>难度大</w:t>
      </w:r>
      <w:r>
        <w:rPr>
          <w:szCs w:val="32"/>
        </w:rPr>
        <w:t>。</w:t>
      </w:r>
      <w:bookmarkStart w:id="217" w:name="_Toc24093"/>
      <w:bookmarkStart w:id="218" w:name="_Toc13128"/>
      <w:bookmarkStart w:id="219" w:name="_Toc1164"/>
      <w:bookmarkStart w:id="220" w:name="_Toc17559"/>
      <w:bookmarkStart w:id="221" w:name="_Toc29476"/>
      <w:bookmarkStart w:id="222" w:name="_Toc12870"/>
    </w:p>
    <w:p>
      <w:pPr>
        <w:adjustRightInd w:val="0"/>
        <w:snapToGrid w:val="0"/>
        <w:spacing w:line="579" w:lineRule="exact"/>
        <w:ind w:firstLine="642" w:firstLineChars="200"/>
        <w:jc w:val="left"/>
        <w:outlineLvl w:val="2"/>
        <w:rPr>
          <w:rFonts w:ascii="方正楷体简体" w:hAnsi="方正楷体简体" w:cs="方正楷体简体"/>
          <w:b/>
          <w:szCs w:val="40"/>
        </w:rPr>
      </w:pPr>
      <w:bookmarkStart w:id="223" w:name="_Toc139447915"/>
      <w:r>
        <w:rPr>
          <w:rFonts w:hint="eastAsia" w:ascii="方正楷体简体" w:hAnsi="方正楷体简体" w:cs="方正楷体简体"/>
          <w:b/>
          <w:szCs w:val="40"/>
        </w:rPr>
        <w:t>（二）优质生态资源转化不够充分</w:t>
      </w:r>
      <w:bookmarkEnd w:id="217"/>
      <w:bookmarkEnd w:id="218"/>
      <w:bookmarkEnd w:id="219"/>
      <w:bookmarkEnd w:id="220"/>
      <w:bookmarkEnd w:id="221"/>
      <w:bookmarkEnd w:id="222"/>
      <w:bookmarkEnd w:id="223"/>
    </w:p>
    <w:p>
      <w:pPr>
        <w:adjustRightInd w:val="0"/>
        <w:snapToGrid w:val="0"/>
        <w:spacing w:line="579" w:lineRule="exact"/>
        <w:ind w:firstLine="640" w:firstLineChars="200"/>
        <w:rPr>
          <w:szCs w:val="32"/>
        </w:rPr>
      </w:pPr>
      <w:r>
        <w:rPr>
          <w:szCs w:val="32"/>
        </w:rPr>
        <w:t>阿蓬江流域生态资源禀赋、生态环境优美</w:t>
      </w:r>
      <w:r>
        <w:rPr>
          <w:rFonts w:hint="eastAsia"/>
          <w:szCs w:val="32"/>
        </w:rPr>
        <w:t>、生态</w:t>
      </w:r>
      <w:r>
        <w:rPr>
          <w:szCs w:val="32"/>
        </w:rPr>
        <w:t>产品牌众多，但如何进一步转化为生态经济优势仍有欠缺。生态旅游品牌和规模总体偏弱，文创产品、配套软服务等需要完善挖掘，高品质</w:t>
      </w:r>
      <w:r>
        <w:rPr>
          <w:rFonts w:hint="eastAsia"/>
          <w:szCs w:val="32"/>
        </w:rPr>
        <w:t>生态</w:t>
      </w:r>
      <w:r>
        <w:rPr>
          <w:szCs w:val="32"/>
        </w:rPr>
        <w:t>旅游产品不足，</w:t>
      </w:r>
      <w:r>
        <w:rPr>
          <w:rFonts w:hint="eastAsia"/>
          <w:szCs w:val="32"/>
        </w:rPr>
        <w:t>“</w:t>
      </w:r>
      <w:r>
        <w:rPr>
          <w:szCs w:val="32"/>
        </w:rPr>
        <w:t>文旅</w:t>
      </w:r>
      <w:r>
        <w:rPr>
          <w:rFonts w:hint="eastAsia"/>
          <w:szCs w:val="32"/>
        </w:rPr>
        <w:t>融合</w:t>
      </w:r>
      <w:r>
        <w:rPr>
          <w:szCs w:val="32"/>
        </w:rPr>
        <w:t>+</w:t>
      </w:r>
      <w:r>
        <w:rPr>
          <w:rFonts w:hint="eastAsia"/>
          <w:szCs w:val="32"/>
        </w:rPr>
        <w:t>”</w:t>
      </w:r>
      <w:r>
        <w:rPr>
          <w:szCs w:val="32"/>
        </w:rPr>
        <w:t>发展模式有待进一步创新。蚕桑、猕猴桃、脆红李等优质生态农副产品规模化、集约化、标准化水平较低，产业发展配套农业基础设施不完善，产业链延伸不足，农产品加工转化率、农业机械化水平、乡村数字化水平亟需提升。</w:t>
      </w:r>
      <w:r>
        <w:rPr>
          <w:rFonts w:hint="eastAsia"/>
          <w:szCs w:val="32"/>
        </w:rPr>
        <w:t>“</w:t>
      </w:r>
      <w:r>
        <w:rPr>
          <w:szCs w:val="32"/>
        </w:rPr>
        <w:t>两山</w:t>
      </w:r>
      <w:r>
        <w:rPr>
          <w:rFonts w:hint="eastAsia"/>
          <w:szCs w:val="32"/>
        </w:rPr>
        <w:t>”</w:t>
      </w:r>
      <w:r>
        <w:rPr>
          <w:szCs w:val="32"/>
        </w:rPr>
        <w:t>转化渠道有待拓宽，产城旅融合、农文旅融合等生态产业化和产业生态化发展模式仍需进一步探索凝练。</w:t>
      </w:r>
    </w:p>
    <w:p>
      <w:pPr>
        <w:adjustRightInd w:val="0"/>
        <w:snapToGrid w:val="0"/>
        <w:spacing w:line="579" w:lineRule="exact"/>
        <w:ind w:firstLine="642" w:firstLineChars="200"/>
        <w:jc w:val="left"/>
        <w:outlineLvl w:val="2"/>
        <w:rPr>
          <w:rFonts w:ascii="方正楷体简体" w:hAnsi="方正楷体简体" w:cs="方正楷体简体"/>
          <w:b/>
          <w:szCs w:val="40"/>
        </w:rPr>
      </w:pPr>
      <w:bookmarkStart w:id="224" w:name="_Toc1456"/>
      <w:bookmarkStart w:id="225" w:name="_Toc30150"/>
      <w:bookmarkStart w:id="226" w:name="_Toc10663"/>
      <w:bookmarkStart w:id="227" w:name="_Toc28049"/>
      <w:bookmarkStart w:id="228" w:name="_Toc27935"/>
      <w:bookmarkStart w:id="229" w:name="_Toc139447916"/>
      <w:bookmarkStart w:id="230" w:name="_Toc3717"/>
      <w:r>
        <w:rPr>
          <w:rFonts w:hint="eastAsia" w:ascii="方正楷体简体" w:hAnsi="方正楷体简体" w:cs="方正楷体简体"/>
          <w:b/>
          <w:szCs w:val="40"/>
        </w:rPr>
        <w:t>（三）“两山”转化机制仍需健全</w:t>
      </w:r>
      <w:bookmarkEnd w:id="224"/>
      <w:bookmarkEnd w:id="225"/>
      <w:bookmarkEnd w:id="226"/>
      <w:bookmarkEnd w:id="227"/>
      <w:bookmarkEnd w:id="228"/>
      <w:bookmarkEnd w:id="229"/>
      <w:bookmarkEnd w:id="230"/>
    </w:p>
    <w:p>
      <w:pPr>
        <w:adjustRightInd w:val="0"/>
        <w:snapToGrid w:val="0"/>
        <w:spacing w:line="579" w:lineRule="exact"/>
        <w:ind w:firstLine="640" w:firstLineChars="200"/>
        <w:rPr>
          <w:szCs w:val="32"/>
        </w:rPr>
      </w:pPr>
      <w:r>
        <w:rPr>
          <w:szCs w:val="32"/>
        </w:rPr>
        <w:t>近年来，黔江区不断探索</w:t>
      </w:r>
      <w:r>
        <w:rPr>
          <w:rFonts w:hint="eastAsia"/>
          <w:szCs w:val="32"/>
        </w:rPr>
        <w:t>“</w:t>
      </w:r>
      <w:r>
        <w:rPr>
          <w:szCs w:val="32"/>
        </w:rPr>
        <w:t>绿水青山就是金山银山</w:t>
      </w:r>
      <w:r>
        <w:rPr>
          <w:rFonts w:hint="eastAsia"/>
          <w:szCs w:val="32"/>
        </w:rPr>
        <w:t>”</w:t>
      </w:r>
      <w:r>
        <w:rPr>
          <w:szCs w:val="32"/>
        </w:rPr>
        <w:t>转化机制，全力推进生态文明建设，河长制、林长制、自然资源资产产权和用途管制制度、党政领导干部生态环境损害责任追究、领导干部自然资源离任审计、生态环境损害赔偿等各项制度在国家和重庆市总体部署下有效开展。但聚焦</w:t>
      </w:r>
      <w:r>
        <w:rPr>
          <w:rFonts w:hint="eastAsia"/>
          <w:szCs w:val="32"/>
        </w:rPr>
        <w:t>“</w:t>
      </w:r>
      <w:r>
        <w:rPr>
          <w:szCs w:val="32"/>
        </w:rPr>
        <w:t>两山</w:t>
      </w:r>
      <w:r>
        <w:rPr>
          <w:rFonts w:hint="eastAsia"/>
          <w:szCs w:val="32"/>
        </w:rPr>
        <w:t>”</w:t>
      </w:r>
      <w:r>
        <w:rPr>
          <w:szCs w:val="32"/>
        </w:rPr>
        <w:t>转化的体制机制来看，生态系统生产总值（GEP）核算体系尚未建立，生态产品市场化机制及绿色金融服务机制等在</w:t>
      </w:r>
      <w:r>
        <w:rPr>
          <w:rFonts w:hint="eastAsia"/>
          <w:szCs w:val="32"/>
        </w:rPr>
        <w:t>“</w:t>
      </w:r>
      <w:r>
        <w:rPr>
          <w:szCs w:val="32"/>
        </w:rPr>
        <w:t>两山</w:t>
      </w:r>
      <w:r>
        <w:rPr>
          <w:rFonts w:hint="eastAsia"/>
          <w:szCs w:val="32"/>
        </w:rPr>
        <w:t>”</w:t>
      </w:r>
      <w:r>
        <w:rPr>
          <w:szCs w:val="32"/>
        </w:rPr>
        <w:t>转化中运用还较少，社会资本参与、公众参与</w:t>
      </w:r>
      <w:r>
        <w:rPr>
          <w:rFonts w:hint="eastAsia"/>
          <w:szCs w:val="32"/>
        </w:rPr>
        <w:t>“</w:t>
      </w:r>
      <w:r>
        <w:rPr>
          <w:szCs w:val="32"/>
        </w:rPr>
        <w:t>两山</w:t>
      </w:r>
      <w:r>
        <w:rPr>
          <w:rFonts w:hint="eastAsia"/>
          <w:szCs w:val="32"/>
        </w:rPr>
        <w:t>”</w:t>
      </w:r>
      <w:r>
        <w:rPr>
          <w:rFonts w:hint="eastAsia"/>
          <w:szCs w:val="32"/>
          <w:lang w:eastAsia="zh-CN"/>
        </w:rPr>
        <w:t>实践</w:t>
      </w:r>
      <w:bookmarkStart w:id="654" w:name="_GoBack"/>
      <w:bookmarkEnd w:id="654"/>
      <w:r>
        <w:rPr>
          <w:szCs w:val="32"/>
        </w:rPr>
        <w:t>创新基地建设的机制体制需进一步完善。</w:t>
      </w:r>
    </w:p>
    <w:p>
      <w:pPr>
        <w:adjustRightInd w:val="0"/>
        <w:snapToGrid w:val="0"/>
        <w:spacing w:line="579" w:lineRule="exact"/>
        <w:ind w:firstLine="642" w:firstLineChars="200"/>
        <w:jc w:val="left"/>
        <w:outlineLvl w:val="2"/>
        <w:rPr>
          <w:rFonts w:ascii="方正楷体简体" w:hAnsi="方正楷体简体" w:cs="方正楷体简体"/>
          <w:b/>
          <w:szCs w:val="40"/>
        </w:rPr>
      </w:pPr>
      <w:bookmarkStart w:id="231" w:name="_Toc19432"/>
      <w:bookmarkStart w:id="232" w:name="_Toc24700"/>
      <w:bookmarkStart w:id="233" w:name="_Toc14453"/>
      <w:bookmarkStart w:id="234" w:name="_Toc2432"/>
      <w:bookmarkStart w:id="235" w:name="_Toc18771"/>
      <w:bookmarkStart w:id="236" w:name="_Toc139447917"/>
      <w:bookmarkStart w:id="237" w:name="_Toc16446"/>
      <w:r>
        <w:rPr>
          <w:rFonts w:hint="eastAsia" w:ascii="方正楷体简体" w:hAnsi="方正楷体简体" w:cs="方正楷体简体"/>
          <w:b/>
          <w:szCs w:val="40"/>
        </w:rPr>
        <w:t>（四）“两山”文化还需挖掘和弘扬</w:t>
      </w:r>
      <w:bookmarkEnd w:id="231"/>
      <w:bookmarkEnd w:id="232"/>
      <w:bookmarkEnd w:id="233"/>
      <w:bookmarkEnd w:id="234"/>
      <w:bookmarkEnd w:id="235"/>
      <w:bookmarkEnd w:id="236"/>
      <w:bookmarkEnd w:id="237"/>
    </w:p>
    <w:p>
      <w:pPr>
        <w:adjustRightInd w:val="0"/>
        <w:snapToGrid w:val="0"/>
        <w:spacing w:line="579" w:lineRule="exact"/>
        <w:ind w:firstLine="640" w:firstLineChars="200"/>
        <w:rPr>
          <w:b/>
          <w:szCs w:val="40"/>
        </w:rPr>
      </w:pPr>
      <w:r>
        <w:rPr>
          <w:szCs w:val="32"/>
        </w:rPr>
        <w:t>阿蓬江流域拥有</w:t>
      </w:r>
      <w:r>
        <w:rPr>
          <w:rFonts w:hint="eastAsia"/>
          <w:szCs w:val="32"/>
        </w:rPr>
        <w:t>“亚洲唯一 世界罕见”</w:t>
      </w:r>
      <w:r>
        <w:rPr>
          <w:szCs w:val="32"/>
        </w:rPr>
        <w:t>城市大峡谷</w:t>
      </w:r>
      <w:r>
        <w:rPr>
          <w:rFonts w:hint="eastAsia"/>
          <w:szCs w:val="32"/>
        </w:rPr>
        <w:t>，</w:t>
      </w:r>
      <w:r>
        <w:rPr>
          <w:szCs w:val="32"/>
        </w:rPr>
        <w:t>少数民族人口占比达70%以上</w:t>
      </w:r>
      <w:r>
        <w:rPr>
          <w:rFonts w:hint="eastAsia"/>
          <w:szCs w:val="32"/>
        </w:rPr>
        <w:t>、</w:t>
      </w:r>
      <w:r>
        <w:rPr>
          <w:szCs w:val="32"/>
        </w:rPr>
        <w:t>民族风情独特浓郁</w:t>
      </w:r>
      <w:r>
        <w:rPr>
          <w:rFonts w:hint="eastAsia"/>
          <w:szCs w:val="32"/>
        </w:rPr>
        <w:t>，也</w:t>
      </w:r>
      <w:r>
        <w:rPr>
          <w:szCs w:val="32"/>
        </w:rPr>
        <w:t>是全国一类革命老区，红三军入渝的首站，</w:t>
      </w:r>
      <w:r>
        <w:rPr>
          <w:rFonts w:hint="eastAsia"/>
          <w:szCs w:val="32"/>
        </w:rPr>
        <w:t>“</w:t>
      </w:r>
      <w:r>
        <w:rPr>
          <w:szCs w:val="32"/>
        </w:rPr>
        <w:t>宁愿苦干、不愿苦熬</w:t>
      </w:r>
      <w:r>
        <w:rPr>
          <w:rFonts w:hint="eastAsia"/>
          <w:szCs w:val="32"/>
        </w:rPr>
        <w:t>”</w:t>
      </w:r>
      <w:r>
        <w:rPr>
          <w:szCs w:val="32"/>
        </w:rPr>
        <w:t>的时代精神享誉全国，</w:t>
      </w:r>
      <w:r>
        <w:rPr>
          <w:rFonts w:hint="eastAsia"/>
          <w:szCs w:val="32"/>
        </w:rPr>
        <w:t>“</w:t>
      </w:r>
      <w:r>
        <w:rPr>
          <w:szCs w:val="32"/>
        </w:rPr>
        <w:t>天理良心</w:t>
      </w:r>
      <w:r>
        <w:rPr>
          <w:rFonts w:hint="eastAsia"/>
          <w:szCs w:val="32"/>
        </w:rPr>
        <w:t>”</w:t>
      </w:r>
      <w:r>
        <w:rPr>
          <w:szCs w:val="32"/>
        </w:rPr>
        <w:t>诚信文化名传于世。但由于缺乏</w:t>
      </w:r>
      <w:r>
        <w:rPr>
          <w:rFonts w:hint="eastAsia"/>
          <w:szCs w:val="32"/>
        </w:rPr>
        <w:t>持续深入的文化</w:t>
      </w:r>
      <w:r>
        <w:rPr>
          <w:szCs w:val="32"/>
        </w:rPr>
        <w:t>研究和</w:t>
      </w:r>
      <w:r>
        <w:rPr>
          <w:rFonts w:hint="eastAsia"/>
          <w:szCs w:val="32"/>
        </w:rPr>
        <w:t>文化</w:t>
      </w:r>
      <w:r>
        <w:rPr>
          <w:szCs w:val="32"/>
        </w:rPr>
        <w:t>科技</w:t>
      </w:r>
      <w:r>
        <w:rPr>
          <w:rFonts w:hint="eastAsia"/>
          <w:szCs w:val="32"/>
        </w:rPr>
        <w:t>创新</w:t>
      </w:r>
      <w:r>
        <w:rPr>
          <w:szCs w:val="32"/>
        </w:rPr>
        <w:t>，对传统文化、历史文化、生态文化的挖掘不够，旅游服务设施在建设和改造</w:t>
      </w:r>
      <w:r>
        <w:rPr>
          <w:rFonts w:hint="eastAsia"/>
          <w:szCs w:val="32"/>
        </w:rPr>
        <w:t>过程</w:t>
      </w:r>
      <w:r>
        <w:rPr>
          <w:szCs w:val="32"/>
        </w:rPr>
        <w:t>中缺乏</w:t>
      </w:r>
      <w:r>
        <w:rPr>
          <w:rFonts w:hint="eastAsia"/>
          <w:szCs w:val="32"/>
        </w:rPr>
        <w:t>黔江典型</w:t>
      </w:r>
      <w:r>
        <w:rPr>
          <w:szCs w:val="32"/>
        </w:rPr>
        <w:t>文化内涵</w:t>
      </w:r>
      <w:r>
        <w:rPr>
          <w:rFonts w:hint="eastAsia"/>
          <w:szCs w:val="32"/>
        </w:rPr>
        <w:t>融入和</w:t>
      </w:r>
      <w:r>
        <w:rPr>
          <w:szCs w:val="32"/>
        </w:rPr>
        <w:t>特色彰显，</w:t>
      </w:r>
      <w:r>
        <w:rPr>
          <w:rFonts w:hint="eastAsia"/>
          <w:szCs w:val="32"/>
        </w:rPr>
        <w:t>导致</w:t>
      </w:r>
      <w:r>
        <w:rPr>
          <w:szCs w:val="32"/>
        </w:rPr>
        <w:t>文化对精神塑造和品质提升作用不明显，亟需</w:t>
      </w:r>
      <w:r>
        <w:rPr>
          <w:rFonts w:hint="eastAsia"/>
          <w:szCs w:val="32"/>
        </w:rPr>
        <w:t>深化</w:t>
      </w:r>
      <w:r>
        <w:rPr>
          <w:szCs w:val="32"/>
        </w:rPr>
        <w:t>文化和旅游融合发展，将文化资源优势转化为产业、产品优势，建立起独特的</w:t>
      </w:r>
      <w:r>
        <w:rPr>
          <w:rFonts w:hint="eastAsia"/>
          <w:szCs w:val="32"/>
        </w:rPr>
        <w:t>“</w:t>
      </w:r>
      <w:r>
        <w:rPr>
          <w:szCs w:val="32"/>
        </w:rPr>
        <w:t>绿水青山就是金山银山</w:t>
      </w:r>
      <w:r>
        <w:rPr>
          <w:rFonts w:hint="eastAsia"/>
          <w:szCs w:val="32"/>
        </w:rPr>
        <w:t>”</w:t>
      </w:r>
      <w:r>
        <w:rPr>
          <w:szCs w:val="32"/>
        </w:rPr>
        <w:t>文化品牌，扩大绿水青山的经济、文化影响力。</w:t>
      </w:r>
    </w:p>
    <w:p>
      <w:pPr>
        <w:numPr>
          <w:ilvl w:val="0"/>
          <w:numId w:val="7"/>
        </w:numPr>
        <w:adjustRightInd w:val="0"/>
        <w:snapToGrid w:val="0"/>
        <w:spacing w:line="579" w:lineRule="exact"/>
        <w:jc w:val="center"/>
        <w:outlineLvl w:val="1"/>
        <w:rPr>
          <w:rFonts w:ascii="方正楷体_GBK" w:hAnsi="方正楷体简体" w:eastAsia="方正楷体_GBK" w:cs="方正楷体简体"/>
          <w:bCs/>
          <w:szCs w:val="40"/>
        </w:rPr>
      </w:pPr>
      <w:bookmarkStart w:id="238" w:name="_Toc29220"/>
      <w:bookmarkStart w:id="239" w:name="_Toc9113"/>
      <w:bookmarkStart w:id="240" w:name="_Toc12858"/>
      <w:bookmarkStart w:id="241" w:name="_Toc17337"/>
      <w:bookmarkStart w:id="242" w:name="_Toc450"/>
      <w:bookmarkStart w:id="243" w:name="_Toc139447918"/>
      <w:bookmarkStart w:id="244" w:name="_Toc8239"/>
      <w:bookmarkStart w:id="245" w:name="_Toc7516"/>
      <w:r>
        <w:rPr>
          <w:rFonts w:hint="eastAsia" w:ascii="方正楷体_GBK" w:hAnsi="方正楷体简体" w:eastAsia="方正楷体_GBK" w:cs="方正楷体简体"/>
          <w:bCs/>
          <w:szCs w:val="40"/>
        </w:rPr>
        <w:t>凝练“两山”理念实践的典型案例</w:t>
      </w:r>
      <w:bookmarkEnd w:id="238"/>
      <w:bookmarkEnd w:id="239"/>
      <w:bookmarkEnd w:id="240"/>
      <w:bookmarkEnd w:id="241"/>
      <w:bookmarkEnd w:id="242"/>
      <w:bookmarkEnd w:id="243"/>
      <w:bookmarkEnd w:id="244"/>
      <w:bookmarkEnd w:id="245"/>
    </w:p>
    <w:p>
      <w:pPr>
        <w:numPr>
          <w:ilvl w:val="0"/>
          <w:numId w:val="8"/>
        </w:numPr>
        <w:adjustRightInd w:val="0"/>
        <w:snapToGrid w:val="0"/>
        <w:spacing w:line="579" w:lineRule="exact"/>
        <w:ind w:firstLine="574" w:firstLineChars="200"/>
        <w:jc w:val="left"/>
        <w:outlineLvl w:val="2"/>
        <w:rPr>
          <w:rFonts w:ascii="方正楷体简体" w:hAnsi="方正楷体简体" w:cs="方正楷体简体"/>
          <w:b/>
          <w:spacing w:val="-17"/>
          <w:szCs w:val="40"/>
        </w:rPr>
      </w:pPr>
      <w:bookmarkStart w:id="246" w:name="_Toc23522"/>
      <w:bookmarkStart w:id="247" w:name="_Toc30513"/>
      <w:bookmarkStart w:id="248" w:name="_Toc6150"/>
      <w:bookmarkStart w:id="249" w:name="_Toc21336"/>
      <w:bookmarkStart w:id="250" w:name="_Toc5489"/>
      <w:bookmarkStart w:id="251" w:name="_Toc31789"/>
      <w:bookmarkStart w:id="252" w:name="_Toc11996"/>
      <w:bookmarkStart w:id="253" w:name="_Toc139447919"/>
      <w:r>
        <w:rPr>
          <w:rFonts w:hint="eastAsia" w:ascii="方正楷体简体" w:hAnsi="方正楷体简体" w:cs="方正楷体简体"/>
          <w:b/>
          <w:spacing w:val="-17"/>
          <w:szCs w:val="40"/>
        </w:rPr>
        <w:t>守护绿水青山“颜值”，解锁最美河流绿色“财富密码</w:t>
      </w:r>
      <w:bookmarkEnd w:id="246"/>
      <w:bookmarkEnd w:id="247"/>
      <w:bookmarkEnd w:id="248"/>
      <w:bookmarkEnd w:id="249"/>
      <w:r>
        <w:rPr>
          <w:rFonts w:hint="eastAsia" w:ascii="方正楷体简体" w:hAnsi="方正楷体简体" w:cs="方正楷体简体"/>
          <w:b/>
          <w:spacing w:val="-17"/>
          <w:szCs w:val="40"/>
        </w:rPr>
        <w:t>”</w:t>
      </w:r>
      <w:bookmarkEnd w:id="250"/>
      <w:bookmarkEnd w:id="251"/>
      <w:bookmarkEnd w:id="252"/>
      <w:bookmarkEnd w:id="253"/>
    </w:p>
    <w:p>
      <w:pPr>
        <w:adjustRightInd w:val="0"/>
        <w:snapToGrid w:val="0"/>
        <w:spacing w:line="579" w:lineRule="exact"/>
        <w:ind w:firstLine="640" w:firstLineChars="200"/>
        <w:rPr>
          <w:szCs w:val="32"/>
        </w:rPr>
      </w:pPr>
      <w:r>
        <w:rPr>
          <w:rFonts w:eastAsia="方正黑体_GBK"/>
          <w:szCs w:val="40"/>
        </w:rPr>
        <w:t>案例概况</w:t>
      </w:r>
      <w:r>
        <w:rPr>
          <w:b/>
          <w:bCs/>
          <w:szCs w:val="40"/>
        </w:rPr>
        <w:t>：</w:t>
      </w:r>
      <w:r>
        <w:rPr>
          <w:szCs w:val="32"/>
        </w:rPr>
        <w:t>阿蓬江是</w:t>
      </w:r>
      <w:r>
        <w:rPr>
          <w:szCs w:val="40"/>
        </w:rPr>
        <w:t>黔江</w:t>
      </w:r>
      <w:r>
        <w:rPr>
          <w:szCs w:val="32"/>
        </w:rPr>
        <w:t>区最重要的人口、产业和生态保护区，被誉为黔江母亲河。</w:t>
      </w:r>
      <w:r>
        <w:rPr>
          <w:rFonts w:hint="eastAsia"/>
          <w:szCs w:val="32"/>
        </w:rPr>
        <w:t>曾经，</w:t>
      </w:r>
      <w:r>
        <w:rPr>
          <w:szCs w:val="32"/>
        </w:rPr>
        <w:t>由于过度开发和无序利用，网箱养鱼铺满江面，阿蓬江流域曾一度面临环境恶化、水生态退化等问题，保值增值压力大。近年来，黔江区坚持</w:t>
      </w:r>
      <w:r>
        <w:rPr>
          <w:rFonts w:hint="eastAsia"/>
          <w:szCs w:val="32"/>
        </w:rPr>
        <w:t>“</w:t>
      </w:r>
      <w:r>
        <w:rPr>
          <w:szCs w:val="32"/>
        </w:rPr>
        <w:t>绿水青山就是金山银山</w:t>
      </w:r>
      <w:r>
        <w:rPr>
          <w:rFonts w:hint="eastAsia"/>
          <w:szCs w:val="32"/>
        </w:rPr>
        <w:t>”</w:t>
      </w:r>
      <w:r>
        <w:rPr>
          <w:szCs w:val="32"/>
        </w:rPr>
        <w:t>理念，以阿蓬江流域生态修复纳入重大区域战略为抓手，深化河长制、林长制、生态补偿等改革创新，牢牢守护</w:t>
      </w:r>
      <w:r>
        <w:rPr>
          <w:rFonts w:hint="eastAsia"/>
          <w:szCs w:val="32"/>
        </w:rPr>
        <w:t>“</w:t>
      </w:r>
      <w:r>
        <w:rPr>
          <w:szCs w:val="32"/>
        </w:rPr>
        <w:t>一江碧水两岸青山</w:t>
      </w:r>
      <w:r>
        <w:rPr>
          <w:rFonts w:hint="eastAsia"/>
          <w:szCs w:val="32"/>
        </w:rPr>
        <w:t>”</w:t>
      </w:r>
      <w:r>
        <w:rPr>
          <w:szCs w:val="32"/>
        </w:rPr>
        <w:t>。2018年以来，阿蓬江水质稳定达到Ⅱ类标准，其中2021</w:t>
      </w:r>
      <w:r>
        <w:rPr>
          <w:rFonts w:hint="eastAsia"/>
          <w:szCs w:val="32"/>
        </w:rPr>
        <w:t>-2022</w:t>
      </w:r>
      <w:r>
        <w:rPr>
          <w:szCs w:val="32"/>
        </w:rPr>
        <w:t>年</w:t>
      </w:r>
      <w:r>
        <w:rPr>
          <w:rFonts w:hint="eastAsia"/>
          <w:szCs w:val="32"/>
        </w:rPr>
        <w:t>间</w:t>
      </w:r>
      <w:r>
        <w:rPr>
          <w:szCs w:val="32"/>
        </w:rPr>
        <w:t>有</w:t>
      </w:r>
      <w:r>
        <w:rPr>
          <w:rFonts w:hint="eastAsia"/>
          <w:szCs w:val="32"/>
        </w:rPr>
        <w:t>7</w:t>
      </w:r>
      <w:r>
        <w:rPr>
          <w:szCs w:val="32"/>
        </w:rPr>
        <w:t>个月水质达到I类，流域森林覆盖率由2017年58.1%提升至202</w:t>
      </w:r>
      <w:r>
        <w:rPr>
          <w:rFonts w:hint="eastAsia"/>
          <w:szCs w:val="32"/>
        </w:rPr>
        <w:t>2</w:t>
      </w:r>
      <w:r>
        <w:rPr>
          <w:szCs w:val="32"/>
        </w:rPr>
        <w:t>年63.5%，助推全区森林覆盖率由56.8%提升至65.0%，重现了阿蓬江</w:t>
      </w:r>
      <w:r>
        <w:rPr>
          <w:rFonts w:hint="eastAsia"/>
          <w:szCs w:val="32"/>
        </w:rPr>
        <w:t>“</w:t>
      </w:r>
      <w:r>
        <w:rPr>
          <w:szCs w:val="32"/>
        </w:rPr>
        <w:t>河畅、水清、岸绿、景美</w:t>
      </w:r>
      <w:r>
        <w:rPr>
          <w:rFonts w:hint="eastAsia"/>
          <w:szCs w:val="32"/>
        </w:rPr>
        <w:t>”</w:t>
      </w:r>
      <w:r>
        <w:rPr>
          <w:szCs w:val="32"/>
        </w:rPr>
        <w:t>的美丽河湖风情。</w:t>
      </w:r>
      <w:r>
        <w:rPr>
          <w:rFonts w:hint="eastAsia"/>
          <w:szCs w:val="32"/>
        </w:rPr>
        <w:t>2019年，</w:t>
      </w:r>
      <w:r>
        <w:rPr>
          <w:szCs w:val="32"/>
        </w:rPr>
        <w:t>阿蓬江被评为</w:t>
      </w:r>
      <w:r>
        <w:rPr>
          <w:rFonts w:hint="eastAsia"/>
          <w:szCs w:val="32"/>
        </w:rPr>
        <w:t>“</w:t>
      </w:r>
      <w:r>
        <w:rPr>
          <w:szCs w:val="32"/>
        </w:rPr>
        <w:t>长江经济带美丽河流</w:t>
      </w:r>
      <w:r>
        <w:rPr>
          <w:rFonts w:hint="eastAsia"/>
          <w:szCs w:val="32"/>
        </w:rPr>
        <w:t>”</w:t>
      </w:r>
      <w:r>
        <w:rPr>
          <w:szCs w:val="32"/>
        </w:rPr>
        <w:t>，小南海水库获</w:t>
      </w:r>
      <w:r>
        <w:rPr>
          <w:rFonts w:hint="eastAsia"/>
          <w:szCs w:val="32"/>
        </w:rPr>
        <w:t>“</w:t>
      </w:r>
      <w:r>
        <w:rPr>
          <w:szCs w:val="32"/>
        </w:rPr>
        <w:t>全市十大最美水库</w:t>
      </w:r>
      <w:r>
        <w:rPr>
          <w:rFonts w:hint="eastAsia"/>
          <w:szCs w:val="32"/>
        </w:rPr>
        <w:t>”</w:t>
      </w:r>
      <w:r>
        <w:rPr>
          <w:szCs w:val="32"/>
        </w:rPr>
        <w:t>称号，助推黔江区获评</w:t>
      </w:r>
      <w:r>
        <w:rPr>
          <w:rFonts w:hint="eastAsia"/>
          <w:szCs w:val="32"/>
        </w:rPr>
        <w:t>“</w:t>
      </w:r>
      <w:r>
        <w:rPr>
          <w:szCs w:val="32"/>
        </w:rPr>
        <w:t>中国森林氧吧</w:t>
      </w:r>
      <w:r>
        <w:rPr>
          <w:rFonts w:hint="eastAsia"/>
          <w:szCs w:val="32"/>
        </w:rPr>
        <w:t>”“</w:t>
      </w:r>
      <w:r>
        <w:rPr>
          <w:szCs w:val="32"/>
        </w:rPr>
        <w:t>全国森林康养基地试点建设县</w:t>
      </w:r>
      <w:r>
        <w:rPr>
          <w:rFonts w:hint="eastAsia"/>
          <w:szCs w:val="32"/>
        </w:rPr>
        <w:t>”等国字号荣誉</w:t>
      </w:r>
      <w:r>
        <w:rPr>
          <w:szCs w:val="32"/>
        </w:rPr>
        <w:t>，良好的生态环境本底成为生态价值转化的重要基础。</w:t>
      </w:r>
    </w:p>
    <w:p>
      <w:pPr>
        <w:adjustRightInd w:val="0"/>
        <w:snapToGrid w:val="0"/>
        <w:spacing w:line="579" w:lineRule="exact"/>
        <w:ind w:left="-221" w:leftChars="-200" w:right="-477" w:rightChars="-149" w:hanging="419" w:hangingChars="131"/>
        <w:rPr>
          <w:b/>
          <w:bCs/>
          <w:szCs w:val="40"/>
        </w:rPr>
      </w:pPr>
      <w:r>
        <w:drawing>
          <wp:anchor distT="0" distB="0" distL="114300" distR="114300" simplePos="0" relativeHeight="251675648" behindDoc="0" locked="0" layoutInCell="1" allowOverlap="1">
            <wp:simplePos x="0" y="0"/>
            <wp:positionH relativeFrom="column">
              <wp:posOffset>-167005</wp:posOffset>
            </wp:positionH>
            <wp:positionV relativeFrom="paragraph">
              <wp:posOffset>384810</wp:posOffset>
            </wp:positionV>
            <wp:extent cx="2843530" cy="2102485"/>
            <wp:effectExtent l="0" t="0" r="13970" b="12065"/>
            <wp:wrapTopAndBottom/>
            <wp:docPr id="18" name="图片 6"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6" descr="IMG_256"/>
                    <pic:cNvPicPr>
                      <a:picLocks noChangeAspect="true"/>
                    </pic:cNvPicPr>
                  </pic:nvPicPr>
                  <pic:blipFill>
                    <a:blip r:embed="rId21"/>
                    <a:stretch>
                      <a:fillRect/>
                    </a:stretch>
                  </pic:blipFill>
                  <pic:spPr>
                    <a:xfrm>
                      <a:off x="0" y="0"/>
                      <a:ext cx="2843530" cy="2102485"/>
                    </a:xfrm>
                    <a:prstGeom prst="rect">
                      <a:avLst/>
                    </a:prstGeom>
                    <a:noFill/>
                    <a:ln>
                      <a:noFill/>
                    </a:ln>
                  </pic:spPr>
                </pic:pic>
              </a:graphicData>
            </a:graphic>
          </wp:anchor>
        </w:drawing>
      </w:r>
      <w:r>
        <w:drawing>
          <wp:anchor distT="0" distB="0" distL="114300" distR="114300" simplePos="0" relativeHeight="251676672" behindDoc="0" locked="0" layoutInCell="1" allowOverlap="1">
            <wp:simplePos x="0" y="0"/>
            <wp:positionH relativeFrom="column">
              <wp:posOffset>2642870</wp:posOffset>
            </wp:positionH>
            <wp:positionV relativeFrom="paragraph">
              <wp:posOffset>384810</wp:posOffset>
            </wp:positionV>
            <wp:extent cx="2814320" cy="2094865"/>
            <wp:effectExtent l="0" t="0" r="5080" b="635"/>
            <wp:wrapTopAndBottom/>
            <wp:docPr id="19" name="图片 7"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7" descr="IMG_256"/>
                    <pic:cNvPicPr>
                      <a:picLocks noChangeAspect="true"/>
                    </pic:cNvPicPr>
                  </pic:nvPicPr>
                  <pic:blipFill>
                    <a:blip r:embed="rId22"/>
                    <a:stretch>
                      <a:fillRect/>
                    </a:stretch>
                  </pic:blipFill>
                  <pic:spPr>
                    <a:xfrm>
                      <a:off x="0" y="0"/>
                      <a:ext cx="2814320" cy="2094865"/>
                    </a:xfrm>
                    <a:prstGeom prst="rect">
                      <a:avLst/>
                    </a:prstGeom>
                    <a:noFill/>
                    <a:ln>
                      <a:noFill/>
                    </a:ln>
                  </pic:spPr>
                </pic:pic>
              </a:graphicData>
            </a:graphic>
          </wp:anchor>
        </w:drawing>
      </w:r>
    </w:p>
    <w:p>
      <w:pPr>
        <w:adjustRightInd w:val="0"/>
        <w:snapToGrid w:val="0"/>
        <w:spacing w:line="579" w:lineRule="exact"/>
        <w:jc w:val="center"/>
      </w:pPr>
      <w:r>
        <w:rPr>
          <w:b/>
          <w:bCs/>
          <w:sz w:val="28"/>
          <w:szCs w:val="28"/>
        </w:rPr>
        <w:t>图3-1长江经济带美丽河流</w:t>
      </w:r>
      <w:r>
        <w:rPr>
          <w:rFonts w:hint="eastAsia"/>
          <w:b/>
          <w:bCs/>
          <w:sz w:val="28"/>
          <w:szCs w:val="28"/>
        </w:rPr>
        <w:t>“</w:t>
      </w:r>
      <w:r>
        <w:rPr>
          <w:b/>
          <w:bCs/>
          <w:sz w:val="28"/>
          <w:szCs w:val="28"/>
        </w:rPr>
        <w:t>一江碧水、两岸青山</w:t>
      </w:r>
      <w:r>
        <w:rPr>
          <w:rFonts w:hint="eastAsia"/>
          <w:b/>
          <w:bCs/>
          <w:sz w:val="28"/>
          <w:szCs w:val="28"/>
        </w:rPr>
        <w:t>”</w:t>
      </w:r>
    </w:p>
    <w:p>
      <w:pPr>
        <w:adjustRightInd w:val="0"/>
        <w:snapToGrid w:val="0"/>
        <w:spacing w:line="579" w:lineRule="exact"/>
        <w:ind w:firstLine="640"/>
        <w:rPr>
          <w:rFonts w:eastAsia="方正黑体_GBK"/>
          <w:kern w:val="0"/>
          <w:szCs w:val="40"/>
          <w:lang w:bidi="ar"/>
        </w:rPr>
      </w:pPr>
      <w:r>
        <w:rPr>
          <w:rFonts w:eastAsia="方正黑体_GBK"/>
          <w:kern w:val="0"/>
          <w:szCs w:val="40"/>
          <w:lang w:bidi="ar"/>
        </w:rPr>
        <w:t>主要举措：</w:t>
      </w:r>
    </w:p>
    <w:p>
      <w:pPr>
        <w:pStyle w:val="19"/>
        <w:adjustRightInd w:val="0"/>
        <w:snapToGrid w:val="0"/>
        <w:spacing w:beforeAutospacing="0" w:afterAutospacing="0" w:line="579" w:lineRule="exact"/>
        <w:ind w:firstLine="642" w:firstLineChars="200"/>
        <w:jc w:val="both"/>
        <w:outlineLvl w:val="3"/>
        <w:rPr>
          <w:rFonts w:ascii="Times New Roman" w:hAnsi="Times New Roman" w:eastAsia="方正仿宋_GBK"/>
          <w:b/>
          <w:bCs/>
          <w:sz w:val="32"/>
          <w:szCs w:val="32"/>
        </w:rPr>
      </w:pPr>
      <w:r>
        <w:rPr>
          <w:rFonts w:ascii="Times New Roman" w:hAnsi="Times New Roman" w:eastAsia="方正仿宋_GBK"/>
          <w:b/>
          <w:bCs/>
          <w:sz w:val="32"/>
          <w:szCs w:val="32"/>
        </w:rPr>
        <w:t>1.实干治水，还复一江碧水</w:t>
      </w:r>
      <w:r>
        <w:rPr>
          <w:rFonts w:hint="eastAsia" w:ascii="Times New Roman" w:hAnsi="Times New Roman" w:eastAsia="方正仿宋_GBK"/>
          <w:b/>
          <w:bCs/>
          <w:sz w:val="32"/>
          <w:szCs w:val="32"/>
        </w:rPr>
        <w:t>“</w:t>
      </w:r>
      <w:r>
        <w:rPr>
          <w:rFonts w:ascii="Times New Roman" w:hAnsi="Times New Roman" w:eastAsia="方正仿宋_GBK"/>
          <w:b/>
          <w:bCs/>
          <w:sz w:val="32"/>
          <w:szCs w:val="32"/>
        </w:rPr>
        <w:t>保值增值</w:t>
      </w:r>
      <w:r>
        <w:rPr>
          <w:rFonts w:hint="eastAsia" w:ascii="Times New Roman" w:hAnsi="Times New Roman" w:eastAsia="方正仿宋_GBK"/>
          <w:b/>
          <w:bCs/>
          <w:sz w:val="32"/>
          <w:szCs w:val="32"/>
        </w:rPr>
        <w:t>”</w:t>
      </w:r>
    </w:p>
    <w:p>
      <w:pPr>
        <w:adjustRightInd w:val="0"/>
        <w:snapToGrid w:val="0"/>
        <w:spacing w:line="579" w:lineRule="exact"/>
        <w:ind w:firstLine="642" w:firstLineChars="200"/>
        <w:rPr>
          <w:szCs w:val="32"/>
          <w:shd w:val="clear" w:color="auto" w:fill="FFFFFF"/>
        </w:rPr>
      </w:pPr>
      <w:r>
        <w:rPr>
          <w:b/>
          <w:bCs/>
          <w:szCs w:val="32"/>
        </w:rPr>
        <w:t>——聚焦治理补短板，河流水质持续向好。</w:t>
      </w:r>
      <w:r>
        <w:rPr>
          <w:rFonts w:hint="eastAsia"/>
          <w:szCs w:val="32"/>
        </w:rPr>
        <w:t>全面</w:t>
      </w:r>
      <w:r>
        <w:rPr>
          <w:szCs w:val="32"/>
          <w:shd w:val="clear" w:color="auto" w:fill="FFFFFF"/>
        </w:rPr>
        <w:t>建立阿蓬江水环境保护目标责任制和考核评价制度，制定年度水污染防治方案，压实工作责任。强化饮用水源地监督管理，果断取缔小南海旅游设施，完成39个集中式饮用水源地规范化建设，城乡集中式饮用水源地水质达标率100%。推进城镇雨污分流管网建设或改造，实施老城片区污水管网扩建项目13个，建设老城区污水管网43公里，建成24个集镇污水处理厂、18座村级污水处理站，</w:t>
      </w:r>
      <w:r>
        <w:rPr>
          <w:szCs w:val="32"/>
        </w:rPr>
        <w:t>配套</w:t>
      </w:r>
      <w:r>
        <w:rPr>
          <w:szCs w:val="32"/>
          <w:shd w:val="clear" w:color="auto" w:fill="FFFFFF"/>
        </w:rPr>
        <w:t>污水管网约243公里，</w:t>
      </w:r>
      <w:r>
        <w:rPr>
          <w:szCs w:val="32"/>
        </w:rPr>
        <w:t>乡镇污水处理设施</w:t>
      </w:r>
      <w:r>
        <w:rPr>
          <w:szCs w:val="32"/>
          <w:shd w:val="clear" w:color="auto" w:fill="FFFFFF"/>
        </w:rPr>
        <w:t>实现</w:t>
      </w:r>
      <w:r>
        <w:rPr>
          <w:szCs w:val="32"/>
        </w:rPr>
        <w:t>全覆盖</w:t>
      </w:r>
      <w:r>
        <w:rPr>
          <w:szCs w:val="32"/>
          <w:shd w:val="clear" w:color="auto" w:fill="FFFFFF"/>
        </w:rPr>
        <w:t>。分类推进入河排污口整治与规范化建设，实现入河排污</w:t>
      </w:r>
      <w:r>
        <w:rPr>
          <w:szCs w:val="32"/>
        </w:rPr>
        <w:t>口</w:t>
      </w:r>
      <w:r>
        <w:rPr>
          <w:rFonts w:hint="eastAsia"/>
          <w:szCs w:val="32"/>
        </w:rPr>
        <w:t>“</w:t>
      </w:r>
      <w:r>
        <w:rPr>
          <w:szCs w:val="32"/>
        </w:rPr>
        <w:t>看得见、可测量、有监控</w:t>
      </w:r>
      <w:r>
        <w:rPr>
          <w:rFonts w:hint="eastAsia"/>
          <w:szCs w:val="32"/>
        </w:rPr>
        <w:t>”</w:t>
      </w:r>
      <w:r>
        <w:rPr>
          <w:szCs w:val="32"/>
        </w:rPr>
        <w:t>。划定阿蓬江河岸生态缓冲带，实施</w:t>
      </w:r>
      <w:r>
        <w:rPr>
          <w:rFonts w:hint="eastAsia"/>
          <w:szCs w:val="32"/>
        </w:rPr>
        <w:t>“</w:t>
      </w:r>
      <w:r>
        <w:rPr>
          <w:szCs w:val="32"/>
        </w:rPr>
        <w:t>一江两岸</w:t>
      </w:r>
      <w:r>
        <w:rPr>
          <w:rFonts w:hint="eastAsia"/>
          <w:szCs w:val="32"/>
        </w:rPr>
        <w:t>”</w:t>
      </w:r>
      <w:r>
        <w:rPr>
          <w:szCs w:val="32"/>
        </w:rPr>
        <w:t>绿化美化修复行动，</w:t>
      </w:r>
      <w:r>
        <w:rPr>
          <w:szCs w:val="32"/>
          <w:shd w:val="clear" w:color="auto" w:fill="FFFFFF"/>
        </w:rPr>
        <w:t>完成黔江河黑臭水体整治项目17个，关闭（搬迁）阿蓬江、黔江河两侧养殖场137家、治理181家，300余家集约化畜禽养殖场建成污染治理设施。</w:t>
      </w:r>
    </w:p>
    <w:p>
      <w:pPr>
        <w:pStyle w:val="19"/>
        <w:adjustRightInd w:val="0"/>
        <w:snapToGrid w:val="0"/>
        <w:spacing w:beforeAutospacing="0" w:afterAutospacing="0" w:line="579" w:lineRule="exact"/>
        <w:ind w:firstLine="642" w:firstLineChars="200"/>
        <w:jc w:val="both"/>
        <w:rPr>
          <w:rFonts w:ascii="Times New Roman" w:hAnsi="Times New Roman" w:eastAsia="方正仿宋_GBK"/>
          <w:bCs/>
          <w:sz w:val="32"/>
          <w:szCs w:val="32"/>
          <w:shd w:val="clear" w:color="auto" w:fill="FFFFFF"/>
        </w:rPr>
      </w:pPr>
      <w:r>
        <w:rPr>
          <w:rFonts w:ascii="Times New Roman" w:hAnsi="Times New Roman" w:eastAsia="方正仿宋_GBK"/>
          <w:b/>
          <w:bCs/>
          <w:sz w:val="32"/>
          <w:szCs w:val="32"/>
        </w:rPr>
        <w:t>——多措并举，推动河长制</w:t>
      </w:r>
      <w:r>
        <w:rPr>
          <w:rFonts w:hint="eastAsia" w:ascii="Times New Roman" w:hAnsi="Times New Roman" w:eastAsia="方正仿宋_GBK"/>
          <w:b/>
          <w:bCs/>
          <w:sz w:val="32"/>
          <w:szCs w:val="32"/>
        </w:rPr>
        <w:t>“</w:t>
      </w:r>
      <w:r>
        <w:rPr>
          <w:rFonts w:ascii="Times New Roman" w:hAnsi="Times New Roman" w:eastAsia="方正仿宋_GBK"/>
          <w:b/>
          <w:bCs/>
          <w:sz w:val="32"/>
          <w:szCs w:val="32"/>
        </w:rPr>
        <w:t>有名</w:t>
      </w:r>
      <w:r>
        <w:rPr>
          <w:rFonts w:hint="eastAsia" w:ascii="Times New Roman" w:hAnsi="Times New Roman" w:eastAsia="方正仿宋_GBK"/>
          <w:b/>
          <w:bCs/>
          <w:sz w:val="32"/>
          <w:szCs w:val="32"/>
        </w:rPr>
        <w:t>”</w:t>
      </w:r>
      <w:r>
        <w:rPr>
          <w:rFonts w:ascii="Times New Roman" w:hAnsi="Times New Roman" w:eastAsia="方正仿宋_GBK"/>
          <w:b/>
          <w:bCs/>
          <w:sz w:val="32"/>
          <w:szCs w:val="32"/>
        </w:rPr>
        <w:t>到</w:t>
      </w:r>
      <w:r>
        <w:rPr>
          <w:rFonts w:hint="eastAsia" w:ascii="Times New Roman" w:hAnsi="Times New Roman" w:eastAsia="方正仿宋_GBK"/>
          <w:b/>
          <w:bCs/>
          <w:sz w:val="32"/>
          <w:szCs w:val="32"/>
        </w:rPr>
        <w:t>“</w:t>
      </w:r>
      <w:r>
        <w:rPr>
          <w:rFonts w:ascii="Times New Roman" w:hAnsi="Times New Roman" w:eastAsia="方正仿宋_GBK"/>
          <w:b/>
          <w:bCs/>
          <w:sz w:val="32"/>
          <w:szCs w:val="32"/>
        </w:rPr>
        <w:t>有实</w:t>
      </w:r>
      <w:r>
        <w:rPr>
          <w:rFonts w:hint="eastAsia" w:ascii="Times New Roman" w:hAnsi="Times New Roman" w:eastAsia="方正仿宋_GBK"/>
          <w:b/>
          <w:bCs/>
          <w:sz w:val="32"/>
          <w:szCs w:val="32"/>
        </w:rPr>
        <w:t>”</w:t>
      </w:r>
      <w:r>
        <w:rPr>
          <w:rFonts w:ascii="Times New Roman" w:hAnsi="Times New Roman" w:eastAsia="方正仿宋_GBK"/>
          <w:sz w:val="32"/>
          <w:szCs w:val="32"/>
        </w:rPr>
        <w:t>。全面落实</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一河一长</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w:t>
      </w:r>
      <w:r>
        <w:rPr>
          <w:rFonts w:ascii="Times New Roman" w:hAnsi="Times New Roman" w:eastAsia="方正仿宋_GBK"/>
          <w:sz w:val="32"/>
          <w:szCs w:val="32"/>
        </w:rPr>
        <w:t>设立区、乡镇（街道）、村（社区）三级河长体系，区委书记、区长任总河长，其他区领导为副总河长，落实三级河长</w:t>
      </w:r>
      <w:r>
        <w:rPr>
          <w:rFonts w:hint="eastAsia" w:ascii="Times New Roman" w:hAnsi="Times New Roman" w:eastAsia="方正仿宋_GBK"/>
          <w:sz w:val="32"/>
          <w:szCs w:val="32"/>
        </w:rPr>
        <w:t>374</w:t>
      </w:r>
      <w:r>
        <w:rPr>
          <w:rFonts w:ascii="Times New Roman" w:hAnsi="Times New Roman" w:eastAsia="方正仿宋_GBK"/>
          <w:sz w:val="32"/>
          <w:szCs w:val="32"/>
        </w:rPr>
        <w:t>名，实现全区河库长全覆盖。出台《黔江区全面推行河长制河长会议制度》等8项制度，严格落实河长制年度督查考评机制，建立季度督查及末位约谈制度，将河长制纳入区级年度考核重要内容，深耕</w:t>
      </w:r>
      <w:r>
        <w:rPr>
          <w:rFonts w:ascii="Times New Roman" w:hAnsi="Times New Roman" w:eastAsia="方正仿宋_GBK"/>
          <w:kern w:val="2"/>
          <w:sz w:val="32"/>
          <w:szCs w:val="32"/>
        </w:rPr>
        <w:t>管理</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责任田</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，真正以</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河长制</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促进</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河长治</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。全面细化</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一河一策</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w:t>
      </w:r>
      <w:r>
        <w:rPr>
          <w:rFonts w:ascii="Times New Roman" w:hAnsi="Times New Roman" w:eastAsia="方正仿宋_GBK"/>
          <w:kern w:val="2"/>
          <w:sz w:val="32"/>
          <w:szCs w:val="32"/>
          <w:lang w:val="zh-CN"/>
        </w:rPr>
        <w:t>完善</w:t>
      </w:r>
      <w:r>
        <w:rPr>
          <w:rFonts w:hint="eastAsia" w:ascii="Times New Roman" w:hAnsi="Times New Roman" w:eastAsia="方正仿宋_GBK"/>
          <w:kern w:val="2"/>
          <w:sz w:val="32"/>
          <w:szCs w:val="32"/>
        </w:rPr>
        <w:t>“</w:t>
      </w:r>
      <w:r>
        <w:rPr>
          <w:rFonts w:ascii="Times New Roman" w:hAnsi="Times New Roman" w:eastAsia="方正仿宋_GBK"/>
          <w:kern w:val="2"/>
          <w:sz w:val="32"/>
          <w:szCs w:val="32"/>
          <w:lang w:val="zh-CN"/>
        </w:rPr>
        <w:t>一河一档</w:t>
      </w:r>
      <w:r>
        <w:rPr>
          <w:rFonts w:hint="eastAsia" w:ascii="Times New Roman" w:hAnsi="Times New Roman" w:eastAsia="方正仿宋_GBK"/>
          <w:kern w:val="2"/>
          <w:sz w:val="32"/>
          <w:szCs w:val="32"/>
          <w:lang w:val="zh-CN"/>
        </w:rPr>
        <w:t>”</w:t>
      </w:r>
      <w:r>
        <w:rPr>
          <w:rFonts w:ascii="Times New Roman" w:hAnsi="Times New Roman" w:eastAsia="方正仿宋_GBK"/>
          <w:kern w:val="2"/>
          <w:sz w:val="32"/>
          <w:szCs w:val="32"/>
          <w:lang w:val="zh-CN"/>
        </w:rPr>
        <w:t>基础信息，</w:t>
      </w:r>
      <w:r>
        <w:rPr>
          <w:rFonts w:ascii="Times New Roman" w:hAnsi="Times New Roman" w:eastAsia="方正仿宋_GBK"/>
          <w:kern w:val="2"/>
          <w:sz w:val="32"/>
          <w:szCs w:val="32"/>
        </w:rPr>
        <w:t>编制阿蓬江</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一河一策</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实施方案，实施河流调查评价，对症下药制定整改措施。</w:t>
      </w:r>
      <w:r>
        <w:rPr>
          <w:rFonts w:ascii="Times New Roman" w:hAnsi="Times New Roman" w:eastAsia="方正仿宋_GBK"/>
          <w:kern w:val="2"/>
          <w:sz w:val="32"/>
          <w:szCs w:val="32"/>
          <w:lang w:val="zh-CN"/>
        </w:rPr>
        <w:t>建立</w:t>
      </w:r>
      <w:r>
        <w:rPr>
          <w:rFonts w:hint="eastAsia" w:ascii="Times New Roman" w:hAnsi="Times New Roman" w:eastAsia="方正仿宋_GBK"/>
          <w:kern w:val="2"/>
          <w:sz w:val="32"/>
          <w:szCs w:val="32"/>
          <w:lang w:val="zh-CN"/>
        </w:rPr>
        <w:t>“</w:t>
      </w:r>
      <w:r>
        <w:rPr>
          <w:rFonts w:ascii="Times New Roman" w:hAnsi="Times New Roman" w:eastAsia="方正仿宋_GBK"/>
          <w:kern w:val="2"/>
          <w:sz w:val="32"/>
          <w:szCs w:val="32"/>
          <w:lang w:val="zh-CN"/>
        </w:rPr>
        <w:t>河长</w:t>
      </w:r>
      <w:r>
        <w:rPr>
          <w:rFonts w:ascii="Times New Roman" w:hAnsi="Times New Roman" w:eastAsia="方正仿宋_GBK"/>
          <w:kern w:val="2"/>
          <w:sz w:val="32"/>
          <w:szCs w:val="32"/>
        </w:rPr>
        <w:t>+检察长</w:t>
      </w:r>
      <w:r>
        <w:rPr>
          <w:rFonts w:hint="eastAsia" w:ascii="Times New Roman" w:hAnsi="Times New Roman" w:eastAsia="方正仿宋_GBK"/>
          <w:kern w:val="2"/>
          <w:sz w:val="32"/>
          <w:szCs w:val="32"/>
          <w:lang w:val="zh-CN"/>
        </w:rPr>
        <w:t>”</w:t>
      </w:r>
      <w:r>
        <w:rPr>
          <w:rFonts w:ascii="Times New Roman" w:hAnsi="Times New Roman" w:eastAsia="方正仿宋_GBK"/>
          <w:kern w:val="2"/>
          <w:sz w:val="32"/>
          <w:szCs w:val="32"/>
          <w:lang w:val="zh-CN"/>
        </w:rPr>
        <w:t>协作机制，</w:t>
      </w:r>
      <w:r>
        <w:rPr>
          <w:rFonts w:ascii="Times New Roman" w:hAnsi="Times New Roman" w:eastAsia="方正仿宋_GBK"/>
          <w:kern w:val="2"/>
          <w:sz w:val="32"/>
          <w:szCs w:val="32"/>
          <w:lang w:val="zh-TW" w:eastAsia="zh-TW"/>
        </w:rPr>
        <w:t>深化完善行政执法与检察监督衔接配合</w:t>
      </w:r>
      <w:r>
        <w:rPr>
          <w:rFonts w:ascii="Times New Roman" w:hAnsi="Times New Roman" w:eastAsia="方正仿宋_GBK"/>
          <w:snapToGrid w:val="0"/>
          <w:sz w:val="32"/>
          <w:szCs w:val="32"/>
          <w:lang w:val="zh-TW" w:eastAsia="zh-TW"/>
        </w:rPr>
        <w:t>机制，共同推进全</w:t>
      </w:r>
      <w:r>
        <w:rPr>
          <w:rFonts w:ascii="Times New Roman" w:hAnsi="Times New Roman" w:eastAsia="方正仿宋_GBK"/>
          <w:snapToGrid w:val="0"/>
          <w:sz w:val="32"/>
          <w:szCs w:val="32"/>
          <w:lang w:val="zh-TW"/>
        </w:rPr>
        <w:t>区</w:t>
      </w:r>
      <w:r>
        <w:rPr>
          <w:rFonts w:ascii="Times New Roman" w:hAnsi="Times New Roman" w:eastAsia="方正仿宋_GBK"/>
          <w:snapToGrid w:val="0"/>
          <w:sz w:val="32"/>
          <w:szCs w:val="32"/>
          <w:lang w:val="zh-TW" w:eastAsia="zh-TW"/>
        </w:rPr>
        <w:t>河流管理保护治理体系和治理能力现代化</w:t>
      </w:r>
      <w:r>
        <w:rPr>
          <w:rFonts w:ascii="Times New Roman" w:hAnsi="Times New Roman" w:eastAsia="方正仿宋_GBK"/>
          <w:snapToGrid w:val="0"/>
          <w:sz w:val="32"/>
          <w:szCs w:val="32"/>
          <w:lang w:val="zh-TW"/>
        </w:rPr>
        <w:t>。</w:t>
      </w:r>
      <w:r>
        <w:rPr>
          <w:rFonts w:ascii="Times New Roman" w:hAnsi="Times New Roman" w:eastAsia="方正仿宋_GBK"/>
          <w:sz w:val="32"/>
          <w:szCs w:val="32"/>
          <w:shd w:val="clear" w:color="auto" w:fill="FFFFFF"/>
        </w:rPr>
        <w:t>全面部署使用河库长制信息系统，2017年至今，使用APP系统巡河次数达到65121余次，上报并办结处理问题2948余件。</w:t>
      </w:r>
    </w:p>
    <w:p>
      <w:pPr>
        <w:pStyle w:val="19"/>
        <w:adjustRightInd w:val="0"/>
        <w:snapToGrid w:val="0"/>
        <w:spacing w:beforeAutospacing="0" w:afterAutospacing="0" w:line="579" w:lineRule="exact"/>
        <w:ind w:firstLine="642" w:firstLineChars="200"/>
        <w:jc w:val="both"/>
        <w:rPr>
          <w:rFonts w:ascii="Times New Roman" w:hAnsi="Times New Roman" w:eastAsia="方正仿宋_GBK"/>
          <w:sz w:val="32"/>
          <w:szCs w:val="32"/>
        </w:rPr>
      </w:pPr>
      <w:r>
        <w:rPr>
          <w:rFonts w:ascii="Times New Roman" w:hAnsi="Times New Roman" w:eastAsia="方正仿宋_GBK"/>
          <w:b/>
          <w:bCs/>
          <w:sz w:val="32"/>
          <w:szCs w:val="32"/>
        </w:rPr>
        <w:t>——构建联防联控，共同维护阿蓬江生态环境安全</w:t>
      </w:r>
      <w:r>
        <w:rPr>
          <w:rFonts w:ascii="Times New Roman" w:hAnsi="Times New Roman" w:eastAsia="方正仿宋_GBK"/>
          <w:sz w:val="32"/>
          <w:szCs w:val="32"/>
        </w:rPr>
        <w:t>。</w:t>
      </w:r>
      <w:r>
        <w:rPr>
          <w:rFonts w:ascii="Times New Roman" w:hAnsi="Times New Roman" w:eastAsia="方正仿宋_GBK"/>
          <w:bCs/>
          <w:sz w:val="32"/>
          <w:szCs w:val="32"/>
          <w:shd w:val="clear" w:color="auto" w:fill="FFFFFF"/>
        </w:rPr>
        <w:t>依托河库警长制，常态化开展多部门联合执法专项行动</w:t>
      </w:r>
      <w:r>
        <w:rPr>
          <w:rFonts w:ascii="Times New Roman" w:hAnsi="Times New Roman" w:eastAsia="方正仿宋_GBK"/>
          <w:sz w:val="32"/>
          <w:szCs w:val="32"/>
        </w:rPr>
        <w:t>，区农业农村委、区公安局、区市场监管局等部门2021年开展</w:t>
      </w:r>
      <w:r>
        <w:rPr>
          <w:rFonts w:hint="eastAsia" w:ascii="Times New Roman" w:hAnsi="Times New Roman" w:eastAsia="方正仿宋_GBK"/>
          <w:sz w:val="32"/>
          <w:szCs w:val="32"/>
        </w:rPr>
        <w:t>阿蓬江</w:t>
      </w:r>
      <w:r>
        <w:rPr>
          <w:rFonts w:ascii="Times New Roman" w:hAnsi="Times New Roman" w:eastAsia="方正仿宋_GBK"/>
          <w:sz w:val="32"/>
          <w:szCs w:val="32"/>
        </w:rPr>
        <w:t>联合执法行动9次，巡航护渔200余公里，</w:t>
      </w:r>
      <w:r>
        <w:rPr>
          <w:rFonts w:ascii="Times New Roman" w:hAnsi="Times New Roman" w:eastAsia="方正仿宋_GBK"/>
          <w:bCs/>
          <w:sz w:val="32"/>
          <w:szCs w:val="32"/>
          <w:shd w:val="clear" w:color="auto" w:fill="FFFFFF"/>
        </w:rPr>
        <w:t>查出非法捕鱼案件6起，查处涉水污水偷排偷放问题点位31处，</w:t>
      </w:r>
      <w:r>
        <w:rPr>
          <w:rFonts w:ascii="Times New Roman" w:hAnsi="Times New Roman" w:eastAsia="方正仿宋_GBK"/>
          <w:sz w:val="32"/>
          <w:szCs w:val="32"/>
        </w:rPr>
        <w:t>有效遏制阿蓬江、蒲花河等水域非法捕捞现象。强化刑责治污，</w:t>
      </w:r>
      <w:r>
        <w:rPr>
          <w:rFonts w:ascii="Times New Roman" w:hAnsi="Times New Roman" w:eastAsia="方正仿宋_GBK"/>
          <w:kern w:val="2"/>
          <w:sz w:val="32"/>
          <w:szCs w:val="32"/>
          <w:shd w:val="clear" w:color="auto" w:fill="FFFFFF"/>
        </w:rPr>
        <w:t>印发《环境保护行政执法与刑事司法衔接工作实施办法》《加强环境保护与</w:t>
      </w:r>
      <w:r>
        <w:rPr>
          <w:rFonts w:ascii="Times New Roman" w:hAnsi="Times New Roman" w:eastAsia="方正仿宋_GBK"/>
          <w:kern w:val="2"/>
          <w:sz w:val="32"/>
          <w:szCs w:val="32"/>
        </w:rPr>
        <w:t>公安部门执法衔接配合工作实施方案》，区生态环境局与区检察院、区公安局打通联合执法机制，共同打击环境违法犯罪。全面加强区域协同保护，相继与湖北咸丰县、生态环境部跨省流域第三方监测机构建立跨境断面水质共同监测机制，与彭水县建立水生态环境质量数据共享通报机制，与恩施州、酉阳县、彭水县签订区域突发环境事件联防联控协议，与咸丰县、武隆区、彭水县、酉阳县生态环境部门签订</w:t>
      </w:r>
      <w:r>
        <w:rPr>
          <w:rFonts w:hint="eastAsia" w:ascii="Times New Roman" w:hAnsi="Times New Roman" w:eastAsia="方正仿宋_GBK"/>
          <w:kern w:val="2"/>
          <w:sz w:val="32"/>
          <w:szCs w:val="32"/>
        </w:rPr>
        <w:t>阿蓬江</w:t>
      </w:r>
      <w:r>
        <w:rPr>
          <w:rFonts w:ascii="Times New Roman" w:hAnsi="Times New Roman" w:eastAsia="方正仿宋_GBK"/>
          <w:kern w:val="2"/>
          <w:sz w:val="32"/>
          <w:szCs w:val="32"/>
        </w:rPr>
        <w:t>流域水污染防治联防联控协议，基本建立起较为完善的流域上下游、左右岸协同管护机制。</w:t>
      </w:r>
    </w:p>
    <w:p>
      <w:pPr>
        <w:pStyle w:val="19"/>
        <w:adjustRightInd w:val="0"/>
        <w:snapToGrid w:val="0"/>
        <w:spacing w:beforeAutospacing="0" w:afterAutospacing="0" w:line="579" w:lineRule="exact"/>
        <w:ind w:firstLine="642" w:firstLineChars="200"/>
        <w:jc w:val="both"/>
        <w:rPr>
          <w:rFonts w:ascii="Times New Roman" w:hAnsi="Times New Roman" w:eastAsia="方正仿宋_GBK"/>
          <w:sz w:val="32"/>
          <w:szCs w:val="32"/>
        </w:rPr>
      </w:pPr>
      <w:r>
        <w:rPr>
          <w:rFonts w:ascii="Times New Roman" w:hAnsi="Times New Roman" w:eastAsia="方正仿宋_GBK"/>
          <w:b/>
          <w:bCs/>
          <w:sz w:val="32"/>
          <w:szCs w:val="32"/>
        </w:rPr>
        <w:t>——以</w:t>
      </w:r>
      <w:r>
        <w:rPr>
          <w:rFonts w:hint="eastAsia" w:ascii="Times New Roman" w:hAnsi="Times New Roman" w:eastAsia="方正仿宋_GBK"/>
          <w:b/>
          <w:bCs/>
          <w:sz w:val="32"/>
          <w:szCs w:val="32"/>
        </w:rPr>
        <w:t>“</w:t>
      </w:r>
      <w:r>
        <w:rPr>
          <w:rFonts w:ascii="Times New Roman" w:hAnsi="Times New Roman" w:eastAsia="方正仿宋_GBK"/>
          <w:b/>
          <w:bCs/>
          <w:sz w:val="32"/>
          <w:szCs w:val="32"/>
        </w:rPr>
        <w:t>湿地+</w:t>
      </w:r>
      <w:r>
        <w:rPr>
          <w:rFonts w:hint="eastAsia" w:ascii="Times New Roman" w:hAnsi="Times New Roman" w:eastAsia="方正仿宋_GBK"/>
          <w:b/>
          <w:bCs/>
          <w:sz w:val="32"/>
          <w:szCs w:val="32"/>
        </w:rPr>
        <w:t>”</w:t>
      </w:r>
      <w:r>
        <w:rPr>
          <w:rFonts w:ascii="Times New Roman" w:hAnsi="Times New Roman" w:eastAsia="方正仿宋_GBK"/>
          <w:b/>
          <w:bCs/>
          <w:sz w:val="32"/>
          <w:szCs w:val="32"/>
        </w:rPr>
        <w:t>理念，维育水生态系统健康</w:t>
      </w:r>
      <w:r>
        <w:rPr>
          <w:rFonts w:ascii="Times New Roman" w:hAnsi="Times New Roman" w:eastAsia="方正仿宋_GBK"/>
          <w:sz w:val="32"/>
          <w:szCs w:val="32"/>
        </w:rPr>
        <w:t>。大力实施水系连通，成功完成</w:t>
      </w:r>
      <w:r>
        <w:rPr>
          <w:rFonts w:hint="eastAsia" w:ascii="Times New Roman" w:hAnsi="Times New Roman" w:eastAsia="方正仿宋_GBK"/>
          <w:sz w:val="32"/>
          <w:szCs w:val="32"/>
        </w:rPr>
        <w:t>阿蓬江流域</w:t>
      </w:r>
      <w:r>
        <w:rPr>
          <w:rFonts w:ascii="Times New Roman" w:hAnsi="Times New Roman" w:eastAsia="方正仿宋_GBK"/>
          <w:sz w:val="32"/>
          <w:szCs w:val="32"/>
        </w:rPr>
        <w:t>水系连通及农村水系综合整治试点项目竞标，成为重庆市唯一区县纳入全国2021年水系连通及水美乡村建设试点县名单。</w:t>
      </w:r>
      <w:r>
        <w:rPr>
          <w:rFonts w:ascii="Times New Roman" w:hAnsi="Times New Roman" w:eastAsia="方正仿宋_GBK"/>
          <w:kern w:val="2"/>
          <w:sz w:val="32"/>
          <w:szCs w:val="32"/>
        </w:rPr>
        <w:t>严格落实</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十年禁渔</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w:t>
      </w:r>
      <w:r>
        <w:rPr>
          <w:rFonts w:ascii="Times New Roman" w:hAnsi="Times New Roman" w:eastAsia="方正仿宋_GBK"/>
          <w:kern w:val="2"/>
          <w:sz w:val="32"/>
          <w:szCs w:val="32"/>
          <w:lang w:val="zh-CN"/>
        </w:rPr>
        <w:t>完</w:t>
      </w:r>
      <w:r>
        <w:rPr>
          <w:rFonts w:ascii="Times New Roman" w:hAnsi="Times New Roman" w:eastAsia="方正仿宋_GBK"/>
          <w:sz w:val="32"/>
          <w:szCs w:val="32"/>
          <w:lang w:val="zh-CN"/>
        </w:rPr>
        <w:t>成</w:t>
      </w:r>
      <w:r>
        <w:rPr>
          <w:rFonts w:ascii="Times New Roman" w:hAnsi="Times New Roman" w:eastAsia="方正仿宋_GBK"/>
          <w:sz w:val="32"/>
          <w:szCs w:val="32"/>
        </w:rPr>
        <w:t>阿蓬江流域</w:t>
      </w:r>
      <w:r>
        <w:rPr>
          <w:rFonts w:ascii="Times New Roman" w:hAnsi="Times New Roman" w:eastAsia="方正仿宋_GBK"/>
          <w:sz w:val="32"/>
          <w:szCs w:val="32"/>
          <w:lang w:val="zh-CN"/>
        </w:rPr>
        <w:t>退捕渔业船舶拆解销毁、捕捞许可注销，登记在册45艘渔船和45名渔民全部退捕上岸。</w:t>
      </w:r>
      <w:r>
        <w:rPr>
          <w:rFonts w:ascii="Times New Roman" w:hAnsi="Times New Roman" w:eastAsia="方正仿宋_GBK"/>
          <w:sz w:val="32"/>
          <w:szCs w:val="32"/>
        </w:rPr>
        <w:t>深入实施增</w:t>
      </w:r>
      <w:r>
        <w:rPr>
          <w:rFonts w:hint="eastAsia" w:ascii="Times New Roman" w:hAnsi="Times New Roman" w:eastAsia="方正仿宋_GBK"/>
          <w:sz w:val="32"/>
          <w:szCs w:val="32"/>
          <w:lang w:eastAsia="zh-CN"/>
        </w:rPr>
        <w:t>殖</w:t>
      </w:r>
      <w:r>
        <w:rPr>
          <w:rFonts w:ascii="Times New Roman" w:hAnsi="Times New Roman" w:eastAsia="方正仿宋_GBK"/>
          <w:sz w:val="32"/>
          <w:szCs w:val="32"/>
        </w:rPr>
        <w:t>放流，投入资金30万元向阿蓬江水域投放各类鱼种301万尾，有效维护阿蓬江</w:t>
      </w:r>
      <w:r>
        <w:rPr>
          <w:rFonts w:ascii="Times New Roman" w:hAnsi="Times New Roman" w:eastAsia="方正仿宋_GBK"/>
          <w:kern w:val="2"/>
          <w:sz w:val="32"/>
          <w:szCs w:val="32"/>
        </w:rPr>
        <w:t>水域鱼类资源多样性。以阿蓬江国家湿地公园保护与恢复为契机，坚持</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湿地+</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理念，将阿蓬江国家湿地公园及其流域湿地保护和修复纳入重大区域发展战略，实施</w:t>
      </w:r>
      <w:r>
        <w:rPr>
          <w:rFonts w:ascii="Times New Roman" w:hAnsi="Times New Roman" w:eastAsia="方正仿宋_GBK"/>
          <w:kern w:val="2"/>
          <w:sz w:val="32"/>
          <w:szCs w:val="32"/>
          <w:lang w:val="zh-CN"/>
        </w:rPr>
        <w:t>消落带植被恢复、湿地植被恢复、</w:t>
      </w:r>
      <w:r>
        <w:rPr>
          <w:rFonts w:ascii="Times New Roman" w:hAnsi="Times New Roman" w:eastAsia="方正仿宋_GBK"/>
          <w:sz w:val="32"/>
          <w:szCs w:val="32"/>
          <w:lang w:val="zh-CN"/>
        </w:rPr>
        <w:t>河道沉水植被重建、河道护坡植被重建、洲滩植被恢复等</w:t>
      </w:r>
      <w:r>
        <w:rPr>
          <w:rFonts w:ascii="Times New Roman" w:hAnsi="Times New Roman" w:eastAsia="方正仿宋_GBK"/>
          <w:sz w:val="32"/>
          <w:szCs w:val="32"/>
        </w:rPr>
        <w:t>生态修复工程，建设具有本土特色的乡村小微湿地，各式各样的水生植物重新</w:t>
      </w:r>
      <w:r>
        <w:rPr>
          <w:rFonts w:hint="eastAsia" w:ascii="Times New Roman" w:hAnsi="Times New Roman" w:eastAsia="方正仿宋_GBK"/>
          <w:sz w:val="32"/>
          <w:szCs w:val="32"/>
        </w:rPr>
        <w:t>“</w:t>
      </w:r>
      <w:r>
        <w:rPr>
          <w:rFonts w:ascii="Times New Roman" w:hAnsi="Times New Roman" w:eastAsia="方正仿宋_GBK"/>
          <w:sz w:val="32"/>
          <w:szCs w:val="32"/>
        </w:rPr>
        <w:t>复活</w:t>
      </w:r>
      <w:r>
        <w:rPr>
          <w:rFonts w:hint="eastAsia" w:ascii="Times New Roman" w:hAnsi="Times New Roman" w:eastAsia="方正仿宋_GBK"/>
          <w:sz w:val="32"/>
          <w:szCs w:val="32"/>
        </w:rPr>
        <w:t>”</w:t>
      </w:r>
      <w:r>
        <w:rPr>
          <w:rFonts w:ascii="Times New Roman" w:hAnsi="Times New Roman" w:eastAsia="方正仿宋_GBK"/>
          <w:sz w:val="32"/>
          <w:szCs w:val="32"/>
        </w:rPr>
        <w:t>，鸟类随着景观环境的提升重新回归栖息。2021年，阿蓬江湿地公园被批复为重庆市级重要湿地。</w:t>
      </w:r>
    </w:p>
    <w:p>
      <w:pPr>
        <w:pStyle w:val="19"/>
        <w:adjustRightInd w:val="0"/>
        <w:snapToGrid w:val="0"/>
        <w:spacing w:beforeAutospacing="0" w:afterAutospacing="0" w:line="579" w:lineRule="exact"/>
        <w:ind w:firstLine="480" w:firstLineChars="200"/>
        <w:jc w:val="both"/>
        <w:rPr>
          <w:rFonts w:ascii="Times New Roman" w:hAnsi="Times New Roman" w:eastAsia="方正仿宋_GBK"/>
          <w:sz w:val="32"/>
          <w:szCs w:val="32"/>
        </w:rPr>
      </w:pPr>
      <w:r>
        <w:drawing>
          <wp:anchor distT="0" distB="0" distL="114300" distR="114300" simplePos="0" relativeHeight="251678720" behindDoc="0" locked="0" layoutInCell="1" allowOverlap="1">
            <wp:simplePos x="0" y="0"/>
            <wp:positionH relativeFrom="column">
              <wp:posOffset>2672715</wp:posOffset>
            </wp:positionH>
            <wp:positionV relativeFrom="paragraph">
              <wp:posOffset>1653540</wp:posOffset>
            </wp:positionV>
            <wp:extent cx="2597150" cy="1555750"/>
            <wp:effectExtent l="0" t="0" r="12700" b="6350"/>
            <wp:wrapTopAndBottom/>
            <wp:docPr id="21" name="图片 9"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9" descr="IMG_256"/>
                    <pic:cNvPicPr>
                      <a:picLocks noChangeAspect="true"/>
                    </pic:cNvPicPr>
                  </pic:nvPicPr>
                  <pic:blipFill>
                    <a:blip r:embed="rId23"/>
                    <a:stretch>
                      <a:fillRect/>
                    </a:stretch>
                  </pic:blipFill>
                  <pic:spPr>
                    <a:xfrm>
                      <a:off x="0" y="0"/>
                      <a:ext cx="2597150" cy="1555750"/>
                    </a:xfrm>
                    <a:prstGeom prst="rect">
                      <a:avLst/>
                    </a:prstGeom>
                    <a:noFill/>
                    <a:ln>
                      <a:noFill/>
                    </a:ln>
                  </pic:spPr>
                </pic:pic>
              </a:graphicData>
            </a:graphic>
          </wp:anchor>
        </w:drawing>
      </w:r>
      <w:r>
        <w:drawing>
          <wp:anchor distT="0" distB="0" distL="114300" distR="114300" simplePos="0" relativeHeight="251677696" behindDoc="0" locked="0" layoutInCell="1" allowOverlap="1">
            <wp:simplePos x="0" y="0"/>
            <wp:positionH relativeFrom="column">
              <wp:posOffset>55880</wp:posOffset>
            </wp:positionH>
            <wp:positionV relativeFrom="paragraph">
              <wp:posOffset>1653540</wp:posOffset>
            </wp:positionV>
            <wp:extent cx="2618105" cy="1555750"/>
            <wp:effectExtent l="0" t="0" r="10795" b="6350"/>
            <wp:wrapTopAndBottom/>
            <wp:docPr id="20" name="图片 8"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8" descr="IMG_256"/>
                    <pic:cNvPicPr>
                      <a:picLocks noChangeAspect="true"/>
                    </pic:cNvPicPr>
                  </pic:nvPicPr>
                  <pic:blipFill>
                    <a:blip r:embed="rId24"/>
                    <a:stretch>
                      <a:fillRect/>
                    </a:stretch>
                  </pic:blipFill>
                  <pic:spPr>
                    <a:xfrm>
                      <a:off x="0" y="0"/>
                      <a:ext cx="2618105" cy="1555750"/>
                    </a:xfrm>
                    <a:prstGeom prst="rect">
                      <a:avLst/>
                    </a:prstGeom>
                    <a:noFill/>
                    <a:ln>
                      <a:noFill/>
                    </a:ln>
                  </pic:spPr>
                </pic:pic>
              </a:graphicData>
            </a:graphic>
          </wp:anchor>
        </w:drawing>
      </w:r>
      <w:r>
        <w:rPr>
          <w:rFonts w:ascii="Times New Roman" w:hAnsi="Times New Roman" w:eastAsia="方正仿宋_GBK"/>
          <w:b/>
          <w:sz w:val="32"/>
          <w:szCs w:val="32"/>
        </w:rPr>
        <w:t>——实施流域横向补偿，补出治水内生动力</w:t>
      </w:r>
      <w:r>
        <w:rPr>
          <w:rFonts w:ascii="Times New Roman" w:hAnsi="Times New Roman" w:eastAsia="方正仿宋_GBK"/>
          <w:sz w:val="32"/>
          <w:szCs w:val="32"/>
        </w:rPr>
        <w:t>。全面落实《重庆市建立流域横向生态保护补偿机制（试行）》，与酉阳县签订《阿蓬江流域上下游横向生态保护补偿协议》，建立流域生态补偿机制</w:t>
      </w:r>
      <w:r>
        <w:rPr>
          <w:rFonts w:hint="eastAsia" w:ascii="Times New Roman" w:hAnsi="Times New Roman" w:eastAsia="方正仿宋_GBK"/>
          <w:sz w:val="32"/>
          <w:szCs w:val="32"/>
        </w:rPr>
        <w:t>，</w:t>
      </w:r>
      <w:r>
        <w:rPr>
          <w:rFonts w:ascii="Times New Roman" w:hAnsi="Times New Roman" w:eastAsia="方正仿宋_GBK"/>
          <w:sz w:val="32"/>
          <w:szCs w:val="32"/>
        </w:rPr>
        <w:t>流域横向生态补偿补出治水内生动力。</w:t>
      </w:r>
    </w:p>
    <w:p>
      <w:pPr>
        <w:adjustRightInd w:val="0"/>
        <w:snapToGrid w:val="0"/>
        <w:spacing w:line="579" w:lineRule="exact"/>
        <w:jc w:val="center"/>
        <w:rPr>
          <w:b/>
          <w:bCs/>
          <w:sz w:val="28"/>
          <w:szCs w:val="28"/>
        </w:rPr>
      </w:pPr>
      <w:r>
        <w:rPr>
          <w:b/>
          <w:bCs/>
          <w:sz w:val="28"/>
          <w:szCs w:val="28"/>
        </w:rPr>
        <w:t>图3-2 阿蓬江湿地公园成为野生动物的天堂</w:t>
      </w:r>
    </w:p>
    <w:p>
      <w:pPr>
        <w:pStyle w:val="19"/>
        <w:adjustRightInd w:val="0"/>
        <w:snapToGrid w:val="0"/>
        <w:spacing w:beforeAutospacing="0" w:afterAutospacing="0" w:line="579" w:lineRule="exact"/>
        <w:ind w:firstLine="642" w:firstLineChars="200"/>
        <w:jc w:val="both"/>
        <w:outlineLvl w:val="3"/>
        <w:rPr>
          <w:rFonts w:ascii="Times New Roman" w:hAnsi="Times New Roman" w:eastAsia="方正仿宋_GBK"/>
          <w:b/>
          <w:bCs/>
          <w:sz w:val="32"/>
          <w:szCs w:val="32"/>
        </w:rPr>
      </w:pPr>
      <w:r>
        <w:rPr>
          <w:rFonts w:ascii="Times New Roman" w:hAnsi="Times New Roman" w:eastAsia="方正仿宋_GBK"/>
          <w:b/>
          <w:bCs/>
          <w:sz w:val="32"/>
          <w:szCs w:val="32"/>
        </w:rPr>
        <w:t>2.守山复绿，万亩森林资源成功</w:t>
      </w:r>
      <w:r>
        <w:rPr>
          <w:rFonts w:hint="eastAsia" w:ascii="Times New Roman" w:hAnsi="Times New Roman" w:eastAsia="方正仿宋_GBK"/>
          <w:b/>
          <w:bCs/>
          <w:sz w:val="32"/>
          <w:szCs w:val="32"/>
        </w:rPr>
        <w:t>“</w:t>
      </w:r>
      <w:r>
        <w:rPr>
          <w:rFonts w:ascii="Times New Roman" w:hAnsi="Times New Roman" w:eastAsia="方正仿宋_GBK"/>
          <w:b/>
          <w:bCs/>
          <w:sz w:val="32"/>
          <w:szCs w:val="32"/>
        </w:rPr>
        <w:t>变现</w:t>
      </w:r>
      <w:r>
        <w:rPr>
          <w:rFonts w:hint="eastAsia" w:ascii="Times New Roman" w:hAnsi="Times New Roman" w:eastAsia="方正仿宋_GBK"/>
          <w:b/>
          <w:bCs/>
          <w:sz w:val="32"/>
          <w:szCs w:val="32"/>
        </w:rPr>
        <w:t>”</w:t>
      </w:r>
    </w:p>
    <w:p>
      <w:pPr>
        <w:pStyle w:val="19"/>
        <w:adjustRightInd w:val="0"/>
        <w:snapToGrid w:val="0"/>
        <w:spacing w:beforeAutospacing="0" w:afterAutospacing="0" w:line="579" w:lineRule="exact"/>
        <w:ind w:firstLine="642" w:firstLineChars="200"/>
        <w:jc w:val="both"/>
        <w:rPr>
          <w:rFonts w:ascii="Times New Roman" w:hAnsi="Times New Roman"/>
        </w:rPr>
      </w:pPr>
      <w:r>
        <w:rPr>
          <w:rFonts w:ascii="Times New Roman" w:hAnsi="Times New Roman" w:eastAsia="方正仿宋_GBK"/>
          <w:b/>
          <w:bCs/>
          <w:sz w:val="32"/>
          <w:szCs w:val="32"/>
        </w:rPr>
        <w:t>——管护重要生态空间，守好</w:t>
      </w:r>
      <w:r>
        <w:rPr>
          <w:rFonts w:hint="eastAsia" w:ascii="Times New Roman" w:hAnsi="Times New Roman" w:eastAsia="方正仿宋_GBK"/>
          <w:b/>
          <w:bCs/>
          <w:sz w:val="32"/>
          <w:szCs w:val="32"/>
        </w:rPr>
        <w:t>“</w:t>
      </w:r>
      <w:r>
        <w:rPr>
          <w:rFonts w:ascii="Times New Roman" w:hAnsi="Times New Roman" w:eastAsia="方正仿宋_GBK"/>
          <w:b/>
          <w:bCs/>
          <w:sz w:val="32"/>
          <w:szCs w:val="32"/>
        </w:rPr>
        <w:t>生态源</w:t>
      </w:r>
      <w:r>
        <w:rPr>
          <w:rFonts w:hint="eastAsia" w:ascii="Times New Roman" w:hAnsi="Times New Roman" w:eastAsia="方正仿宋_GBK"/>
          <w:b/>
          <w:bCs/>
          <w:sz w:val="32"/>
          <w:szCs w:val="32"/>
        </w:rPr>
        <w:t>”</w:t>
      </w:r>
      <w:r>
        <w:rPr>
          <w:rFonts w:ascii="Times New Roman" w:hAnsi="Times New Roman" w:eastAsia="方正仿宋_GBK"/>
          <w:b/>
          <w:bCs/>
          <w:sz w:val="32"/>
          <w:szCs w:val="32"/>
        </w:rPr>
        <w:t>。</w:t>
      </w:r>
      <w:r>
        <w:rPr>
          <w:rFonts w:ascii="Times New Roman" w:hAnsi="Times New Roman" w:eastAsia="方正仿宋_GBK"/>
          <w:sz w:val="32"/>
          <w:szCs w:val="32"/>
        </w:rPr>
        <w:t>划定并严守生态保护红线，优化调整</w:t>
      </w:r>
      <w:r>
        <w:rPr>
          <w:rFonts w:hint="eastAsia" w:ascii="Times New Roman" w:hAnsi="Times New Roman" w:eastAsia="方正仿宋_GBK"/>
          <w:sz w:val="32"/>
          <w:szCs w:val="32"/>
        </w:rPr>
        <w:t>阿蓬江流域</w:t>
      </w:r>
      <w:r>
        <w:rPr>
          <w:rFonts w:ascii="Times New Roman" w:hAnsi="Times New Roman" w:eastAsia="方正仿宋_GBK"/>
          <w:sz w:val="32"/>
          <w:szCs w:val="32"/>
        </w:rPr>
        <w:t>生态保护红线。全面落实生态保护红线生态环境监督管理办法，严格管控红线范围内开发建设活动，提前介入指导项目避让生态保护红线。健全</w:t>
      </w:r>
      <w:r>
        <w:rPr>
          <w:rFonts w:hint="eastAsia" w:ascii="Times New Roman" w:hAnsi="Times New Roman" w:eastAsia="方正仿宋_GBK"/>
          <w:sz w:val="32"/>
          <w:szCs w:val="32"/>
        </w:rPr>
        <w:t>生态保护红线</w:t>
      </w:r>
      <w:r>
        <w:rPr>
          <w:rFonts w:ascii="Times New Roman" w:hAnsi="Times New Roman" w:eastAsia="方正仿宋_GBK"/>
          <w:sz w:val="32"/>
          <w:szCs w:val="32"/>
        </w:rPr>
        <w:t>监测预警和执法监管机制，采用遥感监测、地面调查等方式监控红线内各类人为活动，确保红线区生态功能不降低、面积不减少、性质不改变。加强自然保护地监督管理，推进</w:t>
      </w:r>
      <w:r>
        <w:rPr>
          <w:rFonts w:hint="eastAsia" w:ascii="Times New Roman" w:hAnsi="Times New Roman" w:eastAsia="方正仿宋_GBK"/>
          <w:sz w:val="32"/>
          <w:szCs w:val="32"/>
        </w:rPr>
        <w:t>武陵山自然保护区、</w:t>
      </w:r>
      <w:r>
        <w:rPr>
          <w:rFonts w:ascii="Times New Roman" w:hAnsi="Times New Roman" w:eastAsia="方正仿宋_GBK"/>
          <w:sz w:val="32"/>
          <w:szCs w:val="32"/>
        </w:rPr>
        <w:t>阿蓬江国家湿地公园、黔江国家森林公园、小南海自然保护区等自然保护地优化整合，完成自保护地总体规划编制（修编），完成小南海、武陵山自然保护区科学考察，建立武陵山生物多样性观测基地。持续开展2018-202</w:t>
      </w:r>
      <w:r>
        <w:rPr>
          <w:rFonts w:hint="eastAsia" w:ascii="Times New Roman" w:hAnsi="Times New Roman" w:eastAsia="方正仿宋_GBK"/>
          <w:sz w:val="32"/>
          <w:szCs w:val="32"/>
        </w:rPr>
        <w:t>2</w:t>
      </w:r>
      <w:r>
        <w:rPr>
          <w:rFonts w:ascii="Times New Roman" w:hAnsi="Times New Roman" w:eastAsia="方正仿宋_GBK"/>
          <w:sz w:val="32"/>
          <w:szCs w:val="32"/>
        </w:rPr>
        <w:t>年自然保护地</w:t>
      </w:r>
      <w:r>
        <w:rPr>
          <w:rFonts w:hint="eastAsia" w:ascii="Times New Roman" w:hAnsi="Times New Roman" w:eastAsia="方正仿宋_GBK"/>
          <w:sz w:val="32"/>
          <w:szCs w:val="32"/>
        </w:rPr>
        <w:t>“</w:t>
      </w:r>
      <w:r>
        <w:rPr>
          <w:rFonts w:ascii="Times New Roman" w:hAnsi="Times New Roman" w:eastAsia="方正仿宋_GBK"/>
          <w:sz w:val="32"/>
          <w:szCs w:val="32"/>
        </w:rPr>
        <w:t>绿盾</w:t>
      </w:r>
      <w:r>
        <w:rPr>
          <w:rFonts w:hint="eastAsia" w:ascii="Times New Roman" w:hAnsi="Times New Roman" w:eastAsia="方正仿宋_GBK"/>
          <w:sz w:val="32"/>
          <w:szCs w:val="32"/>
        </w:rPr>
        <w:t>”</w:t>
      </w:r>
      <w:r>
        <w:rPr>
          <w:rFonts w:ascii="Times New Roman" w:hAnsi="Times New Roman" w:eastAsia="方正仿宋_GBK"/>
          <w:sz w:val="32"/>
          <w:szCs w:val="32"/>
        </w:rPr>
        <w:t>专项行动，开展历史问题点位回头看并督促完成4个问题点位整改效果巩固提升，自然保护地大排查大整治49个问题整改销号，自然保护地内违法违规行为得到有效遏制，问题整改率达100%</w:t>
      </w:r>
      <w:r>
        <w:rPr>
          <w:rFonts w:hint="eastAsia" w:ascii="Times New Roman" w:hAnsi="Times New Roman" w:eastAsia="方正仿宋_GBK"/>
          <w:sz w:val="32"/>
          <w:szCs w:val="32"/>
        </w:rPr>
        <w:t>。</w:t>
      </w:r>
    </w:p>
    <w:p>
      <w:pPr>
        <w:adjustRightInd w:val="0"/>
        <w:snapToGrid w:val="0"/>
        <w:spacing w:line="579" w:lineRule="exact"/>
        <w:ind w:firstLine="642" w:firstLineChars="200"/>
        <w:rPr>
          <w:szCs w:val="32"/>
        </w:rPr>
      </w:pPr>
      <w:r>
        <w:rPr>
          <w:b/>
          <w:bCs/>
          <w:szCs w:val="32"/>
        </w:rPr>
        <w:t>——科学推进国土绿化，森林面积蓄积双增长。</w:t>
      </w:r>
      <w:r>
        <w:rPr>
          <w:szCs w:val="32"/>
        </w:rPr>
        <w:t>印发《黔江区国土绿化提升行动实施方案（2018-2020年）》，累计完成</w:t>
      </w:r>
      <w:r>
        <w:rPr>
          <w:rFonts w:hint="eastAsia"/>
          <w:szCs w:val="32"/>
        </w:rPr>
        <w:t>阿蓬江流域</w:t>
      </w:r>
      <w:r>
        <w:rPr>
          <w:szCs w:val="32"/>
        </w:rPr>
        <w:t>国土绿化提升行动建设任务（营造林）19.4万亩，实施新一轮退耕还林7万亩、封山育林3.5万亩、天然林保护147.5万亩，流域内23个古树群落、1000余棵名木古树得到有效保护和修复</w:t>
      </w:r>
      <w:r>
        <w:rPr>
          <w:rFonts w:hint="eastAsia"/>
          <w:szCs w:val="32"/>
        </w:rPr>
        <w:t>，</w:t>
      </w:r>
      <w:r>
        <w:rPr>
          <w:szCs w:val="32"/>
        </w:rPr>
        <w:t>流域森林面积达到157.7万亩，森林活木蓄积量由1200万立方米增加到1600万立方米。持续巩固阿蓬江流域18个绿色示范村建设成效，推动15个村市级乡村振兴和人居环境整治绿色示范村创建。加快实施废弃（关闭）矿山生态复绿，2018-202</w:t>
      </w:r>
      <w:r>
        <w:rPr>
          <w:rFonts w:hint="eastAsia"/>
          <w:szCs w:val="32"/>
        </w:rPr>
        <w:t>2</w:t>
      </w:r>
      <w:r>
        <w:rPr>
          <w:szCs w:val="32"/>
        </w:rPr>
        <w:t>年间完成</w:t>
      </w:r>
      <w:r>
        <w:rPr>
          <w:rFonts w:hint="eastAsia"/>
          <w:szCs w:val="32"/>
        </w:rPr>
        <w:t>96</w:t>
      </w:r>
      <w:r>
        <w:rPr>
          <w:szCs w:val="32"/>
        </w:rPr>
        <w:t>个矿山地质环境治理恢复，恢复面积约</w:t>
      </w:r>
      <w:r>
        <w:rPr>
          <w:rFonts w:hint="eastAsia"/>
          <w:szCs w:val="32"/>
        </w:rPr>
        <w:t>102.2</w:t>
      </w:r>
      <w:r>
        <w:rPr>
          <w:szCs w:val="32"/>
        </w:rPr>
        <w:t>公顷，建成1家国家级绿色矿山。</w:t>
      </w:r>
    </w:p>
    <w:p>
      <w:pPr>
        <w:pStyle w:val="19"/>
        <w:adjustRightInd w:val="0"/>
        <w:snapToGrid w:val="0"/>
        <w:spacing w:beforeAutospacing="0" w:afterAutospacing="0" w:line="579" w:lineRule="exact"/>
        <w:ind w:firstLine="640" w:firstLineChars="200"/>
        <w:jc w:val="both"/>
        <w:rPr>
          <w:rFonts w:ascii="Times New Roman" w:hAnsi="Times New Roman" w:eastAsia="方正仿宋_GBK"/>
          <w:sz w:val="32"/>
          <w:szCs w:val="32"/>
        </w:rPr>
      </w:pPr>
      <w:r>
        <w:rPr>
          <w:rFonts w:ascii="Times New Roman" w:hAnsi="Times New Roman" w:eastAsia="方正仿宋_GBK"/>
          <w:sz w:val="32"/>
          <w:szCs w:val="32"/>
        </w:rPr>
        <w:t>——</w:t>
      </w:r>
      <w:r>
        <w:rPr>
          <w:rFonts w:ascii="Times New Roman" w:hAnsi="Times New Roman" w:eastAsia="方正仿宋_GBK"/>
          <w:b/>
          <w:bCs/>
          <w:sz w:val="32"/>
          <w:szCs w:val="32"/>
        </w:rPr>
        <w:t>深入推行</w:t>
      </w:r>
      <w:r>
        <w:rPr>
          <w:rFonts w:hint="eastAsia" w:ascii="Times New Roman" w:hAnsi="Times New Roman" w:eastAsia="方正仿宋_GBK"/>
          <w:b/>
          <w:bCs/>
          <w:sz w:val="32"/>
          <w:szCs w:val="32"/>
        </w:rPr>
        <w:t>“</w:t>
      </w:r>
      <w:r>
        <w:rPr>
          <w:rFonts w:ascii="Times New Roman" w:hAnsi="Times New Roman" w:eastAsia="方正仿宋_GBK"/>
          <w:b/>
          <w:bCs/>
          <w:sz w:val="32"/>
          <w:szCs w:val="32"/>
        </w:rPr>
        <w:t>林长制</w:t>
      </w:r>
      <w:r>
        <w:rPr>
          <w:rFonts w:hint="eastAsia" w:ascii="Times New Roman" w:hAnsi="Times New Roman" w:eastAsia="方正仿宋_GBK"/>
          <w:b/>
          <w:bCs/>
          <w:sz w:val="32"/>
          <w:szCs w:val="32"/>
        </w:rPr>
        <w:t>”</w:t>
      </w:r>
      <w:r>
        <w:rPr>
          <w:rFonts w:ascii="Times New Roman" w:hAnsi="Times New Roman" w:eastAsia="方正仿宋_GBK"/>
          <w:b/>
          <w:bCs/>
          <w:sz w:val="32"/>
          <w:szCs w:val="32"/>
        </w:rPr>
        <w:t>，织密</w:t>
      </w:r>
      <w:r>
        <w:rPr>
          <w:rFonts w:hint="eastAsia" w:ascii="Times New Roman" w:hAnsi="Times New Roman" w:eastAsia="方正仿宋_GBK"/>
          <w:b/>
          <w:bCs/>
          <w:sz w:val="32"/>
          <w:szCs w:val="32"/>
        </w:rPr>
        <w:t>“</w:t>
      </w:r>
      <w:r>
        <w:rPr>
          <w:rFonts w:ascii="Times New Roman" w:hAnsi="Times New Roman" w:eastAsia="方正仿宋_GBK"/>
          <w:b/>
          <w:bCs/>
          <w:sz w:val="32"/>
          <w:szCs w:val="32"/>
        </w:rPr>
        <w:t>责任网</w:t>
      </w:r>
      <w:r>
        <w:rPr>
          <w:rFonts w:hint="eastAsia" w:ascii="Times New Roman" w:hAnsi="Times New Roman" w:eastAsia="方正仿宋_GBK"/>
          <w:b/>
          <w:bCs/>
          <w:sz w:val="32"/>
          <w:szCs w:val="32"/>
        </w:rPr>
        <w:t>”</w:t>
      </w:r>
      <w:r>
        <w:rPr>
          <w:rFonts w:ascii="Times New Roman" w:hAnsi="Times New Roman" w:eastAsia="方正仿宋_GBK"/>
          <w:sz w:val="32"/>
          <w:szCs w:val="32"/>
        </w:rPr>
        <w:t>。深入推进林长</w:t>
      </w:r>
      <w:r>
        <w:rPr>
          <w:rFonts w:ascii="Times New Roman" w:hAnsi="Times New Roman" w:eastAsia="方正仿宋_GBK"/>
          <w:kern w:val="2"/>
          <w:sz w:val="32"/>
          <w:szCs w:val="32"/>
        </w:rPr>
        <w:t>制，突出</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制与治</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有机</w:t>
      </w:r>
      <w:r>
        <w:rPr>
          <w:rFonts w:ascii="Times New Roman" w:hAnsi="Times New Roman" w:eastAsia="方正仿宋_GBK"/>
          <w:sz w:val="32"/>
          <w:szCs w:val="32"/>
        </w:rPr>
        <w:t>统一，推</w:t>
      </w:r>
      <w:r>
        <w:rPr>
          <w:rFonts w:ascii="Times New Roman" w:hAnsi="Times New Roman" w:eastAsia="方正仿宋_GBK"/>
          <w:kern w:val="2"/>
          <w:sz w:val="32"/>
          <w:szCs w:val="32"/>
        </w:rPr>
        <w:t>动</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林长制</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实现</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林长治</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w:t>
      </w:r>
      <w:r>
        <w:rPr>
          <w:rFonts w:ascii="Times New Roman" w:hAnsi="Times New Roman" w:eastAsia="方正仿宋_GBK"/>
          <w:sz w:val="32"/>
          <w:szCs w:val="32"/>
        </w:rPr>
        <w:t>全面建</w:t>
      </w:r>
      <w:r>
        <w:rPr>
          <w:rFonts w:ascii="Times New Roman" w:hAnsi="Times New Roman" w:eastAsia="方正仿宋_GBK"/>
          <w:kern w:val="2"/>
          <w:sz w:val="32"/>
          <w:szCs w:val="32"/>
        </w:rPr>
        <w:t>立</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三级林长和网格护林员</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责任体系，设立双总林长，由区委、区政府主要负责同志担任，划分</w:t>
      </w:r>
      <w:r>
        <w:rPr>
          <w:rFonts w:hint="eastAsia" w:ascii="Times New Roman" w:hAnsi="Times New Roman" w:eastAsia="方正仿宋_GBK"/>
          <w:kern w:val="2"/>
          <w:sz w:val="32"/>
          <w:szCs w:val="32"/>
        </w:rPr>
        <w:t>阿蓬江流域</w:t>
      </w:r>
      <w:r>
        <w:rPr>
          <w:rFonts w:ascii="Times New Roman" w:hAnsi="Times New Roman" w:eastAsia="方正仿宋_GBK"/>
          <w:kern w:val="2"/>
          <w:sz w:val="32"/>
          <w:szCs w:val="32"/>
        </w:rPr>
        <w:t>武陵山片区、八面山片区等七大林长制责任区，</w:t>
      </w:r>
      <w:r>
        <w:rPr>
          <w:rFonts w:ascii="Times New Roman" w:hAnsi="Times New Roman" w:eastAsia="方正仿宋_GBK"/>
          <w:sz w:val="32"/>
          <w:szCs w:val="32"/>
        </w:rPr>
        <w:t>设立副总林长（片区林长）。在阿蓬江流域21个乡镇（街道）落实乡镇林长40人、村级林长168人、网格护林员1048人。</w:t>
      </w:r>
      <w:r>
        <w:rPr>
          <w:rFonts w:ascii="Times New Roman" w:hAnsi="Times New Roman" w:eastAsia="方正仿宋_GBK"/>
          <w:kern w:val="2"/>
          <w:sz w:val="32"/>
          <w:szCs w:val="32"/>
        </w:rPr>
        <w:t>探索</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林长+</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新机制，探索建立</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林长+警长</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制度，出台</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山林警长制</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实施方案，建立行刑联合协作打击机制，及时打击破坏森林资源违法犯罪；探索建立</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林长+检察长</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制度，出台落实</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林长+检察长</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协作机制实施办</w:t>
      </w:r>
      <w:r>
        <w:rPr>
          <w:rFonts w:ascii="Times New Roman" w:hAnsi="Times New Roman" w:eastAsia="方正仿宋_GBK"/>
          <w:sz w:val="32"/>
          <w:szCs w:val="32"/>
        </w:rPr>
        <w:t>法，探索创新形成</w:t>
      </w:r>
      <w:r>
        <w:rPr>
          <w:rFonts w:hint="eastAsia" w:ascii="Times New Roman" w:hAnsi="Times New Roman" w:eastAsia="方正仿宋_GBK"/>
          <w:sz w:val="32"/>
          <w:szCs w:val="32"/>
        </w:rPr>
        <w:t>“</w:t>
      </w:r>
      <w:r>
        <w:rPr>
          <w:rFonts w:ascii="Times New Roman" w:hAnsi="Times New Roman" w:eastAsia="方正仿宋_GBK"/>
          <w:sz w:val="32"/>
          <w:szCs w:val="32"/>
        </w:rPr>
        <w:t>林业行政执法+司法调解</w:t>
      </w:r>
      <w:r>
        <w:rPr>
          <w:rFonts w:hint="eastAsia" w:ascii="Times New Roman" w:hAnsi="Times New Roman" w:eastAsia="方正仿宋_GBK"/>
          <w:sz w:val="32"/>
          <w:szCs w:val="32"/>
        </w:rPr>
        <w:t>”</w:t>
      </w:r>
      <w:r>
        <w:rPr>
          <w:rFonts w:ascii="Times New Roman" w:hAnsi="Times New Roman" w:eastAsia="方正仿宋_GBK"/>
          <w:sz w:val="32"/>
          <w:szCs w:val="32"/>
        </w:rPr>
        <w:t>新机制，成功执行林业行政处罚案件一宗，涉及到位金额51540元。</w:t>
      </w:r>
    </w:p>
    <w:p>
      <w:pPr>
        <w:pStyle w:val="19"/>
        <w:adjustRightInd w:val="0"/>
        <w:snapToGrid w:val="0"/>
        <w:spacing w:beforeAutospacing="0" w:afterAutospacing="0" w:line="579" w:lineRule="exact"/>
        <w:ind w:firstLine="642" w:firstLineChars="200"/>
        <w:jc w:val="both"/>
        <w:rPr>
          <w:rFonts w:ascii="Times New Roman" w:hAnsi="Times New Roman" w:eastAsia="方正仿宋_GBK"/>
          <w:sz w:val="32"/>
          <w:szCs w:val="32"/>
        </w:rPr>
      </w:pPr>
      <w:r>
        <w:rPr>
          <w:rFonts w:ascii="Times New Roman" w:hAnsi="Times New Roman" w:eastAsia="方正仿宋_GBK"/>
          <w:b/>
          <w:bCs/>
          <w:sz w:val="32"/>
          <w:szCs w:val="32"/>
        </w:rPr>
        <w:t>——着力推进林业改革，走出森林生态效益新高度。</w:t>
      </w:r>
      <w:r>
        <w:rPr>
          <w:rFonts w:ascii="Times New Roman" w:hAnsi="Times New Roman" w:eastAsia="方正仿宋_GBK"/>
          <w:sz w:val="32"/>
          <w:szCs w:val="32"/>
        </w:rPr>
        <w:t>巩固扩大国有林场改革成果，加强森林资源资产管理，推动林区林场可持续发展；深化集体林权制度改革，探索所有权、承包权、经</w:t>
      </w:r>
      <w:r>
        <w:rPr>
          <w:rFonts w:ascii="Times New Roman" w:hAnsi="Times New Roman" w:eastAsia="方正仿宋_GBK"/>
          <w:kern w:val="2"/>
          <w:sz w:val="32"/>
          <w:szCs w:val="32"/>
        </w:rPr>
        <w:t>营权</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三权分置</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改</w:t>
      </w:r>
      <w:r>
        <w:rPr>
          <w:rFonts w:ascii="Times New Roman" w:hAnsi="Times New Roman" w:eastAsia="方正仿宋_GBK"/>
          <w:sz w:val="32"/>
          <w:szCs w:val="32"/>
        </w:rPr>
        <w:t>革，成立林业专业合作社58个、经营面积10.67万亩，参与农户达3950户，年收入2604万元，有效激活了林业市场活力。抓好退耕还林直接补助资金政策，兑现新一轮退耕还林工程直接补助资金2511.6万元，兑现森林生态效益补偿资金1612.3万元。落实森林生态效益补偿，对集体（个人）公益林中已形成森林的有林地和商品林中天然乔木林进行补偿，补偿标准为12.75元/亩，2021年落实补助资金2900余万元，实现了森林惠民。</w:t>
      </w:r>
      <w:r>
        <w:rPr>
          <w:rFonts w:hint="eastAsia" w:ascii="Times New Roman" w:hAnsi="Times New Roman" w:eastAsia="方正仿宋_GBK"/>
          <w:sz w:val="32"/>
          <w:szCs w:val="32"/>
        </w:rPr>
        <w:t>开展横向生态补偿，与</w:t>
      </w:r>
      <w:r>
        <w:rPr>
          <w:rFonts w:ascii="Times New Roman" w:hAnsi="Times New Roman" w:eastAsia="方正仿宋_GBK"/>
          <w:sz w:val="32"/>
          <w:szCs w:val="32"/>
        </w:rPr>
        <w:t>重庆高新区</w:t>
      </w:r>
      <w:r>
        <w:rPr>
          <w:rFonts w:hint="eastAsia" w:ascii="Times New Roman" w:hAnsi="Times New Roman" w:eastAsia="方正仿宋_GBK"/>
          <w:sz w:val="32"/>
          <w:szCs w:val="32"/>
        </w:rPr>
        <w:t>、</w:t>
      </w:r>
      <w:r>
        <w:rPr>
          <w:rFonts w:ascii="Times New Roman" w:hAnsi="Times New Roman" w:eastAsia="方正仿宋_GBK"/>
          <w:sz w:val="32"/>
          <w:szCs w:val="32"/>
        </w:rPr>
        <w:t>大渡口区</w:t>
      </w:r>
      <w:r>
        <w:rPr>
          <w:rFonts w:hint="eastAsia" w:ascii="Times New Roman" w:hAnsi="Times New Roman" w:eastAsia="方正仿宋_GBK"/>
          <w:sz w:val="32"/>
          <w:szCs w:val="32"/>
        </w:rPr>
        <w:t>签订</w:t>
      </w:r>
      <w:r>
        <w:rPr>
          <w:rFonts w:ascii="Times New Roman" w:hAnsi="Times New Roman" w:eastAsia="方正仿宋_GBK"/>
          <w:sz w:val="32"/>
          <w:szCs w:val="32"/>
        </w:rPr>
        <w:t>《横向生态补偿提高森林覆盖率协议书》</w:t>
      </w:r>
      <w:r>
        <w:rPr>
          <w:rFonts w:hint="eastAsia" w:ascii="Times New Roman" w:hAnsi="Times New Roman" w:eastAsia="方正仿宋_GBK"/>
          <w:sz w:val="32"/>
          <w:szCs w:val="32"/>
        </w:rPr>
        <w:t>，交易森林面积指标约10.73万亩，</w:t>
      </w:r>
      <w:r>
        <w:rPr>
          <w:rFonts w:ascii="Times New Roman" w:hAnsi="Times New Roman" w:eastAsia="方正仿宋_GBK"/>
          <w:sz w:val="32"/>
          <w:szCs w:val="32"/>
        </w:rPr>
        <w:t>实现了万亩森林资源</w:t>
      </w:r>
      <w:r>
        <w:rPr>
          <w:rFonts w:ascii="Times New Roman" w:hAnsi="Times New Roman" w:eastAsia="方正仿宋_GBK"/>
          <w:kern w:val="2"/>
          <w:sz w:val="32"/>
          <w:szCs w:val="32"/>
        </w:rPr>
        <w:t>成功</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变现</w:t>
      </w:r>
      <w:r>
        <w:rPr>
          <w:rFonts w:hint="eastAsia" w:ascii="Times New Roman" w:hAnsi="Times New Roman" w:eastAsia="方正仿宋_GBK"/>
          <w:kern w:val="2"/>
          <w:sz w:val="32"/>
          <w:szCs w:val="32"/>
        </w:rPr>
        <w:t>”</w:t>
      </w:r>
      <w:r>
        <w:rPr>
          <w:rFonts w:ascii="Times New Roman" w:hAnsi="Times New Roman" w:eastAsia="方正仿宋_GBK"/>
          <w:sz w:val="32"/>
          <w:szCs w:val="32"/>
        </w:rPr>
        <w:t>。</w:t>
      </w:r>
    </w:p>
    <w:p>
      <w:pPr>
        <w:pStyle w:val="19"/>
        <w:adjustRightInd w:val="0"/>
        <w:snapToGrid w:val="0"/>
        <w:spacing w:beforeAutospacing="0" w:afterAutospacing="0" w:line="579" w:lineRule="exact"/>
        <w:ind w:firstLine="642" w:firstLineChars="200"/>
        <w:jc w:val="both"/>
        <w:rPr>
          <w:rFonts w:ascii="Times New Roman" w:hAnsi="Times New Roman" w:eastAsia="方正仿宋_GBK"/>
          <w:sz w:val="32"/>
          <w:szCs w:val="32"/>
        </w:rPr>
      </w:pPr>
      <w:r>
        <w:rPr>
          <w:rFonts w:ascii="Times New Roman" w:hAnsi="Times New Roman" w:eastAsia="方正黑体_GBK"/>
          <w:b/>
          <w:bCs/>
          <w:sz w:val="32"/>
          <w:szCs w:val="32"/>
        </w:rPr>
        <w:t>成效与启示：</w:t>
      </w:r>
      <w:r>
        <w:rPr>
          <w:rFonts w:ascii="Times New Roman" w:hAnsi="Times New Roman" w:eastAsia="方正仿宋_GBK"/>
          <w:sz w:val="32"/>
          <w:szCs w:val="32"/>
        </w:rPr>
        <w:t>阿蓬江是黔江区人口、产业和生态重要保护区，也曾一度面临</w:t>
      </w:r>
      <w:r>
        <w:rPr>
          <w:rFonts w:ascii="Times New Roman" w:hAnsi="Times New Roman" w:eastAsia="方正仿宋_GBK"/>
          <w:kern w:val="2"/>
          <w:sz w:val="32"/>
          <w:szCs w:val="32"/>
        </w:rPr>
        <w:t>环境恶化与生态退化等问题，严重影响了阿蓬江流域绿色高质量发展。黔江区让</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宁愿苦干、不愿苦熬</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的黔江精神</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再出发</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，将</w:t>
      </w:r>
      <w:r>
        <w:rPr>
          <w:rFonts w:ascii="Times New Roman" w:hAnsi="Times New Roman" w:eastAsia="方正仿宋_GBK"/>
          <w:sz w:val="32"/>
          <w:szCs w:val="32"/>
        </w:rPr>
        <w:t>阿蓬江国家湿地公园及其流域湿地保护</w:t>
      </w:r>
      <w:r>
        <w:rPr>
          <w:rFonts w:ascii="Times New Roman" w:hAnsi="Times New Roman" w:eastAsia="方正仿宋_GBK"/>
          <w:kern w:val="2"/>
          <w:sz w:val="32"/>
          <w:szCs w:val="32"/>
        </w:rPr>
        <w:t>修复纳入重大区域发展战略，深化河长制、林长制、生态补偿等改革创新，统筹实施山水林田湖草一体化修复，重现了阿蓬江</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河畅、水清、岸绿、景美</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的</w:t>
      </w:r>
      <w:r>
        <w:rPr>
          <w:rFonts w:ascii="Times New Roman" w:hAnsi="Times New Roman" w:eastAsia="方正仿宋_GBK"/>
          <w:sz w:val="32"/>
          <w:szCs w:val="32"/>
        </w:rPr>
        <w:t>美丽河湖风情。如今的阿蓬江，水质常年保持II类标准，2021</w:t>
      </w:r>
      <w:r>
        <w:rPr>
          <w:rFonts w:hint="eastAsia" w:ascii="Times New Roman" w:hAnsi="Times New Roman" w:eastAsia="方正仿宋_GBK"/>
          <w:sz w:val="32"/>
          <w:szCs w:val="32"/>
        </w:rPr>
        <w:t>-2022</w:t>
      </w:r>
      <w:r>
        <w:rPr>
          <w:rFonts w:ascii="Times New Roman" w:hAnsi="Times New Roman" w:eastAsia="方正仿宋_GBK"/>
          <w:sz w:val="32"/>
          <w:szCs w:val="32"/>
        </w:rPr>
        <w:t>年有</w:t>
      </w:r>
      <w:r>
        <w:rPr>
          <w:rFonts w:hint="eastAsia" w:ascii="Times New Roman" w:hAnsi="Times New Roman" w:eastAsia="方正仿宋_GBK"/>
          <w:sz w:val="32"/>
          <w:szCs w:val="32"/>
        </w:rPr>
        <w:t>7</w:t>
      </w:r>
      <w:r>
        <w:rPr>
          <w:rFonts w:ascii="Times New Roman" w:hAnsi="Times New Roman" w:eastAsia="方正仿宋_GBK"/>
          <w:sz w:val="32"/>
          <w:szCs w:val="32"/>
        </w:rPr>
        <w:t>个月达到I类，流域森林覆盖率提升至63.5%，老百姓的幸福感、获得感也随之不断提升，成功获评</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长江经济带美丽河流</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中国森林氧吧</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全国森林康养基地试点建设县</w:t>
      </w:r>
      <w:r>
        <w:rPr>
          <w:rFonts w:hint="eastAsia" w:ascii="Times New Roman" w:hAnsi="Times New Roman" w:eastAsia="方正仿宋_GBK"/>
          <w:kern w:val="2"/>
          <w:sz w:val="32"/>
          <w:szCs w:val="32"/>
        </w:rPr>
        <w:t>”等国字号荣誉</w:t>
      </w:r>
      <w:r>
        <w:rPr>
          <w:rFonts w:ascii="Times New Roman" w:hAnsi="Times New Roman" w:eastAsia="方正仿宋_GBK"/>
          <w:kern w:val="2"/>
          <w:sz w:val="32"/>
          <w:szCs w:val="32"/>
        </w:rPr>
        <w:t>。</w:t>
      </w:r>
      <w:r>
        <w:rPr>
          <w:rFonts w:ascii="Times New Roman" w:hAnsi="Times New Roman" w:eastAsia="方正仿宋_GBK"/>
          <w:sz w:val="32"/>
          <w:szCs w:val="32"/>
        </w:rPr>
        <w:t>通过守护绿水青山，黔江区不仅直接获得流域横向生态补偿1300余万元、森林横向生态补偿26000万元，还带动了</w:t>
      </w:r>
      <w:r>
        <w:rPr>
          <w:rFonts w:hint="eastAsia" w:ascii="Times New Roman" w:hAnsi="Times New Roman" w:eastAsia="方正仿宋_GBK"/>
          <w:sz w:val="32"/>
          <w:szCs w:val="32"/>
        </w:rPr>
        <w:t>阿蓬江</w:t>
      </w:r>
      <w:r>
        <w:rPr>
          <w:rFonts w:ascii="Times New Roman" w:hAnsi="Times New Roman" w:eastAsia="方正仿宋_GBK"/>
          <w:sz w:val="32"/>
          <w:szCs w:val="32"/>
        </w:rPr>
        <w:t>流域乡村旅游发展，百里</w:t>
      </w:r>
      <w:r>
        <w:rPr>
          <w:rFonts w:ascii="Times New Roman" w:hAnsi="Times New Roman" w:eastAsia="方正仿宋_GBK"/>
          <w:kern w:val="2"/>
          <w:sz w:val="32"/>
          <w:szCs w:val="32"/>
        </w:rPr>
        <w:t>阿蓬江</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一江两岸</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生态旅游休闲目的地成为普遍共识，良好的生态环境已然成为阿蓬江流域绿水青山向金山银山转化的重要基底，实现了从环境恶化到美丽全域、再到惠民富民的美丽蝶变。</w:t>
      </w:r>
    </w:p>
    <w:p>
      <w:pPr>
        <w:numPr>
          <w:ilvl w:val="0"/>
          <w:numId w:val="8"/>
        </w:numPr>
        <w:adjustRightInd w:val="0"/>
        <w:snapToGrid w:val="0"/>
        <w:spacing w:line="579" w:lineRule="exact"/>
        <w:ind w:firstLine="598" w:firstLineChars="200"/>
        <w:jc w:val="left"/>
        <w:outlineLvl w:val="2"/>
        <w:rPr>
          <w:rFonts w:ascii="方正楷体_GBK" w:hAnsi="方正楷体_GBK" w:cs="方正楷体_GBK"/>
          <w:b/>
          <w:spacing w:val="-11"/>
          <w:szCs w:val="40"/>
        </w:rPr>
      </w:pPr>
      <w:bookmarkStart w:id="254" w:name="_Toc27494"/>
      <w:bookmarkStart w:id="255" w:name="_Toc6308"/>
      <w:bookmarkStart w:id="256" w:name="_Toc139447920"/>
      <w:bookmarkStart w:id="257" w:name="_Toc25335"/>
      <w:bookmarkStart w:id="258" w:name="_Toc5448"/>
      <w:bookmarkStart w:id="259" w:name="_Toc21426"/>
      <w:bookmarkStart w:id="260" w:name="_Toc25539"/>
      <w:bookmarkStart w:id="261" w:name="_Toc11504"/>
      <w:r>
        <w:rPr>
          <w:rFonts w:hint="eastAsia" w:ascii="方正楷体_GBK" w:hAnsi="方正楷体_GBK" w:cs="方正楷体_GBK"/>
          <w:b/>
          <w:spacing w:val="-11"/>
          <w:szCs w:val="40"/>
        </w:rPr>
        <w:t>十年磨一“茧”，石漠蚕桑走出绿色富民新“丝”路</w:t>
      </w:r>
      <w:bookmarkEnd w:id="254"/>
      <w:bookmarkEnd w:id="255"/>
      <w:bookmarkEnd w:id="256"/>
      <w:bookmarkEnd w:id="257"/>
      <w:bookmarkEnd w:id="258"/>
      <w:bookmarkEnd w:id="259"/>
      <w:bookmarkEnd w:id="260"/>
      <w:bookmarkEnd w:id="261"/>
    </w:p>
    <w:p>
      <w:pPr>
        <w:pStyle w:val="19"/>
        <w:adjustRightInd w:val="0"/>
        <w:snapToGrid w:val="0"/>
        <w:spacing w:beforeAutospacing="0" w:afterAutospacing="0" w:line="579" w:lineRule="exact"/>
        <w:ind w:firstLine="640" w:firstLineChars="200"/>
        <w:jc w:val="both"/>
        <w:rPr>
          <w:rFonts w:ascii="Times New Roman" w:hAnsi="Times New Roman" w:eastAsia="方正仿宋_GBK"/>
          <w:kern w:val="2"/>
          <w:sz w:val="32"/>
          <w:szCs w:val="32"/>
        </w:rPr>
      </w:pPr>
      <w:r>
        <w:rPr>
          <w:rFonts w:ascii="Times New Roman" w:hAnsi="Times New Roman" w:eastAsia="方正黑体_GBK"/>
          <w:sz w:val="32"/>
          <w:szCs w:val="40"/>
        </w:rPr>
        <w:t>案例概况</w:t>
      </w:r>
      <w:r>
        <w:rPr>
          <w:rFonts w:ascii="Times New Roman" w:hAnsi="Times New Roman" w:eastAsia="方正仿宋_GBK"/>
          <w:sz w:val="32"/>
          <w:szCs w:val="32"/>
        </w:rPr>
        <w:t>：阿蓬江流域属于典型</w:t>
      </w:r>
      <w:r>
        <w:rPr>
          <w:rFonts w:hint="eastAsia" w:ascii="Times New Roman" w:hAnsi="Times New Roman" w:eastAsia="方正仿宋_GBK"/>
          <w:sz w:val="32"/>
          <w:szCs w:val="32"/>
        </w:rPr>
        <w:t>的</w:t>
      </w:r>
      <w:r>
        <w:rPr>
          <w:rFonts w:ascii="Times New Roman" w:hAnsi="Times New Roman" w:eastAsia="方正仿宋_GBK"/>
          <w:sz w:val="32"/>
          <w:szCs w:val="32"/>
        </w:rPr>
        <w:t>山地喀斯特地貌，</w:t>
      </w:r>
      <w:r>
        <w:rPr>
          <w:rFonts w:hint="eastAsia" w:ascii="Times New Roman" w:hAnsi="Times New Roman" w:eastAsia="方正仿宋_GBK"/>
          <w:sz w:val="32"/>
          <w:szCs w:val="32"/>
        </w:rPr>
        <w:t>曾</w:t>
      </w:r>
      <w:r>
        <w:rPr>
          <w:rFonts w:ascii="Times New Roman" w:hAnsi="Times New Roman" w:eastAsia="方正仿宋_GBK"/>
          <w:sz w:val="32"/>
          <w:szCs w:val="32"/>
        </w:rPr>
        <w:t>是全国</w:t>
      </w:r>
      <w:r>
        <w:rPr>
          <w:rFonts w:hint="eastAsia" w:ascii="Times New Roman" w:hAnsi="Times New Roman" w:eastAsia="方正仿宋_GBK"/>
          <w:sz w:val="32"/>
          <w:szCs w:val="32"/>
        </w:rPr>
        <w:t>土地</w:t>
      </w:r>
      <w:r>
        <w:rPr>
          <w:rFonts w:ascii="Times New Roman" w:hAnsi="Times New Roman" w:eastAsia="方正仿宋_GBK"/>
          <w:sz w:val="32"/>
          <w:szCs w:val="32"/>
        </w:rPr>
        <w:t>石漠化严重发生地区之一。2011年以来，黔江区将阿蓬江流域石漠化治理与蚕桑产业发展相结合，</w:t>
      </w:r>
      <w:r>
        <w:rPr>
          <w:rFonts w:ascii="Times New Roman" w:hAnsi="Times New Roman" w:eastAsia="方正仿宋_GBK"/>
          <w:kern w:val="2"/>
          <w:sz w:val="32"/>
          <w:szCs w:val="32"/>
        </w:rPr>
        <w:t>采取</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公司+基地+合作社+农户</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模式，在全国</w:t>
      </w:r>
      <w:r>
        <w:rPr>
          <w:rFonts w:ascii="Times New Roman" w:hAnsi="Times New Roman" w:eastAsia="方正仿宋_GBK"/>
          <w:sz w:val="32"/>
          <w:szCs w:val="32"/>
        </w:rPr>
        <w:t>率先试点蚕茧收益保险，加快优质高效蚕桑基地建设，让乱石岗披绿、农民增收。经过10多年发展，阿蓬江流域石漠化</w:t>
      </w:r>
      <w:r>
        <w:rPr>
          <w:rFonts w:hint="eastAsia" w:ascii="Times New Roman" w:hAnsi="Times New Roman" w:eastAsia="方正仿宋_GBK"/>
          <w:sz w:val="32"/>
          <w:szCs w:val="32"/>
        </w:rPr>
        <w:t>地</w:t>
      </w:r>
      <w:r>
        <w:rPr>
          <w:rFonts w:ascii="Times New Roman" w:hAnsi="Times New Roman" w:eastAsia="方正仿宋_GBK"/>
          <w:sz w:val="32"/>
          <w:szCs w:val="32"/>
        </w:rPr>
        <w:t>桑树逐渐成林，</w:t>
      </w:r>
      <w:r>
        <w:rPr>
          <w:rFonts w:hint="eastAsia" w:ascii="Times New Roman" w:hAnsi="Times New Roman" w:eastAsia="方正仿宋_GBK"/>
          <w:sz w:val="32"/>
          <w:szCs w:val="32"/>
        </w:rPr>
        <w:t>9.3万多亩桑园绿涌翠滴</w:t>
      </w:r>
      <w:r>
        <w:rPr>
          <w:rFonts w:ascii="Times New Roman" w:hAnsi="Times New Roman" w:eastAsia="方正仿宋_GBK"/>
          <w:sz w:val="32"/>
          <w:szCs w:val="32"/>
        </w:rPr>
        <w:t>，土地基岩裸露度由原来60%降至30%以下，成为全市第一大蚕桑种植基地</w:t>
      </w:r>
      <w:r>
        <w:rPr>
          <w:rFonts w:hint="eastAsia" w:ascii="Times New Roman" w:hAnsi="Times New Roman" w:eastAsia="方正仿宋_GBK"/>
          <w:sz w:val="32"/>
          <w:szCs w:val="32"/>
        </w:rPr>
        <w:t>，</w:t>
      </w:r>
      <w:r>
        <w:rPr>
          <w:rFonts w:ascii="Times New Roman" w:hAnsi="Times New Roman" w:eastAsia="方正仿宋_GBK"/>
          <w:sz w:val="32"/>
          <w:szCs w:val="32"/>
        </w:rPr>
        <w:t>养蚕农户售茧收入</w:t>
      </w:r>
      <w:r>
        <w:rPr>
          <w:rFonts w:hint="eastAsia" w:ascii="Times New Roman" w:hAnsi="Times New Roman" w:eastAsia="方正仿宋_GBK"/>
          <w:sz w:val="32"/>
          <w:szCs w:val="32"/>
        </w:rPr>
        <w:t>1.55</w:t>
      </w:r>
      <w:r>
        <w:rPr>
          <w:rFonts w:ascii="Times New Roman" w:hAnsi="Times New Roman" w:eastAsia="方正仿宋_GBK"/>
          <w:sz w:val="32"/>
          <w:szCs w:val="32"/>
        </w:rPr>
        <w:t>亿元</w:t>
      </w:r>
      <w:r>
        <w:rPr>
          <w:rFonts w:hint="eastAsia" w:ascii="Times New Roman" w:hAnsi="Times New Roman" w:eastAsia="方正仿宋_GBK"/>
          <w:sz w:val="32"/>
          <w:szCs w:val="32"/>
        </w:rPr>
        <w:t>、</w:t>
      </w:r>
      <w:r>
        <w:rPr>
          <w:rFonts w:ascii="Times New Roman" w:hAnsi="Times New Roman" w:eastAsia="方正仿宋_GBK"/>
          <w:sz w:val="32"/>
          <w:szCs w:val="32"/>
        </w:rPr>
        <w:t>户均养蚕收入</w:t>
      </w:r>
      <w:r>
        <w:rPr>
          <w:rFonts w:hint="eastAsia" w:ascii="Times New Roman" w:hAnsi="Times New Roman" w:eastAsia="方正仿宋_GBK"/>
          <w:sz w:val="32"/>
          <w:szCs w:val="32"/>
        </w:rPr>
        <w:t>2.56</w:t>
      </w:r>
      <w:r>
        <w:rPr>
          <w:rFonts w:ascii="Times New Roman" w:hAnsi="Times New Roman" w:eastAsia="方正仿宋_GBK"/>
          <w:sz w:val="32"/>
          <w:szCs w:val="32"/>
        </w:rPr>
        <w:t>万元，带动3000余贫困人员务工增收。此外，黔江区充分利用阿蓬江流域优质桑蚕资源，</w:t>
      </w:r>
      <w:r>
        <w:rPr>
          <w:rFonts w:hint="eastAsia" w:ascii="Times New Roman" w:hAnsi="Times New Roman" w:eastAsia="方正仿宋_GBK"/>
          <w:sz w:val="32"/>
          <w:szCs w:val="32"/>
        </w:rPr>
        <w:t>建设桐乡</w:t>
      </w:r>
      <w:r>
        <w:rPr>
          <w:rFonts w:ascii="Times New Roman" w:hAnsi="Times New Roman" w:eastAsia="方正仿宋_GBK"/>
          <w:sz w:val="32"/>
          <w:szCs w:val="32"/>
        </w:rPr>
        <w:t>丝绸工业园，形成以栽桑、养蚕、缫丝、织绸、丝绵被、丝绸服装于一体的全产业链</w:t>
      </w:r>
      <w:r>
        <w:rPr>
          <w:rFonts w:hint="eastAsia" w:ascii="Times New Roman" w:hAnsi="Times New Roman" w:eastAsia="方正仿宋_GBK"/>
          <w:sz w:val="32"/>
          <w:szCs w:val="32"/>
        </w:rPr>
        <w:t>，</w:t>
      </w:r>
      <w:r>
        <w:rPr>
          <w:rFonts w:ascii="Times New Roman" w:hAnsi="Times New Roman" w:eastAsia="方正仿宋_GBK"/>
          <w:sz w:val="32"/>
          <w:szCs w:val="32"/>
        </w:rPr>
        <w:t>实现年产值约3.5亿元</w:t>
      </w:r>
      <w:r>
        <w:rPr>
          <w:rFonts w:hint="eastAsia" w:ascii="Times New Roman" w:hAnsi="Times New Roman" w:eastAsia="方正仿宋_GBK"/>
          <w:sz w:val="32"/>
          <w:szCs w:val="32"/>
        </w:rPr>
        <w:t>，</w:t>
      </w:r>
      <w:r>
        <w:rPr>
          <w:rFonts w:ascii="Times New Roman" w:hAnsi="Times New Roman" w:eastAsia="方正仿宋_GBK"/>
          <w:sz w:val="32"/>
          <w:szCs w:val="32"/>
        </w:rPr>
        <w:t>常年解决1000-1100人就近务工</w:t>
      </w:r>
      <w:r>
        <w:rPr>
          <w:rFonts w:hint="eastAsia" w:ascii="Times New Roman" w:hAnsi="Times New Roman" w:eastAsia="方正仿宋_GBK"/>
          <w:sz w:val="32"/>
          <w:szCs w:val="32"/>
        </w:rPr>
        <w:t>，带动近</w:t>
      </w:r>
      <w:r>
        <w:rPr>
          <w:rFonts w:ascii="Times New Roman" w:hAnsi="Times New Roman" w:eastAsia="方正仿宋_GBK"/>
          <w:sz w:val="32"/>
          <w:szCs w:val="40"/>
        </w:rPr>
        <w:t>2万群众从事相关产业</w:t>
      </w:r>
      <w:r>
        <w:rPr>
          <w:rFonts w:hint="eastAsia" w:ascii="Times New Roman" w:hAnsi="Times New Roman" w:eastAsia="方正仿宋_GBK"/>
          <w:sz w:val="32"/>
          <w:szCs w:val="32"/>
        </w:rPr>
        <w:t>。形成</w:t>
      </w:r>
      <w:r>
        <w:rPr>
          <w:rFonts w:hint="eastAsia" w:ascii="Times New Roman" w:hAnsi="Times New Roman" w:eastAsia="方正仿宋_GBK"/>
          <w:kern w:val="2"/>
          <w:sz w:val="32"/>
          <w:szCs w:val="32"/>
        </w:rPr>
        <w:t>以金溪、太极等为核心示范的“</w:t>
      </w:r>
      <w:r>
        <w:rPr>
          <w:rFonts w:ascii="Times New Roman" w:hAnsi="Times New Roman" w:eastAsia="方正仿宋_GBK"/>
          <w:kern w:val="2"/>
          <w:sz w:val="32"/>
          <w:szCs w:val="32"/>
        </w:rPr>
        <w:t>立桑为业，多元发展</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格局，</w:t>
      </w:r>
      <w:r>
        <w:rPr>
          <w:rFonts w:hint="eastAsia" w:ascii="Times New Roman" w:hAnsi="Times New Roman" w:eastAsia="方正仿宋_GBK"/>
          <w:kern w:val="2"/>
          <w:sz w:val="32"/>
          <w:szCs w:val="32"/>
        </w:rPr>
        <w:t>获评“</w:t>
      </w:r>
      <w:r>
        <w:rPr>
          <w:rFonts w:ascii="Times New Roman" w:hAnsi="Times New Roman" w:eastAsia="方正仿宋_GBK"/>
          <w:kern w:val="2"/>
          <w:sz w:val="32"/>
          <w:szCs w:val="32"/>
        </w:rPr>
        <w:t>黔江桑蚕茧中国特色农产品优势区</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中国蚕桑之乡</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桑蚕茧国家地理标志</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等国家级品牌，被国家林业和草原局批复认定为</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重庆黔江国家蚕桑生物产业基地</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，也是国内唯一的蚕桑生物产业基地。</w:t>
      </w:r>
    </w:p>
    <w:p>
      <w:pPr>
        <w:adjustRightInd w:val="0"/>
        <w:snapToGrid w:val="0"/>
        <w:spacing w:line="579" w:lineRule="exact"/>
        <w:ind w:firstLine="640" w:firstLineChars="200"/>
        <w:rPr>
          <w:b/>
          <w:bCs/>
          <w:szCs w:val="40"/>
        </w:rPr>
      </w:pPr>
      <w:r>
        <w:rPr>
          <w:rFonts w:eastAsia="方正黑体_GBK"/>
          <w:kern w:val="0"/>
          <w:szCs w:val="40"/>
          <w:lang w:bidi="ar"/>
        </w:rPr>
        <w:t>主要举措</w:t>
      </w:r>
      <w:r>
        <w:rPr>
          <w:b/>
          <w:bCs/>
          <w:szCs w:val="40"/>
        </w:rPr>
        <w:t>：</w:t>
      </w:r>
    </w:p>
    <w:p>
      <w:pPr>
        <w:adjustRightInd w:val="0"/>
        <w:snapToGrid w:val="0"/>
        <w:spacing w:line="579" w:lineRule="exact"/>
        <w:ind w:firstLine="642" w:firstLineChars="200"/>
        <w:outlineLvl w:val="3"/>
        <w:rPr>
          <w:szCs w:val="32"/>
        </w:rPr>
      </w:pPr>
      <w:r>
        <w:rPr>
          <w:b/>
          <w:bCs/>
          <w:szCs w:val="32"/>
        </w:rPr>
        <w:t>1.巧借蚕桑治石漠，</w:t>
      </w:r>
      <w:r>
        <w:rPr>
          <w:rFonts w:hint="eastAsia"/>
          <w:b/>
          <w:bCs/>
          <w:szCs w:val="32"/>
        </w:rPr>
        <w:t>“</w:t>
      </w:r>
      <w:r>
        <w:rPr>
          <w:b/>
          <w:bCs/>
          <w:szCs w:val="32"/>
        </w:rPr>
        <w:t>一江两岸</w:t>
      </w:r>
      <w:r>
        <w:rPr>
          <w:rFonts w:hint="eastAsia"/>
          <w:b/>
          <w:bCs/>
          <w:szCs w:val="32"/>
        </w:rPr>
        <w:t>”</w:t>
      </w:r>
      <w:r>
        <w:rPr>
          <w:b/>
          <w:bCs/>
          <w:szCs w:val="32"/>
        </w:rPr>
        <w:t>美起来</w:t>
      </w:r>
      <w:r>
        <w:rPr>
          <w:rFonts w:hint="eastAsia"/>
          <w:b/>
          <w:bCs/>
          <w:szCs w:val="32"/>
        </w:rPr>
        <w:t>富起来</w:t>
      </w:r>
    </w:p>
    <w:p>
      <w:pPr>
        <w:pStyle w:val="19"/>
        <w:adjustRightInd w:val="0"/>
        <w:snapToGrid w:val="0"/>
        <w:spacing w:beforeAutospacing="0" w:afterAutospacing="0" w:line="579" w:lineRule="exact"/>
        <w:ind w:firstLine="640" w:firstLineChars="200"/>
        <w:jc w:val="both"/>
        <w:rPr>
          <w:rFonts w:ascii="Times New Roman" w:hAnsi="Times New Roman" w:eastAsia="方正仿宋_GBK"/>
          <w:sz w:val="32"/>
          <w:szCs w:val="32"/>
        </w:rPr>
      </w:pPr>
      <w:r>
        <w:rPr>
          <w:rFonts w:ascii="Times New Roman" w:hAnsi="Times New Roman" w:eastAsia="方正仿宋_GBK"/>
          <w:sz w:val="32"/>
          <w:szCs w:val="32"/>
        </w:rPr>
        <w:t>阿蓬江流域属于典型</w:t>
      </w:r>
      <w:r>
        <w:rPr>
          <w:rFonts w:hint="eastAsia" w:ascii="Times New Roman" w:hAnsi="Times New Roman" w:eastAsia="方正仿宋_GBK"/>
          <w:sz w:val="32"/>
          <w:szCs w:val="32"/>
        </w:rPr>
        <w:t>的</w:t>
      </w:r>
      <w:r>
        <w:rPr>
          <w:rFonts w:ascii="Times New Roman" w:hAnsi="Times New Roman" w:eastAsia="方正仿宋_GBK"/>
          <w:sz w:val="32"/>
          <w:szCs w:val="32"/>
        </w:rPr>
        <w:t>山地喀斯特地貌，是全国</w:t>
      </w:r>
      <w:r>
        <w:rPr>
          <w:rFonts w:hint="eastAsia" w:ascii="Times New Roman" w:hAnsi="Times New Roman" w:eastAsia="方正仿宋_GBK"/>
          <w:sz w:val="32"/>
          <w:szCs w:val="32"/>
        </w:rPr>
        <w:t>土地</w:t>
      </w:r>
      <w:r>
        <w:rPr>
          <w:rFonts w:ascii="Times New Roman" w:hAnsi="Times New Roman" w:eastAsia="方正仿宋_GBK"/>
          <w:sz w:val="32"/>
          <w:szCs w:val="32"/>
        </w:rPr>
        <w:t>石漠化严重发生地区之一</w:t>
      </w:r>
      <w:r>
        <w:rPr>
          <w:rFonts w:ascii="Times New Roman" w:hAnsi="Times New Roman" w:eastAsia="方正仿宋_GBK"/>
          <w:kern w:val="2"/>
          <w:sz w:val="32"/>
          <w:szCs w:val="32"/>
        </w:rPr>
        <w:t>，</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靠山吃山</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有地无收成</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曾让阿蓬江流域几十万百姓吃出了</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穷山恶水</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的滋味。</w:t>
      </w:r>
      <w:r>
        <w:rPr>
          <w:rFonts w:ascii="Times New Roman" w:hAnsi="Times New Roman" w:eastAsia="方正仿宋_GBK"/>
          <w:sz w:val="32"/>
          <w:szCs w:val="32"/>
        </w:rPr>
        <w:t>2011年以来，</w:t>
      </w:r>
      <w:r>
        <w:rPr>
          <w:rFonts w:hint="eastAsia" w:ascii="Times New Roman" w:hAnsi="Times New Roman" w:eastAsia="方正仿宋_GBK"/>
          <w:kern w:val="2"/>
          <w:sz w:val="32"/>
          <w:szCs w:val="32"/>
        </w:rPr>
        <w:t>金溪镇、太极镇等</w:t>
      </w:r>
      <w:r>
        <w:rPr>
          <w:rFonts w:ascii="Times New Roman" w:hAnsi="Times New Roman" w:eastAsia="方正仿宋_GBK"/>
          <w:kern w:val="2"/>
          <w:sz w:val="32"/>
          <w:szCs w:val="32"/>
        </w:rPr>
        <w:t>通过不断实地摸索，发现浅层系作物桑树根系比其他作物发达</w:t>
      </w:r>
      <w:r>
        <w:rPr>
          <w:rFonts w:ascii="Times New Roman" w:hAnsi="Times New Roman" w:eastAsia="方正仿宋_GBK"/>
          <w:sz w:val="32"/>
          <w:szCs w:val="32"/>
        </w:rPr>
        <w:t>、生命力强，在岩洼地里也能正常生长，且在阿蓬江河谷地带具有历史基础，是治理石漠化的良方。</w:t>
      </w:r>
      <w:r>
        <w:rPr>
          <w:rFonts w:hint="eastAsia" w:ascii="Times New Roman" w:hAnsi="Times New Roman" w:eastAsia="方正仿宋_GBK"/>
          <w:sz w:val="32"/>
          <w:szCs w:val="32"/>
        </w:rPr>
        <w:t>通过</w:t>
      </w:r>
      <w:r>
        <w:rPr>
          <w:rFonts w:ascii="Times New Roman" w:hAnsi="Times New Roman" w:eastAsia="方正仿宋_GBK"/>
          <w:kern w:val="2"/>
          <w:sz w:val="32"/>
          <w:szCs w:val="32"/>
        </w:rPr>
        <w:t>抢抓西部大开发和国家</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东桑西移</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政策机遇，将石漠化治理与蚕桑产业发展相结合，利用石漠</w:t>
      </w:r>
      <w:r>
        <w:rPr>
          <w:rFonts w:ascii="Times New Roman" w:hAnsi="Times New Roman" w:eastAsia="方正仿宋_GBK"/>
          <w:sz w:val="32"/>
          <w:szCs w:val="32"/>
        </w:rPr>
        <w:t>化土地栽桑4万余亩</w:t>
      </w:r>
      <w:r>
        <w:rPr>
          <w:rFonts w:ascii="Times New Roman" w:hAnsi="Times New Roman" w:eastAsia="方正仿宋_GBK"/>
          <w:kern w:val="2"/>
          <w:sz w:val="32"/>
          <w:szCs w:val="32"/>
        </w:rPr>
        <w:t>大量栽植桑树，加快优质高效蚕桑基地建设。</w:t>
      </w:r>
      <w:r>
        <w:rPr>
          <w:rFonts w:hint="eastAsia" w:ascii="Times New Roman" w:hAnsi="Times New Roman" w:eastAsia="方正仿宋_GBK"/>
          <w:kern w:val="2"/>
          <w:sz w:val="32"/>
          <w:szCs w:val="32"/>
        </w:rPr>
        <w:t>曾经作为重庆市18个深度贫困乡镇之一的</w:t>
      </w:r>
      <w:r>
        <w:rPr>
          <w:rFonts w:ascii="Times New Roman" w:hAnsi="Times New Roman" w:eastAsia="方正仿宋_GBK"/>
          <w:kern w:val="2"/>
          <w:sz w:val="32"/>
          <w:szCs w:val="32"/>
        </w:rPr>
        <w:t>金溪镇</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把蚕桑作为农民脱贫致富的产业来发展，采取</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公司+基地+合作社+农户</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模式，</w:t>
      </w:r>
      <w:r>
        <w:rPr>
          <w:rFonts w:hint="eastAsia" w:ascii="Times New Roman" w:hAnsi="Times New Roman" w:eastAsia="方正仿宋_GBK"/>
          <w:kern w:val="2"/>
          <w:sz w:val="32"/>
          <w:szCs w:val="32"/>
        </w:rPr>
        <w:t>桑园面积发展至10452亩，跃居全市蚕桑乡镇第一，全镇年产茧量达到1.5万担，实现养蚕综合产值4000万元，带动1700余人实现就近就业增收，金溪镇栽桑养蚕助力脱贫攻坚获得新华网报道。</w:t>
      </w:r>
      <w:r>
        <w:rPr>
          <w:rFonts w:ascii="Times New Roman" w:hAnsi="Times New Roman" w:eastAsia="方正仿宋_GBK"/>
          <w:kern w:val="2"/>
          <w:sz w:val="32"/>
          <w:szCs w:val="32"/>
        </w:rPr>
        <w:t>太极镇围</w:t>
      </w:r>
      <w:r>
        <w:rPr>
          <w:rFonts w:hint="eastAsia" w:ascii="方正仿宋_GBK" w:hAnsi="方正仿宋_GBK" w:eastAsia="方正仿宋_GBK" w:cs="方正仿宋_GBK"/>
          <w:kern w:val="2"/>
          <w:sz w:val="32"/>
          <w:szCs w:val="32"/>
        </w:rPr>
        <w:t>绕“一镇一园”</w:t>
      </w:r>
      <w:r>
        <w:rPr>
          <w:rFonts w:hint="eastAsia" w:ascii="Times New Roman" w:hAnsi="Times New Roman" w:eastAsia="方正仿宋_GBK"/>
          <w:kern w:val="2"/>
          <w:sz w:val="32"/>
          <w:szCs w:val="32"/>
        </w:rPr>
        <w:t>建设</w:t>
      </w:r>
      <w:r>
        <w:rPr>
          <w:rFonts w:ascii="Times New Roman" w:hAnsi="Times New Roman" w:eastAsia="方正仿宋_GBK"/>
          <w:kern w:val="2"/>
          <w:sz w:val="32"/>
          <w:szCs w:val="32"/>
        </w:rPr>
        <w:t>，成功打造优质桑园8700亩</w:t>
      </w:r>
      <w:r>
        <w:rPr>
          <w:rFonts w:hint="eastAsia" w:ascii="Times New Roman" w:hAnsi="Times New Roman" w:eastAsia="方正仿宋_GBK"/>
          <w:kern w:val="2"/>
          <w:sz w:val="32"/>
          <w:szCs w:val="32"/>
        </w:rPr>
        <w:t>，年产茧7569担，产值1778万元，户均收入5万元</w:t>
      </w:r>
      <w:r>
        <w:rPr>
          <w:rFonts w:ascii="Times New Roman" w:hAnsi="Times New Roman" w:eastAsia="方正仿宋_GBK"/>
          <w:kern w:val="2"/>
          <w:sz w:val="32"/>
          <w:szCs w:val="32"/>
        </w:rPr>
        <w:t>。</w:t>
      </w:r>
    </w:p>
    <w:p>
      <w:pPr>
        <w:adjustRightInd w:val="0"/>
        <w:snapToGrid w:val="0"/>
        <w:spacing w:line="579" w:lineRule="exact"/>
        <w:ind w:firstLine="642" w:firstLineChars="200"/>
        <w:outlineLvl w:val="3"/>
        <w:rPr>
          <w:b/>
          <w:bCs/>
          <w:szCs w:val="40"/>
        </w:rPr>
      </w:pPr>
      <w:r>
        <w:rPr>
          <w:b/>
          <w:bCs/>
          <w:szCs w:val="32"/>
        </w:rPr>
        <w:t>2.</w:t>
      </w:r>
      <w:r>
        <w:rPr>
          <w:b/>
          <w:bCs/>
          <w:szCs w:val="40"/>
        </w:rPr>
        <w:t>围绕</w:t>
      </w:r>
      <w:r>
        <w:rPr>
          <w:rFonts w:hint="eastAsia"/>
          <w:b/>
          <w:bCs/>
          <w:szCs w:val="40"/>
        </w:rPr>
        <w:t>“</w:t>
      </w:r>
      <w:r>
        <w:rPr>
          <w:b/>
          <w:bCs/>
          <w:szCs w:val="40"/>
        </w:rPr>
        <w:t>蚕桑+</w:t>
      </w:r>
      <w:r>
        <w:rPr>
          <w:rFonts w:hint="eastAsia"/>
          <w:b/>
          <w:bCs/>
          <w:szCs w:val="40"/>
        </w:rPr>
        <w:t>”</w:t>
      </w:r>
      <w:r>
        <w:rPr>
          <w:b/>
          <w:bCs/>
          <w:szCs w:val="40"/>
        </w:rPr>
        <w:t>，</w:t>
      </w:r>
      <w:r>
        <w:rPr>
          <w:rFonts w:hint="eastAsia"/>
          <w:b/>
          <w:bCs/>
          <w:szCs w:val="40"/>
        </w:rPr>
        <w:t>“</w:t>
      </w:r>
      <w:r>
        <w:rPr>
          <w:b/>
          <w:bCs/>
          <w:szCs w:val="40"/>
        </w:rPr>
        <w:t>接二连三</w:t>
      </w:r>
      <w:r>
        <w:rPr>
          <w:rFonts w:hint="eastAsia"/>
          <w:b/>
          <w:bCs/>
          <w:szCs w:val="40"/>
        </w:rPr>
        <w:t>”</w:t>
      </w:r>
      <w:r>
        <w:rPr>
          <w:b/>
          <w:bCs/>
          <w:szCs w:val="40"/>
        </w:rPr>
        <w:t>构建全产业链</w:t>
      </w:r>
    </w:p>
    <w:p>
      <w:pPr>
        <w:pStyle w:val="19"/>
        <w:adjustRightInd w:val="0"/>
        <w:snapToGrid w:val="0"/>
        <w:spacing w:beforeAutospacing="0" w:afterAutospacing="0" w:line="579" w:lineRule="exact"/>
        <w:ind w:firstLine="640" w:firstLineChars="200"/>
        <w:jc w:val="both"/>
        <w:rPr>
          <w:rFonts w:ascii="Times New Roman" w:hAnsi="Times New Roman" w:eastAsia="方正仿宋_GBK"/>
          <w:b/>
          <w:bCs/>
          <w:sz w:val="32"/>
          <w:szCs w:val="40"/>
        </w:rPr>
      </w:pPr>
      <w:r>
        <w:rPr>
          <w:rFonts w:ascii="Times New Roman" w:hAnsi="Times New Roman" w:eastAsia="方正仿宋_GBK"/>
          <w:sz w:val="32"/>
          <w:szCs w:val="32"/>
        </w:rPr>
        <w:t>坚持以实</w:t>
      </w:r>
      <w:r>
        <w:rPr>
          <w:rFonts w:ascii="Times New Roman" w:hAnsi="Times New Roman" w:eastAsia="方正仿宋_GBK"/>
          <w:kern w:val="2"/>
          <w:sz w:val="32"/>
          <w:szCs w:val="32"/>
        </w:rPr>
        <w:t>施乡村振兴为引领，瞄准</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中国特色农产品优势区</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目标，将蚕桑丝绸建设纳</w:t>
      </w:r>
      <w:r>
        <w:rPr>
          <w:rFonts w:ascii="Times New Roman" w:hAnsi="Times New Roman" w:eastAsia="方正仿宋_GBK"/>
          <w:sz w:val="32"/>
          <w:szCs w:val="32"/>
        </w:rPr>
        <w:t>入黔江区10大产业链</w:t>
      </w:r>
      <w:r>
        <w:rPr>
          <w:rFonts w:hint="eastAsia" w:ascii="Times New Roman" w:hAnsi="Times New Roman" w:eastAsia="方正仿宋_GBK"/>
          <w:sz w:val="32"/>
          <w:szCs w:val="32"/>
        </w:rPr>
        <w:t>精心</w:t>
      </w:r>
      <w:r>
        <w:rPr>
          <w:rFonts w:ascii="Times New Roman" w:hAnsi="Times New Roman" w:eastAsia="方正仿宋_GBK"/>
          <w:sz w:val="32"/>
          <w:szCs w:val="32"/>
        </w:rPr>
        <w:t>打造，推动阿蓬江流域蚕</w:t>
      </w:r>
      <w:r>
        <w:rPr>
          <w:rFonts w:ascii="Times New Roman" w:hAnsi="Times New Roman" w:eastAsia="方正仿宋_GBK"/>
          <w:kern w:val="2"/>
          <w:sz w:val="32"/>
          <w:szCs w:val="32"/>
        </w:rPr>
        <w:t>业</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生态型、多元化、高效益、可持续</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发展。</w:t>
      </w:r>
      <w:r>
        <w:rPr>
          <w:rFonts w:hint="eastAsia" w:ascii="Times New Roman" w:hAnsi="Times New Roman" w:eastAsia="方正仿宋_GBK"/>
          <w:kern w:val="2"/>
          <w:sz w:val="32"/>
          <w:szCs w:val="32"/>
        </w:rPr>
        <w:t>做大做优蚕桑立体农业，金溪镇</w:t>
      </w:r>
      <w:r>
        <w:rPr>
          <w:rFonts w:ascii="Times New Roman" w:hAnsi="Times New Roman" w:eastAsia="方正仿宋_GBK"/>
          <w:kern w:val="2"/>
          <w:sz w:val="32"/>
          <w:szCs w:val="32"/>
        </w:rPr>
        <w:t>因地制宜精选蚕桑主导产业，建成万亩山地现代蚕业基地，全面构</w:t>
      </w:r>
      <w:r>
        <w:rPr>
          <w:rFonts w:hint="eastAsia" w:ascii="方正仿宋_GBK" w:hAnsi="方正仿宋_GBK" w:eastAsia="方正仿宋_GBK" w:cs="方正仿宋_GBK"/>
          <w:kern w:val="2"/>
          <w:sz w:val="32"/>
          <w:szCs w:val="32"/>
        </w:rPr>
        <w:t>建“蚕桑</w:t>
      </w:r>
      <w:r>
        <w:rPr>
          <w:rFonts w:ascii="Times New Roman" w:hAnsi="Times New Roman" w:eastAsia="方正仿宋_GBK"/>
          <w:kern w:val="2"/>
          <w:sz w:val="32"/>
          <w:szCs w:val="32"/>
        </w:rPr>
        <w:t>+N</w:t>
      </w:r>
      <w:r>
        <w:rPr>
          <w:rFonts w:hint="eastAsia" w:ascii="方正仿宋_GBK" w:hAnsi="方正仿宋_GBK" w:eastAsia="方正仿宋_GBK" w:cs="方正仿宋_GBK"/>
          <w:kern w:val="2"/>
          <w:sz w:val="32"/>
          <w:szCs w:val="32"/>
        </w:rPr>
        <w:t>”产业格局，发展山地特色产业和“桑+菜”“桑+鸡”等立体农业</w:t>
      </w:r>
      <w:r>
        <w:rPr>
          <w:rFonts w:hint="eastAsia" w:ascii="Times New Roman" w:hAnsi="Times New Roman" w:eastAsia="方正仿宋_GBK"/>
          <w:kern w:val="2"/>
          <w:sz w:val="32"/>
          <w:szCs w:val="32"/>
        </w:rPr>
        <w:t>。太极镇围</w:t>
      </w:r>
      <w:r>
        <w:rPr>
          <w:rFonts w:hint="eastAsia" w:ascii="方正仿宋_GBK" w:hAnsi="方正仿宋_GBK" w:eastAsia="方正仿宋_GBK" w:cs="方正仿宋_GBK"/>
          <w:kern w:val="2"/>
          <w:sz w:val="32"/>
          <w:szCs w:val="32"/>
        </w:rPr>
        <w:t>绕“蚕桑”做足文章，建设农产品加工园，利用桑叶研发桑香烛、桑枝菌、桑叶面、休闲食品等的加工，打造</w:t>
      </w:r>
      <w:r>
        <w:rPr>
          <w:rFonts w:ascii="Times New Roman" w:hAnsi="Times New Roman" w:eastAsia="方正仿宋_GBK"/>
          <w:kern w:val="2"/>
          <w:sz w:val="32"/>
          <w:szCs w:val="32"/>
        </w:rPr>
        <w:t>1000</w:t>
      </w:r>
      <w:r>
        <w:rPr>
          <w:rFonts w:hint="eastAsia" w:ascii="方正仿宋_GBK" w:hAnsi="方正仿宋_GBK" w:eastAsia="方正仿宋_GBK" w:cs="方正仿宋_GBK"/>
          <w:kern w:val="2"/>
          <w:sz w:val="32"/>
          <w:szCs w:val="32"/>
        </w:rPr>
        <w:t>余亩“桑+菌”“桑+蒜(菜)”“桑+薯”“桑+鸡”等立体农业示范样板，</w:t>
      </w:r>
      <w:r>
        <w:rPr>
          <w:rFonts w:ascii="Times New Roman" w:hAnsi="Times New Roman" w:eastAsia="方正仿宋_GBK"/>
          <w:sz w:val="32"/>
          <w:szCs w:val="32"/>
        </w:rPr>
        <w:t>弘凡</w:t>
      </w:r>
      <w:r>
        <w:rPr>
          <w:rFonts w:hint="eastAsia" w:ascii="Times New Roman" w:hAnsi="Times New Roman" w:eastAsia="方正仿宋_GBK"/>
          <w:sz w:val="32"/>
          <w:szCs w:val="32"/>
        </w:rPr>
        <w:t>生态</w:t>
      </w:r>
      <w:r>
        <w:rPr>
          <w:rFonts w:ascii="Times New Roman" w:hAnsi="Times New Roman" w:eastAsia="方正仿宋_GBK"/>
          <w:sz w:val="32"/>
          <w:szCs w:val="32"/>
        </w:rPr>
        <w:t>公司</w:t>
      </w:r>
      <w:r>
        <w:rPr>
          <w:rFonts w:hint="eastAsia" w:ascii="Times New Roman" w:hAnsi="Times New Roman" w:eastAsia="方正仿宋_GBK"/>
          <w:sz w:val="32"/>
          <w:szCs w:val="32"/>
        </w:rPr>
        <w:t>等</w:t>
      </w:r>
      <w:r>
        <w:rPr>
          <w:rFonts w:hint="eastAsia" w:ascii="方正仿宋_GBK" w:hAnsi="方正仿宋_GBK" w:eastAsia="方正仿宋_GBK" w:cs="方正仿宋_GBK"/>
          <w:kern w:val="2"/>
          <w:sz w:val="32"/>
          <w:szCs w:val="32"/>
        </w:rPr>
        <w:t>建成蚕用人工饲料全龄共育工厂，桑枝食用菌培育基地实现年</w:t>
      </w:r>
      <w:r>
        <w:rPr>
          <w:rFonts w:ascii="Times New Roman" w:hAnsi="Times New Roman" w:eastAsia="方正仿宋_GBK"/>
          <w:kern w:val="2"/>
          <w:sz w:val="32"/>
          <w:szCs w:val="32"/>
        </w:rPr>
        <w:t>产300万</w:t>
      </w:r>
      <w:r>
        <w:rPr>
          <w:rFonts w:hint="eastAsia" w:ascii="方正仿宋_GBK" w:hAnsi="方正仿宋_GBK" w:eastAsia="方正仿宋_GBK" w:cs="方正仿宋_GBK"/>
          <w:kern w:val="2"/>
          <w:sz w:val="32"/>
          <w:szCs w:val="32"/>
        </w:rPr>
        <w:t>菌棒规模</w:t>
      </w:r>
      <w:r>
        <w:rPr>
          <w:rFonts w:ascii="Times New Roman" w:hAnsi="Times New Roman" w:eastAsia="方正仿宋_GBK"/>
          <w:sz w:val="32"/>
          <w:szCs w:val="32"/>
        </w:rPr>
        <w:t>。</w:t>
      </w:r>
      <w:r>
        <w:rPr>
          <w:rFonts w:hint="eastAsia" w:ascii="方正仿宋_GBK" w:hAnsi="方正仿宋_GBK" w:eastAsia="方正仿宋_GBK" w:cs="方正仿宋_GBK"/>
          <w:kern w:val="2"/>
          <w:sz w:val="32"/>
          <w:szCs w:val="32"/>
        </w:rPr>
        <w:t>全面</w:t>
      </w:r>
      <w:r>
        <w:rPr>
          <w:rFonts w:ascii="Times New Roman" w:hAnsi="Times New Roman" w:eastAsia="方正仿宋_GBK"/>
          <w:sz w:val="32"/>
          <w:szCs w:val="32"/>
        </w:rPr>
        <w:t>打造</w:t>
      </w:r>
      <w:r>
        <w:rPr>
          <w:rFonts w:hint="eastAsia" w:ascii="Times New Roman" w:hAnsi="Times New Roman" w:eastAsia="方正仿宋_GBK"/>
          <w:sz w:val="32"/>
          <w:szCs w:val="32"/>
        </w:rPr>
        <w:t>蚕茧绸产业集群，</w:t>
      </w:r>
      <w:r>
        <w:rPr>
          <w:rFonts w:ascii="Times New Roman" w:hAnsi="Times New Roman" w:eastAsia="方正仿宋_GBK"/>
          <w:sz w:val="32"/>
          <w:szCs w:val="32"/>
        </w:rPr>
        <w:t>引进全国头部蚕桑企业海通、双河，携手4家丝绸企业</w:t>
      </w:r>
      <w:r>
        <w:rPr>
          <w:rFonts w:hint="eastAsia" w:ascii="Times New Roman" w:hAnsi="Times New Roman" w:eastAsia="方正仿宋_GBK"/>
          <w:sz w:val="32"/>
          <w:szCs w:val="32"/>
        </w:rPr>
        <w:t>在</w:t>
      </w:r>
      <w:r>
        <w:rPr>
          <w:rFonts w:ascii="Times New Roman" w:hAnsi="Times New Roman" w:eastAsia="方正仿宋_GBK"/>
          <w:sz w:val="32"/>
          <w:szCs w:val="32"/>
        </w:rPr>
        <w:t>正阳街道建设桐乡丝绸工业园就</w:t>
      </w:r>
      <w:r>
        <w:rPr>
          <w:rFonts w:ascii="Times New Roman" w:hAnsi="Times New Roman" w:eastAsia="方正仿宋_GBK"/>
          <w:kern w:val="2"/>
          <w:sz w:val="32"/>
          <w:szCs w:val="32"/>
        </w:rPr>
        <w:t>地</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抽丝剥茧</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，每</w:t>
      </w:r>
      <w:r>
        <w:rPr>
          <w:rFonts w:ascii="Times New Roman" w:hAnsi="Times New Roman" w:eastAsia="方正仿宋_GBK"/>
          <w:sz w:val="32"/>
          <w:szCs w:val="32"/>
        </w:rPr>
        <w:t>年生产白厂丝100-150吨、蚕丝被6-8万床、织绸100-150万米，实现年工业总产值约3.5亿元，产品销往英国、日本、匈牙利、印度等国家，年销售收入3亿元左右，常年解决1000-1100人就近务工，实现</w:t>
      </w:r>
      <w:r>
        <w:rPr>
          <w:rFonts w:ascii="Times New Roman" w:hAnsi="Times New Roman" w:eastAsia="方正仿宋_GBK"/>
          <w:kern w:val="2"/>
          <w:sz w:val="32"/>
          <w:szCs w:val="32"/>
        </w:rPr>
        <w:t>由</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丝</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到</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织绸、丝</w:t>
      </w:r>
      <w:r>
        <w:rPr>
          <w:rFonts w:ascii="Times New Roman" w:hAnsi="Times New Roman" w:eastAsia="方正仿宋_GBK"/>
          <w:sz w:val="32"/>
          <w:szCs w:val="32"/>
        </w:rPr>
        <w:t>被、丝绵、服装</w:t>
      </w:r>
      <w:r>
        <w:rPr>
          <w:rFonts w:hint="eastAsia" w:ascii="Times New Roman" w:hAnsi="Times New Roman" w:eastAsia="方正仿宋_GBK"/>
          <w:sz w:val="32"/>
          <w:szCs w:val="32"/>
        </w:rPr>
        <w:t>”</w:t>
      </w:r>
      <w:r>
        <w:rPr>
          <w:rFonts w:ascii="Times New Roman" w:hAnsi="Times New Roman" w:eastAsia="方正仿宋_GBK"/>
          <w:sz w:val="32"/>
          <w:szCs w:val="32"/>
        </w:rPr>
        <w:t>等高附加值产品</w:t>
      </w:r>
      <w:r>
        <w:rPr>
          <w:rFonts w:hint="eastAsia" w:ascii="Times New Roman" w:hAnsi="Times New Roman" w:eastAsia="方正仿宋_GBK"/>
          <w:sz w:val="32"/>
          <w:szCs w:val="32"/>
        </w:rPr>
        <w:t>的华丽</w:t>
      </w:r>
      <w:r>
        <w:rPr>
          <w:rFonts w:ascii="Times New Roman" w:hAnsi="Times New Roman" w:eastAsia="方正仿宋_GBK"/>
          <w:sz w:val="32"/>
          <w:szCs w:val="32"/>
        </w:rPr>
        <w:t>转变。</w:t>
      </w:r>
      <w:r>
        <w:rPr>
          <w:rFonts w:hint="eastAsia" w:ascii="Times New Roman" w:hAnsi="Times New Roman" w:eastAsia="方正仿宋_GBK"/>
          <w:sz w:val="32"/>
          <w:szCs w:val="32"/>
        </w:rPr>
        <w:t>积极拓展桑蚕文旅产业，全面</w:t>
      </w:r>
      <w:r>
        <w:rPr>
          <w:rFonts w:ascii="Times New Roman" w:hAnsi="Times New Roman" w:eastAsia="方正仿宋_GBK"/>
          <w:sz w:val="32"/>
          <w:szCs w:val="32"/>
        </w:rPr>
        <w:t>开发阿蓬江流域集蚕桑生态效益、实用</w:t>
      </w:r>
      <w:r>
        <w:rPr>
          <w:rFonts w:ascii="Times New Roman" w:hAnsi="Times New Roman" w:eastAsia="方正仿宋_GBK"/>
          <w:kern w:val="2"/>
          <w:sz w:val="32"/>
          <w:szCs w:val="32"/>
        </w:rPr>
        <w:t>功效、景观功效于一体，以桑蚕喂养、蚕茧摘取、桑果品尝等为主的休闲观光农业，在濯水古镇建立武陵山丝绸博物馆，全新打造太极</w:t>
      </w:r>
      <w:r>
        <w:rPr>
          <w:rFonts w:hint="eastAsia" w:ascii="Times New Roman" w:hAnsi="Times New Roman" w:eastAsia="方正仿宋_GBK"/>
          <w:kern w:val="2"/>
          <w:sz w:val="32"/>
          <w:szCs w:val="32"/>
        </w:rPr>
        <w:t>镇</w:t>
      </w:r>
      <w:r>
        <w:rPr>
          <w:rFonts w:ascii="Times New Roman" w:hAnsi="Times New Roman" w:eastAsia="方正仿宋_GBK"/>
          <w:kern w:val="2"/>
          <w:sz w:val="32"/>
          <w:szCs w:val="32"/>
        </w:rPr>
        <w:t>蚕桑文创体验馆</w:t>
      </w:r>
      <w:r>
        <w:rPr>
          <w:rFonts w:hint="eastAsia" w:ascii="Times New Roman" w:hAnsi="Times New Roman" w:eastAsia="方正仿宋_GBK"/>
          <w:kern w:val="2"/>
          <w:sz w:val="32"/>
          <w:szCs w:val="32"/>
        </w:rPr>
        <w:t>，建成蚕桑文化电子商务中心经营蚕桑产业链产品</w:t>
      </w:r>
      <w:r>
        <w:rPr>
          <w:rFonts w:ascii="Times New Roman" w:hAnsi="Times New Roman" w:eastAsia="方正仿宋_GBK"/>
          <w:kern w:val="2"/>
          <w:sz w:val="32"/>
          <w:szCs w:val="32"/>
        </w:rPr>
        <w:t>，</w:t>
      </w:r>
      <w:r>
        <w:rPr>
          <w:rFonts w:hint="eastAsia" w:ascii="Times New Roman" w:hAnsi="Times New Roman" w:eastAsia="方正仿宋_GBK"/>
          <w:kern w:val="2"/>
          <w:sz w:val="32"/>
          <w:szCs w:val="32"/>
        </w:rPr>
        <w:t>实现阿蓬江</w:t>
      </w:r>
      <w:r>
        <w:rPr>
          <w:rFonts w:ascii="Times New Roman" w:hAnsi="Times New Roman" w:eastAsia="方正仿宋_GBK"/>
          <w:kern w:val="2"/>
          <w:sz w:val="32"/>
          <w:szCs w:val="32"/>
        </w:rPr>
        <w:t>流域桑蚕农文旅结合。</w:t>
      </w:r>
    </w:p>
    <w:p>
      <w:pPr>
        <w:adjustRightInd w:val="0"/>
        <w:snapToGrid w:val="0"/>
        <w:spacing w:line="579" w:lineRule="exact"/>
        <w:ind w:firstLine="642" w:firstLineChars="200"/>
        <w:outlineLvl w:val="3"/>
        <w:rPr>
          <w:b/>
          <w:bCs/>
          <w:szCs w:val="40"/>
        </w:rPr>
      </w:pPr>
      <w:r>
        <w:rPr>
          <w:b/>
          <w:bCs/>
          <w:szCs w:val="40"/>
        </w:rPr>
        <w:t>3.深化科技赋能，推动蚕桑产业高质量发展</w:t>
      </w:r>
    </w:p>
    <w:p>
      <w:pPr>
        <w:pStyle w:val="19"/>
        <w:adjustRightInd w:val="0"/>
        <w:snapToGrid w:val="0"/>
        <w:spacing w:beforeAutospacing="0" w:afterAutospacing="0" w:line="579" w:lineRule="exact"/>
        <w:ind w:firstLine="640" w:firstLineChars="200"/>
        <w:jc w:val="both"/>
        <w:rPr>
          <w:rFonts w:ascii="Times New Roman" w:hAnsi="Times New Roman" w:eastAsia="方正仿宋_GBK"/>
          <w:kern w:val="2"/>
          <w:sz w:val="32"/>
          <w:szCs w:val="32"/>
        </w:rPr>
      </w:pPr>
      <w:r>
        <w:rPr>
          <w:rFonts w:ascii="Times New Roman" w:hAnsi="Times New Roman" w:eastAsia="方正仿宋_GBK"/>
          <w:sz w:val="32"/>
          <w:szCs w:val="32"/>
        </w:rPr>
        <w:t>紧紧牵住科技创</w:t>
      </w:r>
      <w:r>
        <w:rPr>
          <w:rFonts w:ascii="Times New Roman" w:hAnsi="Times New Roman" w:eastAsia="方正仿宋_GBK"/>
          <w:kern w:val="2"/>
          <w:sz w:val="32"/>
          <w:szCs w:val="32"/>
        </w:rPr>
        <w:t>新</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牛鼻子</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，充分发挥重庆市科技局帮扶集团乡村振兴对口帮扶资源优势，架起蚕桑产业与科技创新</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沟通桥梁</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。坚持以创新项</w:t>
      </w:r>
      <w:r>
        <w:rPr>
          <w:rFonts w:ascii="Times New Roman" w:hAnsi="Times New Roman" w:eastAsia="方正仿宋_GBK"/>
          <w:sz w:val="32"/>
          <w:szCs w:val="32"/>
        </w:rPr>
        <w:t>目为牵引，推动设立乡村振兴对口帮扶专项，争取市科技局专项资金1000万元，围绕阿蓬江流域蚕桑产业实施</w:t>
      </w:r>
      <w:r>
        <w:rPr>
          <w:rFonts w:ascii="Times New Roman" w:hAnsi="Times New Roman" w:eastAsia="方正仿宋_GBK"/>
          <w:kern w:val="2"/>
          <w:sz w:val="32"/>
          <w:szCs w:val="32"/>
        </w:rPr>
        <w:t>科技</w:t>
      </w:r>
      <w:r>
        <w:rPr>
          <w:rFonts w:ascii="Times New Roman" w:hAnsi="Times New Roman" w:eastAsia="方正仿宋_GBK"/>
          <w:sz w:val="32"/>
          <w:szCs w:val="32"/>
        </w:rPr>
        <w:t>示范项目35个，着力解决蚕桑丝绸发展中的技术瓶颈和难题，成功探索出适应阿蓬江流域蚕桑生</w:t>
      </w:r>
      <w:r>
        <w:rPr>
          <w:rFonts w:ascii="Times New Roman" w:hAnsi="Times New Roman" w:eastAsia="方正仿宋_GBK"/>
          <w:kern w:val="2"/>
          <w:sz w:val="32"/>
          <w:szCs w:val="32"/>
        </w:rPr>
        <w:t>产的</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六化五配套</w:t>
      </w:r>
      <w:r>
        <w:rPr>
          <w:rFonts w:hint="eastAsia" w:ascii="Times New Roman" w:hAnsi="Times New Roman" w:eastAsia="方正仿宋_GBK"/>
          <w:kern w:val="2"/>
          <w:sz w:val="32"/>
          <w:szCs w:val="32"/>
        </w:rPr>
        <w:t>”</w:t>
      </w:r>
      <w:r>
        <w:rPr>
          <w:rStyle w:val="34"/>
          <w:rFonts w:hint="eastAsia" w:ascii="Times New Roman" w:hAnsi="Times New Roman" w:eastAsia="方正仿宋_GBK"/>
          <w:kern w:val="2"/>
          <w:sz w:val="32"/>
          <w:szCs w:val="32"/>
        </w:rPr>
        <w:footnoteReference w:id="0"/>
      </w:r>
      <w:r>
        <w:rPr>
          <w:rFonts w:ascii="Times New Roman" w:hAnsi="Times New Roman" w:eastAsia="方正仿宋_GBK"/>
          <w:kern w:val="2"/>
          <w:sz w:val="32"/>
          <w:szCs w:val="32"/>
        </w:rPr>
        <w:t>技术。强化与西南大学、市蚕桑管理总站、四川省蚕丝学校等高校院所创新合作，太极镇</w:t>
      </w:r>
      <w:r>
        <w:rPr>
          <w:rFonts w:hint="eastAsia" w:ascii="Times New Roman" w:hAnsi="Times New Roman" w:eastAsia="方正仿宋_GBK"/>
          <w:kern w:val="2"/>
          <w:sz w:val="32"/>
          <w:szCs w:val="32"/>
        </w:rPr>
        <w:t>与</w:t>
      </w:r>
      <w:r>
        <w:rPr>
          <w:rFonts w:ascii="Times New Roman" w:hAnsi="Times New Roman" w:eastAsia="方正仿宋_GBK"/>
          <w:kern w:val="2"/>
          <w:sz w:val="32"/>
          <w:szCs w:val="32"/>
        </w:rPr>
        <w:t>重庆大学、西南大学等单位签订帮扶协议</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成立茧丝绸产业院士专家工作站，建立阿</w:t>
      </w:r>
      <w:r>
        <w:rPr>
          <w:rFonts w:ascii="Times New Roman" w:hAnsi="Times New Roman" w:eastAsia="方正仿宋_GBK"/>
          <w:sz w:val="32"/>
          <w:szCs w:val="32"/>
        </w:rPr>
        <w:t>蓬江流域镇乡桑蚕科技服务站、区蚕业管理总站、重庆蚕科院黔江分院，构建区、镇（乡）、村（社）三级技术服务体系。完善科技特派员管理办法，精准实施特派员技术服务，2021年从市内外高校院所选</w:t>
      </w:r>
      <w:r>
        <w:rPr>
          <w:rFonts w:ascii="Times New Roman" w:hAnsi="Times New Roman" w:eastAsia="方正仿宋_GBK"/>
          <w:kern w:val="2"/>
          <w:sz w:val="32"/>
          <w:szCs w:val="32"/>
        </w:rPr>
        <w:t>派国家级</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三区</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科技人才、市</w:t>
      </w:r>
      <w:r>
        <w:rPr>
          <w:rFonts w:ascii="Times New Roman" w:hAnsi="Times New Roman" w:eastAsia="方正仿宋_GBK"/>
          <w:sz w:val="32"/>
          <w:szCs w:val="32"/>
        </w:rPr>
        <w:t>级科技特派员59人，区级选派30人，开展现场技术指导300余次，组织集中服务活动6次，应用推广新品种、实用技术50余项，推进栽桑养蚕标准</w:t>
      </w:r>
      <w:r>
        <w:rPr>
          <w:rFonts w:ascii="Times New Roman" w:hAnsi="Times New Roman" w:eastAsia="方正仿宋_GBK"/>
          <w:kern w:val="2"/>
          <w:sz w:val="32"/>
          <w:szCs w:val="32"/>
        </w:rPr>
        <w:t>化、规范化发展。积极开展东西部科技协作，联合山东省日照市开展蚕桑丝绸技术攻关、试验示范推广、科技成果转化和专业人才培训等，邀请山东中医药大学、山东农业大学等专家现场开展技术难题指导，推广山东省蚕桑实用技术2项，打通</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最后一公里</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w:t>
      </w:r>
    </w:p>
    <w:p>
      <w:pPr>
        <w:adjustRightInd w:val="0"/>
        <w:snapToGrid w:val="0"/>
        <w:spacing w:line="579" w:lineRule="exact"/>
        <w:ind w:firstLine="642" w:firstLineChars="200"/>
        <w:outlineLvl w:val="3"/>
        <w:rPr>
          <w:b/>
          <w:bCs/>
          <w:szCs w:val="40"/>
        </w:rPr>
      </w:pPr>
      <w:r>
        <w:rPr>
          <w:b/>
          <w:bCs/>
          <w:szCs w:val="40"/>
        </w:rPr>
        <w:t>4.创新体制机制，保障蚕桑产业</w:t>
      </w:r>
      <w:r>
        <w:rPr>
          <w:rFonts w:hint="eastAsia"/>
          <w:b/>
          <w:bCs/>
          <w:szCs w:val="40"/>
        </w:rPr>
        <w:t>“</w:t>
      </w:r>
      <w:r>
        <w:rPr>
          <w:b/>
          <w:bCs/>
          <w:szCs w:val="40"/>
        </w:rPr>
        <w:t>组织化</w:t>
      </w:r>
      <w:r>
        <w:rPr>
          <w:rFonts w:hint="eastAsia"/>
          <w:b/>
          <w:bCs/>
          <w:szCs w:val="40"/>
        </w:rPr>
        <w:t>”“</w:t>
      </w:r>
      <w:r>
        <w:rPr>
          <w:b/>
          <w:bCs/>
          <w:szCs w:val="40"/>
        </w:rPr>
        <w:t>专业化</w:t>
      </w:r>
      <w:r>
        <w:rPr>
          <w:rFonts w:hint="eastAsia"/>
          <w:b/>
          <w:bCs/>
          <w:szCs w:val="40"/>
        </w:rPr>
        <w:t>”</w:t>
      </w:r>
    </w:p>
    <w:p>
      <w:pPr>
        <w:pStyle w:val="19"/>
        <w:adjustRightInd w:val="0"/>
        <w:snapToGrid w:val="0"/>
        <w:spacing w:beforeAutospacing="0" w:afterAutospacing="0" w:line="579" w:lineRule="exact"/>
        <w:ind w:firstLine="640" w:firstLineChars="200"/>
        <w:jc w:val="both"/>
        <w:rPr>
          <w:rFonts w:ascii="Times New Roman" w:hAnsi="Times New Roman" w:eastAsia="方正仿宋_GBK"/>
          <w:kern w:val="2"/>
          <w:sz w:val="32"/>
          <w:szCs w:val="32"/>
        </w:rPr>
      </w:pPr>
      <w:r>
        <w:rPr>
          <w:rFonts w:ascii="Times New Roman" w:hAnsi="Times New Roman" w:eastAsia="方正仿宋_GBK"/>
          <w:kern w:val="2"/>
          <w:sz w:val="32"/>
          <w:szCs w:val="32"/>
        </w:rPr>
        <w:t>黔江区始终将蚕桑产业作为富民强区的3大支柱产业之一，成立</w:t>
      </w:r>
      <w:r>
        <w:rPr>
          <w:rFonts w:hint="eastAsia" w:ascii="Times New Roman" w:hAnsi="Times New Roman" w:eastAsia="方正仿宋_GBK"/>
          <w:kern w:val="2"/>
          <w:sz w:val="32"/>
          <w:szCs w:val="32"/>
        </w:rPr>
        <w:t>区</w:t>
      </w:r>
      <w:r>
        <w:rPr>
          <w:rFonts w:ascii="Times New Roman" w:hAnsi="Times New Roman" w:eastAsia="方正仿宋_GBK"/>
          <w:kern w:val="2"/>
          <w:sz w:val="32"/>
          <w:szCs w:val="32"/>
        </w:rPr>
        <w:t>蚕丝绸产业发展指挥部，制定蚕桑全产业链发展实施方案，构建指挥部、乡镇街道、龙头企业和养蚕农户各司其职、同向用力的工作格局。建立蚕桑生产目标管理责任制，每年下达乡镇考核目标任务，考核结果纳入年度综合目标考核，乡镇严格落实专人、专职、专项指标、专项考核</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四专</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责任制，确保工作责任落到实处。推行</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公司+基地+合作社+农户</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模式，蚕桑龙头企业与栽桑农户签订《优质蚕茧基地建设和蚕茧订购合同》，建立蚕业纵向一体化利益联</w:t>
      </w:r>
      <w:r>
        <w:rPr>
          <w:rFonts w:hint="eastAsia" w:ascii="Times New Roman" w:hAnsi="Times New Roman" w:eastAsia="方正仿宋_GBK"/>
          <w:kern w:val="2"/>
          <w:sz w:val="32"/>
          <w:szCs w:val="32"/>
          <w:lang w:eastAsia="zh-CN"/>
        </w:rPr>
        <w:t>结</w:t>
      </w:r>
      <w:r>
        <w:rPr>
          <w:rFonts w:ascii="Times New Roman" w:hAnsi="Times New Roman" w:eastAsia="方正仿宋_GBK"/>
          <w:kern w:val="2"/>
          <w:sz w:val="32"/>
          <w:szCs w:val="32"/>
        </w:rPr>
        <w:t>与协调机制，以龙头企业、农民合作社、家庭农场、养殖大户为基础，形成优势互补、有机结合的现代蚕桑产业化新型经营体系。强化政策保障，制定出台蚕桑产业系列奖扶政策，将蚕桑产业纳入乡镇财政转移支付范围，将转移支付额度与产业发展成效挂钩，每年整合投入3000余万元，持续对栽桑管桑、设施建设、统防统治、养蚕售茧给予补助。2020年，在全国首创桑蚕茧收益保险试点，制定蚕茧价格定价机制，确保价格稳中有升、优质优价，全力保障蚕农、企业利益，极大调动企业、乡镇、蚕农三个主体积极性。</w:t>
      </w:r>
    </w:p>
    <w:p>
      <w:r>
        <w:drawing>
          <wp:anchor distT="0" distB="0" distL="114300" distR="114300" simplePos="0" relativeHeight="251674624" behindDoc="0" locked="0" layoutInCell="1" allowOverlap="1">
            <wp:simplePos x="0" y="0"/>
            <wp:positionH relativeFrom="column">
              <wp:posOffset>908685</wp:posOffset>
            </wp:positionH>
            <wp:positionV relativeFrom="paragraph">
              <wp:posOffset>48895</wp:posOffset>
            </wp:positionV>
            <wp:extent cx="3670300" cy="2543810"/>
            <wp:effectExtent l="0" t="0" r="6350" b="8890"/>
            <wp:wrapNone/>
            <wp:docPr id="17" name="图片 34" descr="cansa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34" descr="cansang"/>
                    <pic:cNvPicPr>
                      <a:picLocks noChangeAspect="true"/>
                    </pic:cNvPicPr>
                  </pic:nvPicPr>
                  <pic:blipFill>
                    <a:blip r:embed="rId25"/>
                    <a:stretch>
                      <a:fillRect/>
                    </a:stretch>
                  </pic:blipFill>
                  <pic:spPr>
                    <a:xfrm>
                      <a:off x="0" y="0"/>
                      <a:ext cx="3670300" cy="2543810"/>
                    </a:xfrm>
                    <a:prstGeom prst="rect">
                      <a:avLst/>
                    </a:prstGeom>
                    <a:noFill/>
                    <a:ln>
                      <a:noFill/>
                    </a:ln>
                  </pic:spPr>
                </pic:pic>
              </a:graphicData>
            </a:graphic>
          </wp:anchor>
        </w:drawing>
      </w:r>
    </w:p>
    <w:p/>
    <w:p/>
    <w:p/>
    <w:p/>
    <w:p/>
    <w:p/>
    <w:p>
      <w:pPr>
        <w:jc w:val="center"/>
        <w:rPr>
          <w:b/>
          <w:bCs/>
          <w:sz w:val="28"/>
          <w:szCs w:val="28"/>
        </w:rPr>
      </w:pPr>
      <w:r>
        <w:rPr>
          <w:b/>
          <w:bCs/>
          <w:sz w:val="28"/>
          <w:szCs w:val="28"/>
        </w:rPr>
        <w:t>图</w:t>
      </w:r>
      <w:r>
        <w:rPr>
          <w:rFonts w:hint="eastAsia"/>
          <w:b/>
          <w:bCs/>
          <w:sz w:val="28"/>
          <w:szCs w:val="28"/>
        </w:rPr>
        <w:t>3-3</w:t>
      </w:r>
      <w:r>
        <w:rPr>
          <w:b/>
          <w:bCs/>
          <w:sz w:val="28"/>
          <w:szCs w:val="28"/>
        </w:rPr>
        <w:t xml:space="preserve"> 阿蓬江流域蚕桑产业核心示范片布局示意图</w:t>
      </w:r>
    </w:p>
    <w:p>
      <w:pPr>
        <w:pStyle w:val="19"/>
        <w:adjustRightInd w:val="0"/>
        <w:snapToGrid w:val="0"/>
        <w:spacing w:beforeAutospacing="0" w:afterAutospacing="0" w:line="579" w:lineRule="exact"/>
        <w:ind w:firstLine="640" w:firstLineChars="200"/>
        <w:jc w:val="both"/>
        <w:rPr>
          <w:rFonts w:ascii="Times New Roman" w:hAnsi="Times New Roman" w:eastAsia="方正仿宋_GBK"/>
          <w:sz w:val="32"/>
          <w:szCs w:val="40"/>
        </w:rPr>
      </w:pPr>
      <w:r>
        <w:rPr>
          <w:rFonts w:ascii="Times New Roman" w:hAnsi="Times New Roman" w:eastAsia="方正黑体_GBK"/>
          <w:sz w:val="32"/>
          <w:szCs w:val="40"/>
        </w:rPr>
        <w:t>成效</w:t>
      </w:r>
      <w:r>
        <w:rPr>
          <w:rFonts w:hint="eastAsia" w:ascii="Times New Roman" w:hAnsi="Times New Roman" w:eastAsia="方正黑体_GBK"/>
          <w:sz w:val="32"/>
          <w:szCs w:val="40"/>
        </w:rPr>
        <w:t>与</w:t>
      </w:r>
      <w:r>
        <w:rPr>
          <w:rFonts w:ascii="Times New Roman" w:hAnsi="Times New Roman" w:eastAsia="方正黑体_GBK"/>
          <w:sz w:val="32"/>
          <w:szCs w:val="40"/>
        </w:rPr>
        <w:t>启示</w:t>
      </w:r>
      <w:r>
        <w:rPr>
          <w:rFonts w:ascii="Times New Roman" w:hAnsi="Times New Roman" w:eastAsia="方正仿宋_GBK"/>
          <w:b/>
          <w:bCs/>
          <w:sz w:val="32"/>
          <w:szCs w:val="40"/>
        </w:rPr>
        <w:t>：</w:t>
      </w:r>
      <w:r>
        <w:rPr>
          <w:rFonts w:ascii="Times New Roman" w:hAnsi="Times New Roman" w:eastAsia="方正仿宋_GBK"/>
          <w:sz w:val="32"/>
          <w:szCs w:val="40"/>
        </w:rPr>
        <w:t>在多年探索石漠化治理过程中，依托山地特色、自然气候等资源禀赋，阿蓬江流域</w:t>
      </w:r>
      <w:r>
        <w:rPr>
          <w:rFonts w:hint="eastAsia" w:ascii="Times New Roman" w:hAnsi="Times New Roman" w:eastAsia="方正仿宋_GBK"/>
          <w:sz w:val="32"/>
          <w:szCs w:val="40"/>
        </w:rPr>
        <w:t>内金溪镇、太极镇等多地</w:t>
      </w:r>
      <w:r>
        <w:rPr>
          <w:rFonts w:ascii="Times New Roman" w:hAnsi="Times New Roman" w:eastAsia="方正仿宋_GBK"/>
          <w:sz w:val="32"/>
          <w:szCs w:val="40"/>
        </w:rPr>
        <w:t>因地制宜发展蚕桑产业引领脱贫攻坚，</w:t>
      </w:r>
      <w:r>
        <w:rPr>
          <w:rFonts w:ascii="Times New Roman" w:hAnsi="Times New Roman" w:eastAsia="方正仿宋_GBK"/>
          <w:sz w:val="32"/>
          <w:szCs w:val="32"/>
        </w:rPr>
        <w:t>坚持</w:t>
      </w:r>
      <w:r>
        <w:rPr>
          <w:rFonts w:ascii="Times New Roman" w:hAnsi="Times New Roman" w:eastAsia="方正仿宋_GBK"/>
          <w:sz w:val="32"/>
          <w:szCs w:val="40"/>
        </w:rPr>
        <w:t>全链条发展、全方位保障、全社会联动，建立起从栽桑养蚕到丝绸产品深加工，再到出口贸易于一体的全产业链，探索出了一条生态修复与产业发展有机结合的新路子。如今，阿蓬江流域已建成标准桑园9.3万亩以上，</w:t>
      </w:r>
      <w:r>
        <w:rPr>
          <w:rFonts w:ascii="Times New Roman" w:hAnsi="Times New Roman" w:eastAsia="方正仿宋_GBK"/>
          <w:sz w:val="32"/>
          <w:szCs w:val="32"/>
        </w:rPr>
        <w:t>养蚕农户售茧收入</w:t>
      </w:r>
      <w:r>
        <w:rPr>
          <w:rFonts w:hint="eastAsia" w:ascii="Times New Roman" w:hAnsi="Times New Roman" w:eastAsia="方正仿宋_GBK"/>
          <w:sz w:val="32"/>
          <w:szCs w:val="32"/>
        </w:rPr>
        <w:t>1.55</w:t>
      </w:r>
      <w:r>
        <w:rPr>
          <w:rFonts w:ascii="Times New Roman" w:hAnsi="Times New Roman" w:eastAsia="方正仿宋_GBK"/>
          <w:sz w:val="32"/>
          <w:szCs w:val="32"/>
        </w:rPr>
        <w:t>亿元，户均养蚕收入</w:t>
      </w:r>
      <w:r>
        <w:rPr>
          <w:rFonts w:hint="eastAsia" w:ascii="Times New Roman" w:hAnsi="Times New Roman" w:eastAsia="方正仿宋_GBK"/>
          <w:sz w:val="32"/>
          <w:szCs w:val="32"/>
        </w:rPr>
        <w:t>2.56</w:t>
      </w:r>
      <w:r>
        <w:rPr>
          <w:rFonts w:ascii="Times New Roman" w:hAnsi="Times New Roman" w:eastAsia="方正仿宋_GBK"/>
          <w:sz w:val="32"/>
          <w:szCs w:val="32"/>
        </w:rPr>
        <w:t>万元，带动周边3000余人员务工增收，</w:t>
      </w:r>
      <w:r>
        <w:rPr>
          <w:rFonts w:hint="eastAsia" w:ascii="Times New Roman" w:hAnsi="Times New Roman" w:eastAsia="方正仿宋_GBK"/>
          <w:sz w:val="32"/>
          <w:szCs w:val="32"/>
        </w:rPr>
        <w:t>正阳街道桐乡丝绸工业园</w:t>
      </w:r>
      <w:r>
        <w:rPr>
          <w:rFonts w:ascii="Times New Roman" w:hAnsi="Times New Roman" w:eastAsia="方正仿宋_GBK"/>
          <w:sz w:val="32"/>
          <w:szCs w:val="32"/>
        </w:rPr>
        <w:t>建成</w:t>
      </w:r>
      <w:r>
        <w:rPr>
          <w:rFonts w:ascii="Times New Roman" w:hAnsi="Times New Roman" w:eastAsia="方正仿宋_GBK"/>
          <w:sz w:val="32"/>
          <w:szCs w:val="40"/>
        </w:rPr>
        <w:t>桑蚕丝绸龙头企业2家、加工企业13家、三产企业2家，近2万群众从事相关产业，年综合产值10亿元以上，实现</w:t>
      </w:r>
      <w:r>
        <w:rPr>
          <w:rFonts w:ascii="Times New Roman" w:hAnsi="Times New Roman" w:eastAsia="方正仿宋_GBK"/>
          <w:kern w:val="2"/>
          <w:sz w:val="32"/>
          <w:szCs w:val="32"/>
        </w:rPr>
        <w:t>由</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丝</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到</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织绸、丝被、丝绵、服装</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等高附加值产品转变，成为重庆市生态经济和脱贫攻坚</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明星产业</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。阿蓬江流域蚕桑产</w:t>
      </w:r>
      <w:r>
        <w:rPr>
          <w:rFonts w:ascii="Times New Roman" w:hAnsi="Times New Roman" w:eastAsia="方正仿宋_GBK"/>
          <w:sz w:val="32"/>
          <w:szCs w:val="40"/>
        </w:rPr>
        <w:t>业发展形成了五个方面的成效启示，</w:t>
      </w:r>
      <w:r>
        <w:rPr>
          <w:rFonts w:ascii="Times New Roman" w:hAnsi="Times New Roman" w:eastAsia="方正仿宋_GBK"/>
          <w:sz w:val="32"/>
          <w:szCs w:val="32"/>
          <w:lang w:bidi="ar"/>
        </w:rPr>
        <w:t>得到</w:t>
      </w:r>
      <w:r>
        <w:rPr>
          <w:rFonts w:ascii="Times New Roman" w:hAnsi="Times New Roman" w:eastAsia="方正仿宋_GBK"/>
          <w:sz w:val="32"/>
          <w:szCs w:val="32"/>
        </w:rPr>
        <w:t>中央</w:t>
      </w:r>
      <w:r>
        <w:rPr>
          <w:rFonts w:ascii="Times New Roman" w:hAnsi="Times New Roman" w:eastAsia="方正仿宋_GBK"/>
          <w:sz w:val="32"/>
          <w:szCs w:val="32"/>
          <w:lang w:bidi="ar"/>
        </w:rPr>
        <w:t>电视台、新华网、重庆日报等省级以上媒体30余次的宣传报道，为全国石漠化地区治理修复和探索</w:t>
      </w:r>
      <w:r>
        <w:rPr>
          <w:rFonts w:hint="eastAsia" w:ascii="Times New Roman" w:hAnsi="Times New Roman" w:eastAsia="方正仿宋_GBK"/>
          <w:sz w:val="32"/>
          <w:szCs w:val="32"/>
          <w:lang w:bidi="ar"/>
        </w:rPr>
        <w:t>“</w:t>
      </w:r>
      <w:r>
        <w:rPr>
          <w:rFonts w:ascii="Times New Roman" w:hAnsi="Times New Roman" w:eastAsia="方正仿宋_GBK"/>
          <w:sz w:val="32"/>
          <w:szCs w:val="32"/>
          <w:lang w:bidi="ar"/>
        </w:rPr>
        <w:t>两山</w:t>
      </w:r>
      <w:r>
        <w:rPr>
          <w:rFonts w:hint="eastAsia" w:ascii="Times New Roman" w:hAnsi="Times New Roman" w:eastAsia="方正仿宋_GBK"/>
          <w:sz w:val="32"/>
          <w:szCs w:val="32"/>
          <w:lang w:bidi="ar"/>
        </w:rPr>
        <w:t>”</w:t>
      </w:r>
      <w:r>
        <w:rPr>
          <w:rFonts w:ascii="Times New Roman" w:hAnsi="Times New Roman" w:eastAsia="方正仿宋_GBK"/>
          <w:sz w:val="32"/>
          <w:szCs w:val="32"/>
          <w:lang w:bidi="ar"/>
        </w:rPr>
        <w:t>转化提供了</w:t>
      </w:r>
      <w:r>
        <w:rPr>
          <w:rFonts w:ascii="Times New Roman" w:hAnsi="Times New Roman" w:eastAsia="方正仿宋_GBK"/>
          <w:sz w:val="32"/>
          <w:szCs w:val="40"/>
        </w:rPr>
        <w:t>宝贵经验。</w:t>
      </w:r>
    </w:p>
    <w:p>
      <w:pPr>
        <w:pStyle w:val="19"/>
        <w:adjustRightInd w:val="0"/>
        <w:snapToGrid w:val="0"/>
        <w:spacing w:beforeAutospacing="0" w:afterAutospacing="0" w:line="579" w:lineRule="exact"/>
        <w:ind w:firstLine="640" w:firstLineChars="200"/>
        <w:jc w:val="both"/>
        <w:rPr>
          <w:rFonts w:ascii="Times New Roman" w:hAnsi="Times New Roman" w:eastAsia="方正仿宋_GBK"/>
          <w:sz w:val="32"/>
          <w:szCs w:val="40"/>
        </w:rPr>
      </w:pPr>
      <w:r>
        <w:rPr>
          <w:rFonts w:ascii="Times New Roman" w:hAnsi="Times New Roman" w:eastAsia="方正黑体_GBK"/>
          <w:sz w:val="32"/>
          <w:szCs w:val="40"/>
        </w:rPr>
        <w:t>一是</w:t>
      </w:r>
      <w:r>
        <w:rPr>
          <w:rFonts w:ascii="Times New Roman" w:hAnsi="Times New Roman" w:eastAsia="方正仿宋_GBK"/>
          <w:sz w:val="32"/>
          <w:szCs w:val="40"/>
        </w:rPr>
        <w:t>基地规模</w:t>
      </w:r>
      <w:r>
        <w:rPr>
          <w:rFonts w:hint="eastAsia" w:ascii="Times New Roman" w:hAnsi="Times New Roman" w:eastAsia="方正仿宋_GBK"/>
          <w:sz w:val="32"/>
          <w:szCs w:val="40"/>
        </w:rPr>
        <w:t>实现新突破</w:t>
      </w:r>
      <w:r>
        <w:rPr>
          <w:rFonts w:ascii="Times New Roman" w:hAnsi="Times New Roman" w:eastAsia="方正仿宋_GBK"/>
          <w:sz w:val="32"/>
          <w:szCs w:val="40"/>
        </w:rPr>
        <w:t>。</w:t>
      </w:r>
      <w:r>
        <w:rPr>
          <w:rFonts w:hint="eastAsia" w:ascii="Times New Roman" w:hAnsi="Times New Roman" w:eastAsia="方正仿宋_GBK"/>
          <w:sz w:val="32"/>
          <w:szCs w:val="40"/>
        </w:rPr>
        <w:t>经过</w:t>
      </w:r>
      <w:r>
        <w:rPr>
          <w:rFonts w:ascii="Times New Roman" w:hAnsi="Times New Roman" w:eastAsia="方正仿宋_GBK"/>
          <w:sz w:val="32"/>
          <w:szCs w:val="40"/>
        </w:rPr>
        <w:t>多年摸索，将栽桑作为治理石漠化良方，</w:t>
      </w:r>
      <w:r>
        <w:rPr>
          <w:rFonts w:ascii="Times New Roman" w:hAnsi="Times New Roman" w:eastAsia="方正仿宋_GBK"/>
          <w:sz w:val="32"/>
          <w:szCs w:val="32"/>
        </w:rPr>
        <w:t>加快优质</w:t>
      </w:r>
      <w:r>
        <w:rPr>
          <w:rFonts w:ascii="Times New Roman" w:hAnsi="Times New Roman" w:eastAsia="方正仿宋_GBK"/>
          <w:sz w:val="32"/>
          <w:szCs w:val="40"/>
        </w:rPr>
        <w:t>高效</w:t>
      </w:r>
      <w:r>
        <w:rPr>
          <w:rFonts w:ascii="Times New Roman" w:hAnsi="Times New Roman" w:eastAsia="方正仿宋_GBK"/>
          <w:sz w:val="32"/>
          <w:szCs w:val="32"/>
        </w:rPr>
        <w:t>蚕桑基地建设</w:t>
      </w:r>
      <w:r>
        <w:rPr>
          <w:rFonts w:hint="eastAsia" w:ascii="Times New Roman" w:hAnsi="Times New Roman" w:eastAsia="方正仿宋_GBK"/>
          <w:sz w:val="32"/>
          <w:szCs w:val="32"/>
        </w:rPr>
        <w:t>。阿蓬江</w:t>
      </w:r>
      <w:r>
        <w:rPr>
          <w:rFonts w:ascii="Times New Roman" w:hAnsi="Times New Roman" w:eastAsia="方正仿宋_GBK"/>
          <w:sz w:val="32"/>
          <w:szCs w:val="40"/>
        </w:rPr>
        <w:t>流域内现有标准桑园9.3万亩以上，</w:t>
      </w:r>
      <w:r>
        <w:rPr>
          <w:rFonts w:hint="eastAsia" w:ascii="Times New Roman" w:hAnsi="Times New Roman" w:eastAsia="方正仿宋_GBK"/>
          <w:sz w:val="32"/>
          <w:szCs w:val="40"/>
        </w:rPr>
        <w:t>成片的桑树铺遍山峦，</w:t>
      </w:r>
      <w:r>
        <w:rPr>
          <w:rFonts w:ascii="Times New Roman" w:hAnsi="Times New Roman" w:eastAsia="方正仿宋_GBK"/>
          <w:sz w:val="32"/>
          <w:szCs w:val="40"/>
        </w:rPr>
        <w:t>覆盖</w:t>
      </w:r>
      <w:r>
        <w:rPr>
          <w:rFonts w:hint="eastAsia" w:ascii="Times New Roman" w:hAnsi="Times New Roman" w:eastAsia="方正仿宋_GBK"/>
          <w:sz w:val="32"/>
          <w:szCs w:val="40"/>
        </w:rPr>
        <w:t>流域内</w:t>
      </w:r>
      <w:r>
        <w:rPr>
          <w:rFonts w:ascii="Times New Roman" w:hAnsi="Times New Roman" w:eastAsia="方正仿宋_GBK"/>
          <w:sz w:val="32"/>
          <w:szCs w:val="40"/>
        </w:rPr>
        <w:t>80%的乡镇</w:t>
      </w:r>
      <w:r>
        <w:rPr>
          <w:rFonts w:hint="eastAsia" w:ascii="Times New Roman" w:hAnsi="Times New Roman" w:eastAsia="方正仿宋_GBK"/>
          <w:sz w:val="32"/>
          <w:szCs w:val="40"/>
        </w:rPr>
        <w:t>，</w:t>
      </w:r>
      <w:r>
        <w:rPr>
          <w:rFonts w:hint="eastAsia" w:ascii="Times New Roman" w:hAnsi="Times New Roman" w:eastAsia="方正仿宋_GBK"/>
          <w:sz w:val="32"/>
          <w:szCs w:val="32"/>
        </w:rPr>
        <w:t>阿蓬江两岸</w:t>
      </w:r>
      <w:r>
        <w:rPr>
          <w:rFonts w:ascii="Times New Roman" w:hAnsi="Times New Roman" w:eastAsia="方正仿宋_GBK"/>
          <w:sz w:val="32"/>
          <w:szCs w:val="32"/>
        </w:rPr>
        <w:t>土地基岩裸露度由原来60%降至30%以下</w:t>
      </w:r>
      <w:r>
        <w:rPr>
          <w:rFonts w:hint="eastAsia" w:ascii="Times New Roman" w:hAnsi="Times New Roman" w:eastAsia="方正仿宋_GBK"/>
          <w:sz w:val="32"/>
          <w:szCs w:val="40"/>
        </w:rPr>
        <w:t>。</w:t>
      </w:r>
      <w:r>
        <w:rPr>
          <w:rFonts w:ascii="Times New Roman" w:hAnsi="Times New Roman" w:eastAsia="方正仿宋_GBK"/>
          <w:sz w:val="32"/>
          <w:szCs w:val="40"/>
        </w:rPr>
        <w:t>建成养蚕大棚2.8万个，日处理半干茧3500但，</w:t>
      </w:r>
      <w:r>
        <w:rPr>
          <w:rFonts w:hint="eastAsia" w:ascii="Times New Roman" w:hAnsi="Times New Roman" w:eastAsia="方正仿宋_GBK"/>
          <w:sz w:val="32"/>
          <w:szCs w:val="40"/>
        </w:rPr>
        <w:t>助推全区</w:t>
      </w:r>
      <w:r>
        <w:rPr>
          <w:rFonts w:ascii="Times New Roman" w:hAnsi="Times New Roman" w:eastAsia="方正仿宋_GBK"/>
          <w:sz w:val="32"/>
          <w:szCs w:val="40"/>
        </w:rPr>
        <w:t>蚕茧产量连续1</w:t>
      </w:r>
      <w:r>
        <w:rPr>
          <w:rFonts w:hint="eastAsia" w:ascii="Times New Roman" w:hAnsi="Times New Roman" w:eastAsia="方正仿宋_GBK"/>
          <w:sz w:val="32"/>
          <w:szCs w:val="40"/>
        </w:rPr>
        <w:t>2</w:t>
      </w:r>
      <w:r>
        <w:rPr>
          <w:rFonts w:ascii="Times New Roman" w:hAnsi="Times New Roman" w:eastAsia="方正仿宋_GBK"/>
          <w:sz w:val="32"/>
          <w:szCs w:val="40"/>
        </w:rPr>
        <w:t>年排名重庆市第一。</w:t>
      </w:r>
    </w:p>
    <w:p>
      <w:pPr>
        <w:pStyle w:val="19"/>
        <w:adjustRightInd w:val="0"/>
        <w:snapToGrid w:val="0"/>
        <w:spacing w:beforeAutospacing="0" w:afterAutospacing="0" w:line="579" w:lineRule="exact"/>
        <w:ind w:firstLine="640" w:firstLineChars="200"/>
        <w:jc w:val="both"/>
        <w:rPr>
          <w:rFonts w:ascii="Times New Roman" w:hAnsi="Times New Roman" w:eastAsia="方正仿宋_GBK"/>
          <w:sz w:val="32"/>
          <w:szCs w:val="32"/>
        </w:rPr>
      </w:pPr>
      <w:r>
        <w:rPr>
          <w:rFonts w:ascii="Times New Roman" w:hAnsi="Times New Roman" w:eastAsia="方正黑体_GBK"/>
          <w:sz w:val="32"/>
          <w:szCs w:val="40"/>
        </w:rPr>
        <w:t>二是</w:t>
      </w:r>
      <w:r>
        <w:rPr>
          <w:rFonts w:ascii="Times New Roman" w:hAnsi="Times New Roman" w:eastAsia="方正仿宋_GBK"/>
          <w:sz w:val="32"/>
          <w:szCs w:val="40"/>
        </w:rPr>
        <w:t>蚕茧绸产业链条全。</w:t>
      </w:r>
      <w:r>
        <w:rPr>
          <w:rFonts w:hint="eastAsia" w:ascii="Times New Roman" w:hAnsi="Times New Roman" w:eastAsia="方正仿宋_GBK"/>
          <w:sz w:val="32"/>
          <w:szCs w:val="40"/>
        </w:rPr>
        <w:t>桑枝菌、桑枝颗粒、桑叶面、桑茶等蚕桑生物产品面市，</w:t>
      </w:r>
      <w:r>
        <w:rPr>
          <w:rFonts w:ascii="Times New Roman" w:hAnsi="Times New Roman" w:eastAsia="方正仿宋_GBK"/>
          <w:sz w:val="32"/>
          <w:szCs w:val="40"/>
        </w:rPr>
        <w:t>蚕丝绸产业集群初具规模。</w:t>
      </w:r>
      <w:r>
        <w:rPr>
          <w:rFonts w:hint="eastAsia" w:ascii="Times New Roman" w:hAnsi="Times New Roman" w:eastAsia="方正仿宋_GBK"/>
          <w:sz w:val="32"/>
          <w:szCs w:val="40"/>
        </w:rPr>
        <w:t>桐乡工业园</w:t>
      </w:r>
      <w:r>
        <w:rPr>
          <w:rFonts w:ascii="Times New Roman" w:hAnsi="Times New Roman" w:eastAsia="方正仿宋_GBK"/>
          <w:sz w:val="32"/>
          <w:szCs w:val="40"/>
        </w:rPr>
        <w:t>现有基地龙头企业2家，加工企业13家，三产营销企业2家，基本构建起集科研、栽桑、养蚕、烘烤、</w:t>
      </w:r>
      <w:r>
        <w:rPr>
          <w:rFonts w:ascii="Times New Roman" w:hAnsi="Times New Roman" w:eastAsia="方正仿宋_GBK"/>
          <w:sz w:val="32"/>
          <w:szCs w:val="32"/>
        </w:rPr>
        <w:t>缫丝、织绸、服装、丝纺、蚕用装备、全桑枝食（药）菌、丝绸博物馆、文创体验馆、出口贸易及桑蚕附属物精深加工等较为完备的全产业链条。</w:t>
      </w:r>
    </w:p>
    <w:p>
      <w:pPr>
        <w:pStyle w:val="19"/>
        <w:adjustRightInd w:val="0"/>
        <w:snapToGrid w:val="0"/>
        <w:spacing w:beforeAutospacing="0" w:afterAutospacing="0" w:line="579" w:lineRule="exact"/>
        <w:ind w:firstLine="640" w:firstLineChars="200"/>
        <w:jc w:val="both"/>
        <w:rPr>
          <w:rFonts w:ascii="Times New Roman" w:hAnsi="Times New Roman" w:eastAsia="方正仿宋_GBK"/>
          <w:kern w:val="2"/>
          <w:sz w:val="32"/>
          <w:szCs w:val="32"/>
        </w:rPr>
      </w:pPr>
      <w:r>
        <w:rPr>
          <w:rFonts w:ascii="Times New Roman" w:hAnsi="Times New Roman" w:eastAsia="方正黑体_GBK"/>
          <w:sz w:val="32"/>
          <w:szCs w:val="40"/>
        </w:rPr>
        <w:t>三是</w:t>
      </w:r>
      <w:r>
        <w:rPr>
          <w:rFonts w:ascii="Times New Roman" w:hAnsi="Times New Roman" w:eastAsia="方正仿宋_GBK"/>
          <w:sz w:val="32"/>
          <w:szCs w:val="32"/>
        </w:rPr>
        <w:t>示范带动强。栽桑养蚕带动</w:t>
      </w:r>
      <w:r>
        <w:rPr>
          <w:rFonts w:hint="eastAsia" w:ascii="Times New Roman" w:hAnsi="Times New Roman" w:eastAsia="方正仿宋_GBK"/>
          <w:sz w:val="32"/>
          <w:szCs w:val="32"/>
        </w:rPr>
        <w:t>流域内</w:t>
      </w:r>
      <w:r>
        <w:rPr>
          <w:rFonts w:ascii="Times New Roman" w:hAnsi="Times New Roman" w:eastAsia="方正仿宋_GBK"/>
          <w:sz w:val="32"/>
          <w:szCs w:val="32"/>
        </w:rPr>
        <w:t>70%的脱贫村稳定增收，成为乡村振兴的重要支撑</w:t>
      </w:r>
      <w:r>
        <w:rPr>
          <w:rFonts w:ascii="Times New Roman" w:hAnsi="Times New Roman" w:eastAsia="方正仿宋_GBK"/>
          <w:kern w:val="2"/>
          <w:sz w:val="32"/>
          <w:szCs w:val="32"/>
        </w:rPr>
        <w:t>产业。</w:t>
      </w:r>
      <w:r>
        <w:rPr>
          <w:rFonts w:hint="eastAsia" w:ascii="Times New Roman" w:hAnsi="Times New Roman" w:eastAsia="方正仿宋_GBK"/>
          <w:kern w:val="2"/>
          <w:sz w:val="32"/>
          <w:szCs w:val="32"/>
        </w:rPr>
        <w:t>培育的</w:t>
      </w:r>
      <w:r>
        <w:rPr>
          <w:rFonts w:ascii="Times New Roman" w:hAnsi="Times New Roman" w:eastAsia="方正仿宋_GBK"/>
          <w:sz w:val="32"/>
          <w:szCs w:val="32"/>
        </w:rPr>
        <w:t>桑蚕茧80%以上能够缫5A、6A级生丝，达到国际国内靠前水平</w:t>
      </w:r>
      <w:r>
        <w:rPr>
          <w:rFonts w:hint="eastAsia" w:ascii="Times New Roman" w:hAnsi="Times New Roman" w:eastAsia="方正仿宋_GBK"/>
          <w:sz w:val="32"/>
          <w:szCs w:val="32"/>
        </w:rPr>
        <w:t>，</w:t>
      </w:r>
      <w:r>
        <w:rPr>
          <w:rFonts w:ascii="Times New Roman" w:hAnsi="Times New Roman" w:eastAsia="方正仿宋_GBK"/>
          <w:sz w:val="32"/>
          <w:szCs w:val="32"/>
        </w:rPr>
        <w:t>太极</w:t>
      </w:r>
      <w:r>
        <w:rPr>
          <w:rFonts w:ascii="Times New Roman" w:hAnsi="Times New Roman" w:eastAsia="方正仿宋_GBK"/>
          <w:kern w:val="2"/>
          <w:sz w:val="32"/>
          <w:szCs w:val="32"/>
        </w:rPr>
        <w:t>镇、濯水镇等获得有机桑树转换和有机茧认证，</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武陵山桑蚕茧</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丝绸商标获得重庆市著名商标</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产品远销国内外</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海通集团</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三维牌</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桑茧主丝获原产地标记产品和中国名牌产品认证。</w:t>
      </w:r>
      <w:r>
        <w:rPr>
          <w:rFonts w:hint="eastAsia" w:ascii="Times New Roman" w:hAnsi="Times New Roman" w:eastAsia="方正仿宋_GBK"/>
          <w:kern w:val="2"/>
          <w:sz w:val="32"/>
          <w:szCs w:val="32"/>
        </w:rPr>
        <w:t>黔江区</w:t>
      </w:r>
      <w:r>
        <w:rPr>
          <w:rFonts w:ascii="Times New Roman" w:hAnsi="Times New Roman" w:eastAsia="方正仿宋_GBK"/>
          <w:kern w:val="2"/>
          <w:sz w:val="32"/>
          <w:szCs w:val="32"/>
        </w:rPr>
        <w:t>获得</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黔江国家蚕桑生物产业基地</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黔江蚕桑茧中国特色农产品优势区</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中国蚕桑之乡</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蚕桑茧国家地理标志</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等国家级品牌。</w:t>
      </w:r>
    </w:p>
    <w:p>
      <w:pPr>
        <w:pStyle w:val="19"/>
        <w:adjustRightInd w:val="0"/>
        <w:snapToGrid w:val="0"/>
        <w:spacing w:beforeAutospacing="0" w:afterAutospacing="0" w:line="579"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黑体_GBK"/>
          <w:sz w:val="32"/>
          <w:szCs w:val="40"/>
        </w:rPr>
        <w:t>四</w:t>
      </w:r>
      <w:r>
        <w:rPr>
          <w:rFonts w:ascii="Times New Roman" w:hAnsi="Times New Roman" w:eastAsia="方正黑体_GBK"/>
          <w:sz w:val="32"/>
          <w:szCs w:val="40"/>
        </w:rPr>
        <w:t>是</w:t>
      </w:r>
      <w:r>
        <w:rPr>
          <w:rFonts w:ascii="Times New Roman" w:hAnsi="Times New Roman" w:eastAsia="方正仿宋_GBK"/>
          <w:sz w:val="32"/>
          <w:szCs w:val="32"/>
        </w:rPr>
        <w:t>改革创新</w:t>
      </w:r>
      <w:r>
        <w:rPr>
          <w:rFonts w:ascii="Times New Roman" w:hAnsi="Times New Roman" w:eastAsia="方正仿宋_GBK"/>
          <w:kern w:val="2"/>
          <w:sz w:val="32"/>
          <w:szCs w:val="32"/>
        </w:rPr>
        <w:t>驱动好。</w:t>
      </w:r>
      <w:r>
        <w:rPr>
          <w:rFonts w:hint="eastAsia" w:ascii="Times New Roman" w:hAnsi="Times New Roman" w:eastAsia="方正仿宋_GBK"/>
          <w:kern w:val="2"/>
          <w:sz w:val="32"/>
          <w:szCs w:val="32"/>
        </w:rPr>
        <w:t>成立市蚕科院黔江分院，与西南大学以及国市两级蚕桑产业技术体系实现深度合作。围绕栽桑养蚕</w:t>
      </w:r>
      <w:r>
        <w:rPr>
          <w:rFonts w:ascii="Times New Roman" w:hAnsi="Times New Roman" w:eastAsia="方正仿宋_GBK"/>
          <w:kern w:val="2"/>
          <w:sz w:val="32"/>
          <w:szCs w:val="32"/>
        </w:rPr>
        <w:t>不断</w:t>
      </w:r>
      <w:r>
        <w:rPr>
          <w:rFonts w:hint="eastAsia" w:ascii="Times New Roman" w:hAnsi="Times New Roman" w:eastAsia="方正仿宋_GBK"/>
          <w:kern w:val="2"/>
          <w:sz w:val="32"/>
          <w:szCs w:val="32"/>
        </w:rPr>
        <w:t>推进</w:t>
      </w:r>
      <w:r>
        <w:rPr>
          <w:rFonts w:ascii="Times New Roman" w:hAnsi="Times New Roman" w:eastAsia="方正仿宋_GBK"/>
          <w:kern w:val="2"/>
          <w:sz w:val="32"/>
          <w:szCs w:val="32"/>
        </w:rPr>
        <w:t>技术</w:t>
      </w:r>
      <w:r>
        <w:rPr>
          <w:rFonts w:hint="eastAsia" w:ascii="Times New Roman" w:hAnsi="Times New Roman" w:eastAsia="方正仿宋_GBK"/>
          <w:kern w:val="2"/>
          <w:sz w:val="32"/>
          <w:szCs w:val="32"/>
        </w:rPr>
        <w:t>创新</w:t>
      </w:r>
      <w:r>
        <w:rPr>
          <w:rFonts w:ascii="Times New Roman" w:hAnsi="Times New Roman" w:eastAsia="方正仿宋_GBK"/>
          <w:kern w:val="2"/>
          <w:sz w:val="32"/>
          <w:szCs w:val="32"/>
        </w:rPr>
        <w:t>，</w:t>
      </w:r>
      <w:r>
        <w:rPr>
          <w:rFonts w:hint="eastAsia" w:ascii="Times New Roman" w:hAnsi="Times New Roman" w:eastAsia="方正仿宋_GBK"/>
          <w:kern w:val="2"/>
          <w:sz w:val="32"/>
          <w:szCs w:val="32"/>
        </w:rPr>
        <w:t>推广应用方格簇、采茧机、电动枝剪、立体式升降养蚕饲育等省力化、机械化设备。</w:t>
      </w:r>
      <w:r>
        <w:rPr>
          <w:rFonts w:ascii="Times New Roman" w:hAnsi="Times New Roman" w:eastAsia="方正仿宋_GBK"/>
          <w:kern w:val="2"/>
          <w:sz w:val="32"/>
          <w:szCs w:val="32"/>
        </w:rPr>
        <w:t>探索</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保险+金融+科技</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蚕桑要素市场建设</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在全国率先开展蚕桑目标收益价格创新型保险试点，有效降低因市场行情波动、疫情和特大自然灾害带来的影响，形成创新现代山地蚕业高质量发展模式</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得到中央办公厅肯定</w:t>
      </w:r>
      <w:r>
        <w:rPr>
          <w:rFonts w:hint="eastAsia" w:ascii="Times New Roman" w:hAnsi="Times New Roman" w:eastAsia="方正仿宋_GBK"/>
          <w:kern w:val="2"/>
          <w:sz w:val="32"/>
          <w:szCs w:val="32"/>
        </w:rPr>
        <w:t>并</w:t>
      </w:r>
      <w:r>
        <w:rPr>
          <w:rFonts w:ascii="Times New Roman" w:hAnsi="Times New Roman" w:eastAsia="方正仿宋_GBK"/>
          <w:kern w:val="2"/>
          <w:sz w:val="32"/>
          <w:szCs w:val="32"/>
        </w:rPr>
        <w:t>全国推广</w:t>
      </w:r>
      <w:r>
        <w:rPr>
          <w:rFonts w:hint="eastAsia" w:ascii="Times New Roman" w:hAnsi="Times New Roman" w:eastAsia="方正仿宋_GBK"/>
          <w:kern w:val="2"/>
          <w:sz w:val="32"/>
          <w:szCs w:val="32"/>
        </w:rPr>
        <w:t>。</w:t>
      </w:r>
    </w:p>
    <w:p/>
    <w:p>
      <w:pPr>
        <w:jc w:val="center"/>
        <w:rPr>
          <w:b/>
          <w:bCs/>
          <w:sz w:val="28"/>
          <w:szCs w:val="28"/>
        </w:rPr>
      </w:pPr>
      <w:r>
        <mc:AlternateContent>
          <mc:Choice Requires="wpg">
            <w:drawing>
              <wp:anchor distT="0" distB="0" distL="114300" distR="114300" simplePos="0" relativeHeight="251673600" behindDoc="0" locked="0" layoutInCell="1" allowOverlap="1">
                <wp:simplePos x="0" y="0"/>
                <wp:positionH relativeFrom="column">
                  <wp:posOffset>272415</wp:posOffset>
                </wp:positionH>
                <wp:positionV relativeFrom="paragraph">
                  <wp:posOffset>283845</wp:posOffset>
                </wp:positionV>
                <wp:extent cx="4871720" cy="3984625"/>
                <wp:effectExtent l="0" t="0" r="5080" b="15875"/>
                <wp:wrapTopAndBottom/>
                <wp:docPr id="16" name="组合 17"/>
                <wp:cNvGraphicFramePr/>
                <a:graphic xmlns:a="http://schemas.openxmlformats.org/drawingml/2006/main">
                  <a:graphicData uri="http://schemas.microsoft.com/office/word/2010/wordprocessingGroup">
                    <wpg:wgp>
                      <wpg:cNvGrpSpPr/>
                      <wpg:grpSpPr>
                        <a:xfrm>
                          <a:off x="0" y="0"/>
                          <a:ext cx="4871720" cy="3984625"/>
                          <a:chOff x="0" y="0"/>
                          <a:chExt cx="4871720" cy="4231640"/>
                        </a:xfrm>
                        <a:effectLst/>
                      </wpg:grpSpPr>
                      <pic:pic xmlns:pic="http://schemas.openxmlformats.org/drawingml/2006/picture">
                        <pic:nvPicPr>
                          <pic:cNvPr id="35" name="图片 3"/>
                          <pic:cNvPicPr>
                            <a:picLocks noChangeAspect="true"/>
                          </pic:cNvPicPr>
                        </pic:nvPicPr>
                        <pic:blipFill>
                          <a:blip r:embed="rId26"/>
                          <a:stretch>
                            <a:fillRect/>
                          </a:stretch>
                        </pic:blipFill>
                        <pic:spPr>
                          <a:xfrm>
                            <a:off x="0" y="0"/>
                            <a:ext cx="2442210" cy="1346200"/>
                          </a:xfrm>
                          <a:prstGeom prst="rect">
                            <a:avLst/>
                          </a:prstGeom>
                          <a:noFill/>
                          <a:ln>
                            <a:noFill/>
                          </a:ln>
                          <a:effectLst/>
                        </pic:spPr>
                      </pic:pic>
                      <pic:pic xmlns:pic="http://schemas.openxmlformats.org/drawingml/2006/picture">
                        <pic:nvPicPr>
                          <pic:cNvPr id="33" name="图片 2"/>
                          <pic:cNvPicPr>
                            <a:picLocks noChangeAspect="true"/>
                          </pic:cNvPicPr>
                        </pic:nvPicPr>
                        <pic:blipFill>
                          <a:blip r:embed="rId27"/>
                          <a:stretch>
                            <a:fillRect/>
                          </a:stretch>
                        </pic:blipFill>
                        <pic:spPr>
                          <a:xfrm>
                            <a:off x="2466975" y="0"/>
                            <a:ext cx="2334260" cy="1348105"/>
                          </a:xfrm>
                          <a:prstGeom prst="rect">
                            <a:avLst/>
                          </a:prstGeom>
                          <a:noFill/>
                          <a:ln>
                            <a:noFill/>
                          </a:ln>
                          <a:effectLst/>
                        </pic:spPr>
                      </pic:pic>
                      <pic:pic xmlns:pic="http://schemas.openxmlformats.org/drawingml/2006/picture">
                        <pic:nvPicPr>
                          <pic:cNvPr id="37" name="图片 5"/>
                          <pic:cNvPicPr>
                            <a:picLocks noChangeAspect="true"/>
                          </pic:cNvPicPr>
                        </pic:nvPicPr>
                        <pic:blipFill>
                          <a:blip r:embed="rId28" cstate="print"/>
                          <a:stretch>
                            <a:fillRect/>
                          </a:stretch>
                        </pic:blipFill>
                        <pic:spPr>
                          <a:xfrm>
                            <a:off x="104775" y="2743200"/>
                            <a:ext cx="4766945" cy="1488440"/>
                          </a:xfrm>
                          <a:prstGeom prst="rect">
                            <a:avLst/>
                          </a:prstGeom>
                          <a:noFill/>
                          <a:ln>
                            <a:noFill/>
                          </a:ln>
                          <a:effectLst/>
                        </pic:spPr>
                      </pic:pic>
                      <pic:pic xmlns:pic="http://schemas.openxmlformats.org/drawingml/2006/picture">
                        <pic:nvPicPr>
                          <pic:cNvPr id="36" name="图片 4"/>
                          <pic:cNvPicPr>
                            <a:picLocks noChangeAspect="true"/>
                          </pic:cNvPicPr>
                        </pic:nvPicPr>
                        <pic:blipFill>
                          <a:blip r:embed="rId29"/>
                          <a:stretch>
                            <a:fillRect/>
                          </a:stretch>
                        </pic:blipFill>
                        <pic:spPr>
                          <a:xfrm>
                            <a:off x="2466975" y="1333500"/>
                            <a:ext cx="2341880" cy="1356360"/>
                          </a:xfrm>
                          <a:prstGeom prst="rect">
                            <a:avLst/>
                          </a:prstGeom>
                          <a:noFill/>
                          <a:ln>
                            <a:noFill/>
                          </a:ln>
                          <a:effectLst/>
                        </pic:spPr>
                      </pic:pic>
                      <pic:pic xmlns:pic="http://schemas.openxmlformats.org/drawingml/2006/picture">
                        <pic:nvPicPr>
                          <pic:cNvPr id="32" name="图片 1"/>
                          <pic:cNvPicPr>
                            <a:picLocks noChangeAspect="true"/>
                          </pic:cNvPicPr>
                        </pic:nvPicPr>
                        <pic:blipFill>
                          <a:blip r:embed="rId30" cstate="print"/>
                          <a:stretch>
                            <a:fillRect/>
                          </a:stretch>
                        </pic:blipFill>
                        <pic:spPr>
                          <a:xfrm>
                            <a:off x="28575" y="1343025"/>
                            <a:ext cx="2439035" cy="1351915"/>
                          </a:xfrm>
                          <a:prstGeom prst="rect">
                            <a:avLst/>
                          </a:prstGeom>
                          <a:noFill/>
                          <a:ln>
                            <a:noFill/>
                          </a:ln>
                          <a:effectLst/>
                        </pic:spPr>
                      </pic:pic>
                    </wpg:wgp>
                  </a:graphicData>
                </a:graphic>
              </wp:anchor>
            </w:drawing>
          </mc:Choice>
          <mc:Fallback>
            <w:pict>
              <v:group id="组合 17" o:spid="_x0000_s1026" o:spt="203" style="position:absolute;left:0pt;margin-left:21.45pt;margin-top:22.35pt;height:313.75pt;width:383.6pt;mso-wrap-distance-bottom:0pt;mso-wrap-distance-top:0pt;z-index:251673600;mso-width-relative:page;mso-height-relative:page;" coordsize="4871720,4231640" o:gfxdata="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">
                <o:lock v:ext="edit" aspectratio="f"/>
                <v:shape id="图片 3" o:spid="_x0000_s1026" o:spt="75" type="#_x0000_t75" style="position:absolute;left:0;top:0;height:1346200;width:2442210;" filled="f" o:preferrelative="t" stroked="f" coordsize="21600,21600" o:gfxdata="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fglwvvAAAANsAAAAPAAAAAAAAAAEAIAAAADgAAABkcnMvZG93bnJldi54&#10;bWxQSwECFAAUAAAACACHTuJAMy8FnjsAAAA5AAAAEAAAAAAAAAABACAAAAAhAQAAZHJzL3NoYXBl&#10;eG1sLnhtbFBLBQYAAAAABgAGAFsBAADLAwAAAAA=&#10;">
                  <v:fill on="f" focussize="0,0"/>
                  <v:stroke on="f"/>
                  <v:imagedata r:id="rId26" o:title=""/>
                  <o:lock v:ext="edit" aspectratio="t"/>
                </v:shape>
                <v:shape id="图片 2" o:spid="_x0000_s1026" o:spt="75" type="#_x0000_t75" style="position:absolute;left:2466975;top:0;height:1348105;width:2334260;" filled="f" o:preferrelative="t" stroked="f" coordsize="21600,21600" o:gfxdata="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CVUlbwtgAAANsAAAAPAAAAAAAAAAEAIAAAADgAAABkcnMvZG93bnJldi54bWxQSwEC&#10;FAAUAAAACACHTuJAMy8FnjsAAAA5AAAAEAAAAAAAAAABACAAAAAbAQAAZHJzL3NoYXBleG1sLnht&#10;bFBLBQYAAAAABgAGAFsBAADFAwAAAAA=&#10;">
                  <v:fill on="f" focussize="0,0"/>
                  <v:stroke on="f"/>
                  <v:imagedata r:id="rId27" o:title=""/>
                  <o:lock v:ext="edit" aspectratio="t"/>
                </v:shape>
                <v:shape id="图片 5" o:spid="_x0000_s1026" o:spt="75" type="#_x0000_t75" style="position:absolute;left:104775;top:2743200;height:1488440;width:4766945;" filled="f" o:preferrelative="t" stroked="f" coordsize="21600,21600" o:gfxdata="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0QUfvMAAAADbAAAADwAAAAAAAAABACAAAAA4AAAAZHJzL2Rvd25y&#10;ZXYueG1sUEsBAhQAFAAAAAgAh07iQDMvBZ47AAAAOQAAABAAAAAAAAAAAQAgAAAAJQEAAGRycy9z&#10;aGFwZXhtbC54bWxQSwUGAAAAAAYABgBbAQAAzwMAAAAA&#10;">
                  <v:fill on="f" focussize="0,0"/>
                  <v:stroke on="f"/>
                  <v:imagedata r:id="rId28" o:title=""/>
                  <o:lock v:ext="edit" aspectratio="t"/>
                </v:shape>
                <v:shape id="图片 4" o:spid="_x0000_s1026" o:spt="75" type="#_x0000_t75" style="position:absolute;left:2466975;top:1333500;height:1356360;width:2341880;" filled="f" o:preferrelative="t" stroked="f" coordsize="21600,21600" o:gfxdata="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oiXyS+AAAA2wAAAA8AAAAAAAAAAQAgAAAAOAAAAGRycy9kb3ducmV2&#10;LnhtbFBLAQIUABQAAAAIAIdO4kAzLwWeOwAAADkAAAAQAAAAAAAAAAEAIAAAACMBAABkcnMvc2hh&#10;cGV4bWwueG1sUEsFBgAAAAAGAAYAWwEAAM0DAAAAAA==&#10;">
                  <v:fill on="f" focussize="0,0"/>
                  <v:stroke on="f"/>
                  <v:imagedata r:id="rId29" o:title=""/>
                  <o:lock v:ext="edit" aspectratio="t"/>
                </v:shape>
                <v:shape id="图片 1" o:spid="_x0000_s1026" o:spt="75" type="#_x0000_t75" style="position:absolute;left:28575;top:1343025;height:1351915;width:2439035;" filled="f" o:preferrelative="t" stroked="f" coordsize="21600,21600" o:gfxdata="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4qwnq+AAAA2wAAAA8AAAAAAAAAAQAgAAAAOAAAAGRycy9kb3ducmV2&#10;LnhtbFBLAQIUABQAAAAIAIdO4kAzLwWeOwAAADkAAAAQAAAAAAAAAAEAIAAAACMBAABkcnMvc2hh&#10;cGV4bWwueG1sUEsFBgAAAAAGAAYAWwEAAM0DAAAAAA==&#10;">
                  <v:fill on="f" focussize="0,0"/>
                  <v:stroke on="f"/>
                  <v:imagedata r:id="rId30" o:title=""/>
                  <o:lock v:ext="edit" aspectratio="t"/>
                </v:shape>
                <w10:wrap type="topAndBottom"/>
              </v:group>
            </w:pict>
          </mc:Fallback>
        </mc:AlternateContent>
      </w:r>
      <w:r>
        <w:rPr>
          <w:b/>
          <w:bCs/>
          <w:sz w:val="28"/>
          <w:szCs w:val="28"/>
        </w:rPr>
        <w:t>图3-</w:t>
      </w:r>
      <w:r>
        <w:rPr>
          <w:rFonts w:hint="eastAsia"/>
          <w:b/>
          <w:bCs/>
          <w:sz w:val="28"/>
          <w:szCs w:val="28"/>
          <w:lang w:val="en-US" w:eastAsia="zh-CN"/>
        </w:rPr>
        <w:t>4</w:t>
      </w:r>
      <w:r>
        <w:rPr>
          <w:b/>
          <w:bCs/>
          <w:sz w:val="28"/>
          <w:szCs w:val="28"/>
        </w:rPr>
        <w:t xml:space="preserve"> 黔江区阿蓬江流域蚕桑产业获各级报道</w:t>
      </w:r>
    </w:p>
    <w:p>
      <w:pPr>
        <w:adjustRightInd w:val="0"/>
        <w:snapToGrid w:val="0"/>
        <w:spacing w:line="579" w:lineRule="exact"/>
        <w:jc w:val="center"/>
        <w:rPr>
          <w:b/>
          <w:bCs/>
          <w:sz w:val="28"/>
          <w:szCs w:val="28"/>
        </w:rPr>
      </w:pPr>
      <w:r>
        <w:drawing>
          <wp:anchor distT="0" distB="0" distL="114300" distR="114300" simplePos="0" relativeHeight="251672576" behindDoc="0" locked="0" layoutInCell="1" allowOverlap="1">
            <wp:simplePos x="0" y="0"/>
            <wp:positionH relativeFrom="column">
              <wp:posOffset>481965</wp:posOffset>
            </wp:positionH>
            <wp:positionV relativeFrom="paragraph">
              <wp:posOffset>252095</wp:posOffset>
            </wp:positionV>
            <wp:extent cx="4424680" cy="2424430"/>
            <wp:effectExtent l="0" t="0" r="13970" b="13970"/>
            <wp:wrapTopAndBottom/>
            <wp:docPr id="15" name="图片 42" descr="微信图片_202302211106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42" descr="微信图片_20230221110618"/>
                    <pic:cNvPicPr>
                      <a:picLocks noChangeAspect="true"/>
                    </pic:cNvPicPr>
                  </pic:nvPicPr>
                  <pic:blipFill>
                    <a:blip r:embed="rId31"/>
                    <a:stretch>
                      <a:fillRect/>
                    </a:stretch>
                  </pic:blipFill>
                  <pic:spPr>
                    <a:xfrm>
                      <a:off x="0" y="0"/>
                      <a:ext cx="4424680" cy="2424430"/>
                    </a:xfrm>
                    <a:prstGeom prst="rect">
                      <a:avLst/>
                    </a:prstGeom>
                    <a:noFill/>
                    <a:ln>
                      <a:noFill/>
                    </a:ln>
                  </pic:spPr>
                </pic:pic>
              </a:graphicData>
            </a:graphic>
          </wp:anchor>
        </w:drawing>
      </w:r>
      <w:r>
        <w:rPr>
          <w:b/>
          <w:bCs/>
          <w:sz w:val="28"/>
          <w:szCs w:val="28"/>
        </w:rPr>
        <w:t>图3-</w:t>
      </w:r>
      <w:r>
        <w:rPr>
          <w:rFonts w:hint="eastAsia"/>
          <w:b/>
          <w:bCs/>
          <w:sz w:val="28"/>
          <w:szCs w:val="28"/>
          <w:lang w:val="en-US" w:eastAsia="zh-CN"/>
        </w:rPr>
        <w:t>5</w:t>
      </w:r>
      <w:r>
        <w:rPr>
          <w:b/>
          <w:bCs/>
          <w:sz w:val="28"/>
          <w:szCs w:val="28"/>
        </w:rPr>
        <w:t xml:space="preserve"> 市委书记袁家军在黔江区考察蚕桑产业发展</w:t>
      </w:r>
    </w:p>
    <w:p/>
    <w:p>
      <w:pPr>
        <w:numPr>
          <w:ilvl w:val="0"/>
          <w:numId w:val="8"/>
        </w:numPr>
        <w:adjustRightInd w:val="0"/>
        <w:snapToGrid w:val="0"/>
        <w:spacing w:line="579" w:lineRule="exact"/>
        <w:ind w:firstLine="598" w:firstLineChars="200"/>
        <w:jc w:val="left"/>
        <w:outlineLvl w:val="2"/>
        <w:rPr>
          <w:rFonts w:ascii="方正楷体简体" w:hAnsi="方正楷体简体" w:cs="方正楷体简体"/>
          <w:b/>
          <w:spacing w:val="-11"/>
          <w:szCs w:val="40"/>
        </w:rPr>
      </w:pPr>
      <w:bookmarkStart w:id="262" w:name="_Toc3412"/>
      <w:bookmarkStart w:id="263" w:name="_Toc16076"/>
      <w:bookmarkStart w:id="264" w:name="_Toc6897"/>
      <w:bookmarkStart w:id="265" w:name="_Toc32189"/>
      <w:bookmarkStart w:id="266" w:name="_Toc20377"/>
      <w:bookmarkStart w:id="267" w:name="_Toc139447921"/>
      <w:bookmarkStart w:id="268" w:name="_Toc19882"/>
      <w:bookmarkStart w:id="269" w:name="_Toc1546"/>
      <w:r>
        <w:rPr>
          <w:rFonts w:hint="eastAsia" w:ascii="方正楷体简体" w:hAnsi="方正楷体简体" w:cs="方正楷体简体"/>
          <w:b/>
          <w:spacing w:val="-11"/>
          <w:szCs w:val="40"/>
        </w:rPr>
        <w:t>以“文旅+”融合之魂，</w:t>
      </w:r>
      <w:r>
        <w:rPr>
          <w:rFonts w:hint="eastAsia" w:ascii="方正楷体简体" w:hAnsi="方正楷体简体" w:cs="方正楷体简体"/>
          <w:b/>
          <w:szCs w:val="40"/>
        </w:rPr>
        <w:t>领唱自然与</w:t>
      </w:r>
      <w:r>
        <w:rPr>
          <w:rFonts w:hint="eastAsia" w:ascii="方正楷体简体" w:hAnsi="方正楷体简体" w:cs="方正楷体简体"/>
          <w:b/>
          <w:spacing w:val="-11"/>
          <w:szCs w:val="40"/>
        </w:rPr>
        <w:t>民俗文化“最炫武陵风</w:t>
      </w:r>
      <w:bookmarkEnd w:id="262"/>
      <w:bookmarkEnd w:id="263"/>
      <w:bookmarkEnd w:id="264"/>
      <w:bookmarkEnd w:id="265"/>
      <w:r>
        <w:rPr>
          <w:rFonts w:hint="eastAsia" w:ascii="方正楷体简体" w:hAnsi="方正楷体简体" w:cs="方正楷体简体"/>
          <w:b/>
          <w:spacing w:val="-11"/>
          <w:szCs w:val="40"/>
        </w:rPr>
        <w:t>”</w:t>
      </w:r>
      <w:bookmarkEnd w:id="266"/>
      <w:bookmarkEnd w:id="267"/>
      <w:bookmarkEnd w:id="268"/>
      <w:bookmarkEnd w:id="269"/>
    </w:p>
    <w:p>
      <w:pPr>
        <w:adjustRightInd w:val="0"/>
        <w:snapToGrid w:val="0"/>
        <w:spacing w:line="579" w:lineRule="exact"/>
        <w:ind w:firstLine="738" w:firstLineChars="230"/>
        <w:rPr>
          <w:szCs w:val="32"/>
        </w:rPr>
      </w:pPr>
      <w:r>
        <w:rPr>
          <w:rFonts w:eastAsia="方正黑体_GBK"/>
          <w:b/>
          <w:bCs/>
          <w:szCs w:val="40"/>
        </w:rPr>
        <w:t>案例概况：</w:t>
      </w:r>
      <w:r>
        <w:rPr>
          <w:szCs w:val="40"/>
        </w:rPr>
        <w:t>阿蓬江流域</w:t>
      </w:r>
      <w:r>
        <w:rPr>
          <w:szCs w:val="32"/>
        </w:rPr>
        <w:t>集</w:t>
      </w:r>
      <w:r>
        <w:rPr>
          <w:rFonts w:hint="eastAsia"/>
          <w:szCs w:val="32"/>
        </w:rPr>
        <w:t>“</w:t>
      </w:r>
      <w:r>
        <w:rPr>
          <w:szCs w:val="32"/>
        </w:rPr>
        <w:t>城、峡、江、山</w:t>
      </w:r>
      <w:r>
        <w:rPr>
          <w:rFonts w:hint="eastAsia"/>
          <w:szCs w:val="32"/>
        </w:rPr>
        <w:t>”</w:t>
      </w:r>
      <w:r>
        <w:rPr>
          <w:szCs w:val="32"/>
        </w:rPr>
        <w:t>于一体，自然资源本底和民俗文化底蕴</w:t>
      </w:r>
      <w:r>
        <w:rPr>
          <w:rFonts w:hint="eastAsia"/>
          <w:szCs w:val="32"/>
        </w:rPr>
        <w:t>“</w:t>
      </w:r>
      <w:r>
        <w:rPr>
          <w:szCs w:val="32"/>
        </w:rPr>
        <w:t>独特性、密集度、高品质</w:t>
      </w:r>
      <w:r>
        <w:rPr>
          <w:rFonts w:hint="eastAsia"/>
          <w:szCs w:val="32"/>
        </w:rPr>
        <w:t>”</w:t>
      </w:r>
      <w:r>
        <w:rPr>
          <w:szCs w:val="32"/>
        </w:rPr>
        <w:t>特征显著。黔江区依托阿蓬江流域得天独厚的生态资源，用好用活红色文化、民俗文化和非物质文化遗</w:t>
      </w:r>
      <w:r>
        <w:rPr>
          <w:szCs w:val="40"/>
        </w:rPr>
        <w:t>产资源，</w:t>
      </w:r>
      <w:r>
        <w:rPr>
          <w:szCs w:val="32"/>
        </w:rPr>
        <w:t>创新</w:t>
      </w:r>
      <w:r>
        <w:rPr>
          <w:rFonts w:hint="eastAsia"/>
          <w:szCs w:val="32"/>
        </w:rPr>
        <w:t>“</w:t>
      </w:r>
      <w:r>
        <w:rPr>
          <w:szCs w:val="32"/>
        </w:rPr>
        <w:t>旅游+扶贫+乡村振兴</w:t>
      </w:r>
      <w:r>
        <w:rPr>
          <w:rFonts w:hint="eastAsia"/>
          <w:szCs w:val="32"/>
        </w:rPr>
        <w:t>”</w:t>
      </w:r>
      <w:r>
        <w:rPr>
          <w:szCs w:val="32"/>
        </w:rPr>
        <w:t>融合发展机制，</w:t>
      </w:r>
      <w:r>
        <w:rPr>
          <w:szCs w:val="40"/>
        </w:rPr>
        <w:t>变扶贫攻坚</w:t>
      </w:r>
      <w:r>
        <w:rPr>
          <w:rFonts w:hint="eastAsia"/>
          <w:szCs w:val="32"/>
        </w:rPr>
        <w:t>“</w:t>
      </w:r>
      <w:r>
        <w:rPr>
          <w:szCs w:val="32"/>
        </w:rPr>
        <w:t>主战场</w:t>
      </w:r>
      <w:r>
        <w:rPr>
          <w:rFonts w:hint="eastAsia"/>
          <w:szCs w:val="32"/>
        </w:rPr>
        <w:t>”</w:t>
      </w:r>
      <w:r>
        <w:rPr>
          <w:szCs w:val="32"/>
        </w:rPr>
        <w:t>为旅游开发</w:t>
      </w:r>
      <w:r>
        <w:rPr>
          <w:rFonts w:hint="eastAsia"/>
          <w:szCs w:val="32"/>
        </w:rPr>
        <w:t>“</w:t>
      </w:r>
      <w:r>
        <w:rPr>
          <w:szCs w:val="32"/>
        </w:rPr>
        <w:t>新高地</w:t>
      </w:r>
      <w:r>
        <w:rPr>
          <w:rFonts w:hint="eastAsia"/>
          <w:szCs w:val="32"/>
        </w:rPr>
        <w:t>”</w:t>
      </w:r>
      <w:r>
        <w:rPr>
          <w:szCs w:val="32"/>
        </w:rPr>
        <w:t>，带动阿蓬江流域10余万群众稳定吃上</w:t>
      </w:r>
      <w:r>
        <w:rPr>
          <w:rFonts w:hint="eastAsia"/>
          <w:szCs w:val="32"/>
        </w:rPr>
        <w:t>“</w:t>
      </w:r>
      <w:r>
        <w:rPr>
          <w:szCs w:val="32"/>
        </w:rPr>
        <w:t>旅游饭</w:t>
      </w:r>
      <w:r>
        <w:rPr>
          <w:rFonts w:hint="eastAsia"/>
          <w:szCs w:val="32"/>
        </w:rPr>
        <w:t>”</w:t>
      </w:r>
      <w:r>
        <w:rPr>
          <w:szCs w:val="32"/>
        </w:rPr>
        <w:t>，</w:t>
      </w:r>
      <w:r>
        <w:rPr>
          <w:szCs w:val="40"/>
        </w:rPr>
        <w:t>探索走出了一条符合武陵山区旅游益贫的新路子，</w:t>
      </w:r>
      <w:r>
        <w:rPr>
          <w:rFonts w:hint="eastAsia"/>
          <w:szCs w:val="40"/>
        </w:rPr>
        <w:t>濯水古镇</w:t>
      </w:r>
      <w:r>
        <w:rPr>
          <w:rFonts w:hint="eastAsia"/>
          <w:szCs w:val="32"/>
        </w:rPr>
        <w:t>“</w:t>
      </w:r>
      <w:r>
        <w:rPr>
          <w:szCs w:val="32"/>
        </w:rPr>
        <w:t>开放旅游+精准扶贫</w:t>
      </w:r>
      <w:r>
        <w:rPr>
          <w:rFonts w:hint="eastAsia"/>
          <w:szCs w:val="32"/>
        </w:rPr>
        <w:t>”</w:t>
      </w:r>
      <w:r>
        <w:rPr>
          <w:szCs w:val="32"/>
        </w:rPr>
        <w:t>旅游益贫典型示范获国务院扶贫办推广</w:t>
      </w:r>
      <w:r>
        <w:rPr>
          <w:szCs w:val="40"/>
        </w:rPr>
        <w:t>。结合新时期</w:t>
      </w:r>
      <w:r>
        <w:rPr>
          <w:szCs w:val="32"/>
        </w:rPr>
        <w:t>新定位，</w:t>
      </w:r>
      <w:r>
        <w:rPr>
          <w:rFonts w:hint="eastAsia"/>
          <w:szCs w:val="32"/>
        </w:rPr>
        <w:t>以“中国峡谷城 武陵会客厅”品牌定位，围绕国家文化产业和旅游产业融合发展示范区创建目标，</w:t>
      </w:r>
      <w:r>
        <w:rPr>
          <w:szCs w:val="32"/>
        </w:rPr>
        <w:t>按照</w:t>
      </w:r>
      <w:r>
        <w:rPr>
          <w:rFonts w:hint="eastAsia"/>
          <w:szCs w:val="32"/>
        </w:rPr>
        <w:t>“</w:t>
      </w:r>
      <w:r>
        <w:rPr>
          <w:szCs w:val="32"/>
        </w:rPr>
        <w:t>一城主导、一江拉动、一点引爆、全域发展</w:t>
      </w:r>
      <w:r>
        <w:rPr>
          <w:rFonts w:hint="eastAsia"/>
          <w:szCs w:val="32"/>
        </w:rPr>
        <w:t>”</w:t>
      </w:r>
      <w:r>
        <w:rPr>
          <w:szCs w:val="32"/>
        </w:rPr>
        <w:t>工作思路，</w:t>
      </w:r>
      <w:r>
        <w:rPr>
          <w:rFonts w:hint="eastAsia"/>
          <w:szCs w:val="32"/>
        </w:rPr>
        <w:t>推进阿蓬江流域文化旅游融合，</w:t>
      </w:r>
      <w:r>
        <w:rPr>
          <w:szCs w:val="32"/>
        </w:rPr>
        <w:t>建设全流域开放式景区，精致打造阿蓬江</w:t>
      </w:r>
      <w:r>
        <w:rPr>
          <w:rFonts w:hint="eastAsia"/>
          <w:szCs w:val="32"/>
        </w:rPr>
        <w:t>“</w:t>
      </w:r>
      <w:r>
        <w:rPr>
          <w:szCs w:val="32"/>
        </w:rPr>
        <w:t>全域景</w:t>
      </w:r>
      <w:r>
        <w:rPr>
          <w:rFonts w:hint="eastAsia"/>
          <w:szCs w:val="32"/>
        </w:rPr>
        <w:t>”</w:t>
      </w:r>
      <w:r>
        <w:rPr>
          <w:szCs w:val="32"/>
        </w:rPr>
        <w:t>，</w:t>
      </w:r>
      <w:r>
        <w:rPr>
          <w:rFonts w:hint="eastAsia"/>
          <w:szCs w:val="32"/>
        </w:rPr>
        <w:t>文化旅游供给取得新成效、品牌实现新突破，</w:t>
      </w:r>
      <w:r>
        <w:rPr>
          <w:szCs w:val="40"/>
        </w:rPr>
        <w:t>建成</w:t>
      </w:r>
      <w:r>
        <w:rPr>
          <w:rFonts w:hint="eastAsia"/>
          <w:szCs w:val="32"/>
        </w:rPr>
        <w:t>“</w:t>
      </w:r>
      <w:r>
        <w:rPr>
          <w:szCs w:val="32"/>
        </w:rPr>
        <w:t>1个5A+7个4A</w:t>
      </w:r>
      <w:r>
        <w:rPr>
          <w:rFonts w:hint="eastAsia"/>
          <w:szCs w:val="32"/>
        </w:rPr>
        <w:t>”</w:t>
      </w:r>
      <w:r>
        <w:rPr>
          <w:szCs w:val="32"/>
        </w:rPr>
        <w:t>精品景区方阵，A级景区数量居重庆市第二位、渝东南第一位</w:t>
      </w:r>
      <w:r>
        <w:rPr>
          <w:szCs w:val="40"/>
        </w:rPr>
        <w:t>，</w:t>
      </w:r>
      <w:r>
        <w:rPr>
          <w:rFonts w:hint="eastAsia"/>
          <w:szCs w:val="32"/>
        </w:rPr>
        <w:t>实现绿水青山“颜值”和金山银山“价值”双提升。</w:t>
      </w:r>
    </w:p>
    <w:p>
      <w:pPr>
        <w:pStyle w:val="19"/>
        <w:widowControl/>
        <w:adjustRightInd w:val="0"/>
        <w:snapToGrid w:val="0"/>
        <w:spacing w:beforeAutospacing="0" w:afterAutospacing="0" w:line="579" w:lineRule="exact"/>
        <w:ind w:left="-139" w:leftChars="-200" w:right="-477" w:rightChars="-149" w:hanging="501" w:hangingChars="209"/>
        <w:jc w:val="center"/>
        <w:rPr>
          <w:rFonts w:ascii="Times New Roman" w:hAnsi="Times New Roman"/>
        </w:rPr>
      </w:pPr>
    </w:p>
    <w:p>
      <w:pPr>
        <w:pStyle w:val="19"/>
        <w:widowControl/>
        <w:adjustRightInd w:val="0"/>
        <w:snapToGrid w:val="0"/>
        <w:spacing w:beforeAutospacing="0" w:afterAutospacing="0" w:line="579" w:lineRule="exact"/>
        <w:ind w:left="-139" w:leftChars="-200" w:right="-477" w:rightChars="-149" w:hanging="501" w:hangingChars="209"/>
        <w:jc w:val="center"/>
        <w:rPr>
          <w:rFonts w:ascii="Times New Roman" w:hAnsi="Times New Roman"/>
        </w:rPr>
      </w:pPr>
    </w:p>
    <w:p>
      <w:pPr>
        <w:pStyle w:val="19"/>
        <w:widowControl/>
        <w:adjustRightInd w:val="0"/>
        <w:snapToGrid w:val="0"/>
        <w:spacing w:beforeAutospacing="0" w:afterAutospacing="0" w:line="579" w:lineRule="exact"/>
        <w:ind w:left="-141" w:leftChars="-50" w:right="-477" w:rightChars="-149" w:hanging="19" w:hangingChars="8"/>
        <w:jc w:val="both"/>
        <w:rPr>
          <w:rFonts w:ascii="Times New Roman" w:hAnsi="Times New Roman" w:eastAsia="方正仿宋_GBK"/>
          <w:b/>
          <w:bCs/>
          <w:sz w:val="28"/>
          <w:szCs w:val="28"/>
        </w:rPr>
      </w:pPr>
      <w:r>
        <mc:AlternateContent>
          <mc:Choice Requires="wpg">
            <w:drawing>
              <wp:anchor distT="0" distB="0" distL="114300" distR="114300" simplePos="0" relativeHeight="251671552" behindDoc="0" locked="0" layoutInCell="1" allowOverlap="1">
                <wp:simplePos x="0" y="0"/>
                <wp:positionH relativeFrom="column">
                  <wp:posOffset>-95250</wp:posOffset>
                </wp:positionH>
                <wp:positionV relativeFrom="paragraph">
                  <wp:posOffset>28575</wp:posOffset>
                </wp:positionV>
                <wp:extent cx="5522595" cy="5806440"/>
                <wp:effectExtent l="0" t="0" r="1905" b="3810"/>
                <wp:wrapTopAndBottom/>
                <wp:docPr id="14" name="组合 21"/>
                <wp:cNvGraphicFramePr/>
                <a:graphic xmlns:a="http://schemas.openxmlformats.org/drawingml/2006/main">
                  <a:graphicData uri="http://schemas.microsoft.com/office/word/2010/wordprocessingGroup">
                    <wpg:wgp>
                      <wpg:cNvGrpSpPr/>
                      <wpg:grpSpPr>
                        <a:xfrm>
                          <a:off x="0" y="0"/>
                          <a:ext cx="5522595" cy="5806440"/>
                          <a:chOff x="0" y="0"/>
                          <a:chExt cx="5522595" cy="5806440"/>
                        </a:xfrm>
                        <a:effectLst/>
                      </wpg:grpSpPr>
                      <pic:pic xmlns:pic="http://schemas.openxmlformats.org/drawingml/2006/picture">
                        <pic:nvPicPr>
                          <pic:cNvPr id="40" name="图片 8" descr="C:\Users\邓伟\Desktop\微信图片_20230304221526.png微信图片_20230304221526"/>
                          <pic:cNvPicPr>
                            <a:picLocks noChangeAspect="true"/>
                          </pic:cNvPicPr>
                        </pic:nvPicPr>
                        <pic:blipFill>
                          <a:blip r:embed="rId32"/>
                          <a:srcRect/>
                          <a:stretch>
                            <a:fillRect/>
                          </a:stretch>
                        </pic:blipFill>
                        <pic:spPr>
                          <a:xfrm>
                            <a:off x="2657475" y="9525"/>
                            <a:ext cx="2865120" cy="1928495"/>
                          </a:xfrm>
                          <a:prstGeom prst="rect">
                            <a:avLst/>
                          </a:prstGeom>
                          <a:noFill/>
                          <a:ln>
                            <a:noFill/>
                          </a:ln>
                          <a:effectLst/>
                        </pic:spPr>
                      </pic:pic>
                      <pic:pic xmlns:pic="http://schemas.openxmlformats.org/drawingml/2006/picture">
                        <pic:nvPicPr>
                          <pic:cNvPr id="48" name="图片 16"/>
                          <pic:cNvPicPr>
                            <a:picLocks noChangeAspect="true"/>
                          </pic:cNvPicPr>
                        </pic:nvPicPr>
                        <pic:blipFill>
                          <a:blip r:embed="rId33"/>
                          <a:stretch>
                            <a:fillRect/>
                          </a:stretch>
                        </pic:blipFill>
                        <pic:spPr>
                          <a:xfrm>
                            <a:off x="0" y="0"/>
                            <a:ext cx="2815590" cy="1941830"/>
                          </a:xfrm>
                          <a:prstGeom prst="rect">
                            <a:avLst/>
                          </a:prstGeom>
                          <a:noFill/>
                          <a:ln>
                            <a:noFill/>
                          </a:ln>
                          <a:effectLst/>
                        </pic:spPr>
                      </pic:pic>
                      <pic:pic xmlns:pic="http://schemas.openxmlformats.org/drawingml/2006/picture">
                        <pic:nvPicPr>
                          <pic:cNvPr id="47" name="图片 15"/>
                          <pic:cNvPicPr>
                            <a:picLocks noChangeAspect="true"/>
                          </pic:cNvPicPr>
                        </pic:nvPicPr>
                        <pic:blipFill>
                          <a:blip r:embed="rId34"/>
                          <a:stretch>
                            <a:fillRect/>
                          </a:stretch>
                        </pic:blipFill>
                        <pic:spPr>
                          <a:xfrm>
                            <a:off x="2657475" y="1933575"/>
                            <a:ext cx="2853690" cy="1875155"/>
                          </a:xfrm>
                          <a:prstGeom prst="rect">
                            <a:avLst/>
                          </a:prstGeom>
                          <a:noFill/>
                          <a:ln>
                            <a:noFill/>
                          </a:ln>
                          <a:effectLst/>
                        </pic:spPr>
                      </pic:pic>
                      <pic:pic xmlns:pic="http://schemas.openxmlformats.org/drawingml/2006/picture">
                        <pic:nvPicPr>
                          <pic:cNvPr id="41" name="图片 9"/>
                          <pic:cNvPicPr>
                            <a:picLocks noChangeAspect="true"/>
                          </pic:cNvPicPr>
                        </pic:nvPicPr>
                        <pic:blipFill>
                          <a:blip r:embed="rId35"/>
                          <a:stretch>
                            <a:fillRect/>
                          </a:stretch>
                        </pic:blipFill>
                        <pic:spPr>
                          <a:xfrm>
                            <a:off x="0" y="1933575"/>
                            <a:ext cx="2815590" cy="1872615"/>
                          </a:xfrm>
                          <a:prstGeom prst="rect">
                            <a:avLst/>
                          </a:prstGeom>
                          <a:noFill/>
                          <a:ln>
                            <a:noFill/>
                          </a:ln>
                          <a:effectLst/>
                        </pic:spPr>
                      </pic:pic>
                      <pic:pic xmlns:pic="http://schemas.openxmlformats.org/drawingml/2006/picture">
                        <pic:nvPicPr>
                          <pic:cNvPr id="45" name="图片 13" descr="IMG_256"/>
                          <pic:cNvPicPr>
                            <a:picLocks noChangeAspect="true"/>
                          </pic:cNvPicPr>
                        </pic:nvPicPr>
                        <pic:blipFill>
                          <a:blip r:embed="rId36"/>
                          <a:stretch>
                            <a:fillRect/>
                          </a:stretch>
                        </pic:blipFill>
                        <pic:spPr>
                          <a:xfrm>
                            <a:off x="2657475" y="3800475"/>
                            <a:ext cx="2842260" cy="1993900"/>
                          </a:xfrm>
                          <a:prstGeom prst="rect">
                            <a:avLst/>
                          </a:prstGeom>
                          <a:noFill/>
                          <a:ln w="9525">
                            <a:noFill/>
                          </a:ln>
                          <a:effectLst/>
                        </pic:spPr>
                      </pic:pic>
                      <pic:pic xmlns:pic="http://schemas.openxmlformats.org/drawingml/2006/picture">
                        <pic:nvPicPr>
                          <pic:cNvPr id="44" name="图片 12" descr="IMG_256"/>
                          <pic:cNvPicPr>
                            <a:picLocks noChangeAspect="true"/>
                          </pic:cNvPicPr>
                        </pic:nvPicPr>
                        <pic:blipFill>
                          <a:blip r:embed="rId37"/>
                          <a:stretch>
                            <a:fillRect/>
                          </a:stretch>
                        </pic:blipFill>
                        <pic:spPr>
                          <a:xfrm>
                            <a:off x="0" y="3810000"/>
                            <a:ext cx="2815590" cy="1996440"/>
                          </a:xfrm>
                          <a:prstGeom prst="rect">
                            <a:avLst/>
                          </a:prstGeom>
                          <a:noFill/>
                          <a:ln w="9525">
                            <a:noFill/>
                          </a:ln>
                          <a:effectLst/>
                        </pic:spPr>
                      </pic:pic>
                    </wpg:wgp>
                  </a:graphicData>
                </a:graphic>
              </wp:anchor>
            </w:drawing>
          </mc:Choice>
          <mc:Fallback>
            <w:pict>
              <v:group id="组合 21" o:spid="_x0000_s1026" o:spt="203" style="position:absolute;left:0pt;margin-left:-7.5pt;margin-top:2.25pt;height:457.2pt;width:434.85pt;mso-wrap-distance-bottom:0pt;mso-wrap-distance-top:0pt;z-index:251671552;mso-width-relative:page;mso-height-relative:page;" coordsize="5522595,5806440" o:gfxdata="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">
                <o:lock v:ext="edit" aspectratio="f"/>
                <v:shape id="图片 8" o:spid="_x0000_s1026" o:spt="75" alt="C:\Users\邓伟\Desktop\微信图片_20230304221526.png微信图片_20230304221526" type="#_x0000_t75" style="position:absolute;left:2657475;top:9525;height:1928495;width:2865120;" filled="f" o:preferrelative="t" stroked="f" coordsize="21600,21600" o:gfxdata="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&#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Iv+s7W4AAAA2wAAAA8AAAAAAAAAAQAgAAAAOAAAAGRycy9kb3ducmV2LnhtbFBL&#10;AQIUABQAAAAIAIdO4kAzLwWeOwAAADkAAAAQAAAAAAAAAAEAIAAAAB0BAABkcnMvc2hhcGV4bWwu&#10;eG1sUEsFBgAAAAAGAAYAWwEAAMcDAAAAAA==&#10;">
                  <v:fill on="f" focussize="0,0"/>
                  <v:stroke on="f"/>
                  <v:imagedata r:id="rId32" o:title=""/>
                  <o:lock v:ext="edit" aspectratio="t"/>
                </v:shape>
                <v:shape id="图片 16" o:spid="_x0000_s1026" o:spt="75" type="#_x0000_t75" style="position:absolute;left:0;top:0;height:1941830;width:2815590;" filled="f" o:preferrelative="t" stroked="f" coordsize="21600,21600" o:gfxdata="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zEI1C7AAAA2wAAAA8AAAAAAAAAAQAgAAAAOAAAAGRycy9kb3ducmV2Lnht&#10;bFBLAQIUABQAAAAIAIdO4kAzLwWeOwAAADkAAAAQAAAAAAAAAAEAIAAAACABAABkcnMvc2hhcGV4&#10;bWwueG1sUEsFBgAAAAAGAAYAWwEAAMoDAAAAAA==&#10;">
                  <v:fill on="f" focussize="0,0"/>
                  <v:stroke on="f"/>
                  <v:imagedata r:id="rId33" o:title=""/>
                  <o:lock v:ext="edit" aspectratio="t"/>
                </v:shape>
                <v:shape id="图片 15" o:spid="_x0000_s1026" o:spt="75" type="#_x0000_t75" style="position:absolute;left:2657475;top:1933575;height:1875155;width:2853690;" filled="f" o:preferrelative="t" stroked="f" coordsize="21600,21600" o:gfxdata="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EVfZbLBAAAA2wAAAA8AAAAAAAAAAQAgAAAAOAAAAGRycy9kb3du&#10;cmV2LnhtbFBLAQIUABQAAAAIAIdO4kAzLwWeOwAAADkAAAAQAAAAAAAAAAEAIAAAACYBAABkcnMv&#10;c2hhcGV4bWwueG1sUEsFBgAAAAAGAAYAWwEAANADAAAAAA==&#10;">
                  <v:fill on="f" focussize="0,0"/>
                  <v:stroke on="f"/>
                  <v:imagedata r:id="rId34" o:title=""/>
                  <o:lock v:ext="edit" aspectratio="t"/>
                </v:shape>
                <v:shape id="图片 9" o:spid="_x0000_s1026" o:spt="75" type="#_x0000_t75" style="position:absolute;left:0;top:1933575;height:1872615;width:2815590;" filled="f" o:preferrelative="t" stroked="f" coordsize="21600,21600" o:gfxdata="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5u5JL0AAADbAAAADwAAAAAAAAABACAAAAA4AAAAZHJzL2Rvd25yZXYu&#10;eG1sUEsBAhQAFAAAAAgAh07iQDMvBZ47AAAAOQAAABAAAAAAAAAAAQAgAAAAIgEAAGRycy9zaGFw&#10;ZXhtbC54bWxQSwUGAAAAAAYABgBbAQAAzAMAAAAA&#10;">
                  <v:fill on="f" focussize="0,0"/>
                  <v:stroke on="f"/>
                  <v:imagedata r:id="rId35" o:title=""/>
                  <o:lock v:ext="edit" aspectratio="t"/>
                </v:shape>
                <v:shape id="图片 13" o:spid="_x0000_s1026" o:spt="75" alt="IMG_256" type="#_x0000_t75" style="position:absolute;left:2657475;top:3800475;height:1993900;width:2842260;" filled="f" o:preferrelative="t" stroked="f" coordsize="21600,21600" o:gfxdata="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3i0AK+AAAA2wAAAA8AAAAAAAAAAQAgAAAAOAAAAGRycy9kb3ducmV2&#10;LnhtbFBLAQIUABQAAAAIAIdO4kAzLwWeOwAAADkAAAAQAAAAAAAAAAEAIAAAACMBAABkcnMvc2hh&#10;cGV4bWwueG1sUEsFBgAAAAAGAAYAWwEAAM0DAAAAAA==&#10;">
                  <v:fill on="f" focussize="0,0"/>
                  <v:stroke on="f"/>
                  <v:imagedata r:id="rId36" o:title=""/>
                  <o:lock v:ext="edit" aspectratio="t"/>
                </v:shape>
                <v:shape id="图片 12" o:spid="_x0000_s1026" o:spt="75" alt="IMG_256" type="#_x0000_t75" style="position:absolute;left:0;top:3810000;height:1996440;width:2815590;" filled="f" o:preferrelative="t" stroked="f" coordsize="21600,21600" o:gfxdata="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xaxMMvAAAANsAAAAPAAAAAAAAAAEAIAAAADgAAABkcnMvZG93bnJldi54&#10;bWxQSwECFAAUAAAACACHTuJAMy8FnjsAAAA5AAAAEAAAAAAAAAABACAAAAAhAQAAZHJzL3NoYXBl&#10;eG1sLnhtbFBLBQYAAAAABgAGAFsBAADLAwAAAAA=&#10;">
                  <v:fill on="f" focussize="0,0"/>
                  <v:stroke on="f"/>
                  <v:imagedata r:id="rId37" o:title=""/>
                  <o:lock v:ext="edit" aspectratio="t"/>
                </v:shape>
                <w10:wrap type="topAndBottom"/>
              </v:group>
            </w:pict>
          </mc:Fallback>
        </mc:AlternateContent>
      </w:r>
      <w:r>
        <w:rPr>
          <w:rFonts w:ascii="Times New Roman" w:hAnsi="Times New Roman" w:eastAsia="方正仿宋_GBK"/>
          <w:b/>
          <w:bCs/>
          <w:sz w:val="28"/>
          <w:szCs w:val="28"/>
        </w:rPr>
        <w:t>图3-</w:t>
      </w:r>
      <w:r>
        <w:rPr>
          <w:rFonts w:hint="eastAsia" w:ascii="Times New Roman" w:hAnsi="Times New Roman" w:eastAsia="方正仿宋_GBK"/>
          <w:b/>
          <w:bCs/>
          <w:sz w:val="28"/>
          <w:szCs w:val="28"/>
          <w:lang w:val="en-US" w:eastAsia="zh-CN"/>
        </w:rPr>
        <w:t>6</w:t>
      </w:r>
      <w:r>
        <w:rPr>
          <w:rFonts w:ascii="Times New Roman" w:hAnsi="Times New Roman" w:eastAsia="方正仿宋_GBK"/>
          <w:b/>
          <w:bCs/>
          <w:sz w:val="28"/>
          <w:szCs w:val="28"/>
        </w:rPr>
        <w:t xml:space="preserve"> 濯水古镇、城市峡谷、蒲花暗河、南溪号子、鸡杂节、濯水谣</w:t>
      </w:r>
    </w:p>
    <w:p>
      <w:pPr>
        <w:adjustRightInd w:val="0"/>
        <w:snapToGrid w:val="0"/>
        <w:spacing w:line="579" w:lineRule="exact"/>
        <w:ind w:firstLine="736" w:firstLineChars="230"/>
      </w:pPr>
      <w:r>
        <w:rPr>
          <w:rFonts w:eastAsia="方正黑体_GBK"/>
          <w:szCs w:val="32"/>
        </w:rPr>
        <w:t>主要举措：</w:t>
      </w:r>
    </w:p>
    <w:p>
      <w:pPr>
        <w:adjustRightInd w:val="0"/>
        <w:snapToGrid w:val="0"/>
        <w:spacing w:line="579" w:lineRule="exact"/>
        <w:ind w:left="101" w:firstLine="738" w:firstLineChars="230"/>
        <w:outlineLvl w:val="3"/>
        <w:rPr>
          <w:b/>
          <w:bCs/>
          <w:kern w:val="0"/>
          <w:szCs w:val="32"/>
          <w:lang w:bidi="ar"/>
        </w:rPr>
      </w:pPr>
      <w:r>
        <w:rPr>
          <w:rFonts w:hint="eastAsia"/>
          <w:b/>
          <w:bCs/>
          <w:kern w:val="0"/>
          <w:szCs w:val="32"/>
          <w:lang w:bidi="ar"/>
        </w:rPr>
        <w:t>1.深挖</w:t>
      </w:r>
      <w:r>
        <w:rPr>
          <w:b/>
          <w:bCs/>
          <w:kern w:val="0"/>
          <w:szCs w:val="32"/>
          <w:lang w:bidi="ar"/>
        </w:rPr>
        <w:t>自然</w:t>
      </w:r>
      <w:r>
        <w:rPr>
          <w:rFonts w:hint="eastAsia"/>
          <w:b/>
          <w:bCs/>
          <w:kern w:val="0"/>
          <w:szCs w:val="32"/>
          <w:lang w:bidi="ar"/>
        </w:rPr>
        <w:t>和民俗文化资源禀赋，</w:t>
      </w:r>
      <w:r>
        <w:rPr>
          <w:b/>
          <w:bCs/>
          <w:szCs w:val="32"/>
        </w:rPr>
        <w:t>品鉴</w:t>
      </w:r>
      <w:r>
        <w:rPr>
          <w:rFonts w:hint="eastAsia"/>
          <w:b/>
          <w:bCs/>
          <w:szCs w:val="32"/>
        </w:rPr>
        <w:t>“</w:t>
      </w:r>
      <w:r>
        <w:rPr>
          <w:b/>
          <w:bCs/>
          <w:szCs w:val="32"/>
        </w:rPr>
        <w:t>一</w:t>
      </w:r>
      <w:r>
        <w:rPr>
          <w:rFonts w:hint="eastAsia"/>
          <w:b/>
          <w:bCs/>
          <w:szCs w:val="32"/>
        </w:rPr>
        <w:t>核两</w:t>
      </w:r>
      <w:r>
        <w:rPr>
          <w:b/>
          <w:bCs/>
          <w:szCs w:val="32"/>
        </w:rPr>
        <w:t>片</w:t>
      </w:r>
      <w:r>
        <w:rPr>
          <w:rFonts w:hint="eastAsia"/>
          <w:b/>
          <w:bCs/>
          <w:szCs w:val="32"/>
        </w:rPr>
        <w:t>”文旅融合品牌高地</w:t>
      </w:r>
    </w:p>
    <w:p>
      <w:pPr>
        <w:adjustRightInd w:val="0"/>
        <w:snapToGrid w:val="0"/>
        <w:spacing w:line="579" w:lineRule="exact"/>
        <w:ind w:firstLine="736" w:firstLineChars="230"/>
        <w:rPr>
          <w:kern w:val="0"/>
          <w:szCs w:val="32"/>
          <w:lang w:bidi="ar"/>
        </w:rPr>
      </w:pPr>
      <w:r>
        <w:rPr>
          <w:rFonts w:hint="eastAsia"/>
          <w:kern w:val="0"/>
          <w:szCs w:val="32"/>
          <w:lang w:bidi="ar"/>
        </w:rPr>
        <w:t>深挖阿蓬江流域丰富的“峡、江、山、水”等自然资源和历史悠久的民俗文化底蕴，</w:t>
      </w:r>
      <w:r>
        <w:rPr>
          <w:szCs w:val="32"/>
        </w:rPr>
        <w:t>按照</w:t>
      </w:r>
      <w:r>
        <w:rPr>
          <w:rFonts w:hint="eastAsia"/>
          <w:szCs w:val="32"/>
        </w:rPr>
        <w:t>“</w:t>
      </w:r>
      <w:r>
        <w:rPr>
          <w:szCs w:val="32"/>
        </w:rPr>
        <w:t>一城主导、一江拉动、一点引爆、全域发展</w:t>
      </w:r>
      <w:r>
        <w:rPr>
          <w:rFonts w:hint="eastAsia"/>
          <w:szCs w:val="32"/>
        </w:rPr>
        <w:t>”</w:t>
      </w:r>
      <w:r>
        <w:rPr>
          <w:szCs w:val="32"/>
        </w:rPr>
        <w:t>，</w:t>
      </w:r>
      <w:r>
        <w:rPr>
          <w:rFonts w:hint="eastAsia"/>
          <w:kern w:val="0"/>
          <w:szCs w:val="32"/>
          <w:lang w:bidi="ar"/>
        </w:rPr>
        <w:t>创新推进文化旅游融合发展，</w:t>
      </w:r>
      <w:r>
        <w:rPr>
          <w:szCs w:val="32"/>
        </w:rPr>
        <w:t>精致打造阿蓬江</w:t>
      </w:r>
      <w:r>
        <w:rPr>
          <w:rFonts w:hint="eastAsia"/>
          <w:szCs w:val="32"/>
        </w:rPr>
        <w:t>“</w:t>
      </w:r>
      <w:r>
        <w:rPr>
          <w:szCs w:val="32"/>
        </w:rPr>
        <w:t>全域景</w:t>
      </w:r>
      <w:r>
        <w:rPr>
          <w:rFonts w:hint="eastAsia"/>
          <w:szCs w:val="32"/>
        </w:rPr>
        <w:t>”</w:t>
      </w:r>
      <w:r>
        <w:rPr>
          <w:szCs w:val="32"/>
        </w:rPr>
        <w:t>，</w:t>
      </w:r>
      <w:r>
        <w:rPr>
          <w:rFonts w:hint="eastAsia"/>
          <w:szCs w:val="32"/>
        </w:rPr>
        <w:t>重点</w:t>
      </w:r>
      <w:r>
        <w:rPr>
          <w:rFonts w:hint="eastAsia"/>
          <w:kern w:val="0"/>
          <w:szCs w:val="32"/>
          <w:lang w:bidi="ar"/>
        </w:rPr>
        <w:t>实施城市大峡谷核心区、土家十三寨民俗文化区、濯水古镇非遗文化示范区三区联建。</w:t>
      </w:r>
      <w:r>
        <w:rPr>
          <w:rFonts w:hint="eastAsia"/>
          <w:b/>
          <w:bCs/>
          <w:kern w:val="0"/>
          <w:szCs w:val="32"/>
          <w:lang w:bidi="ar"/>
        </w:rPr>
        <w:t>塑造靓丽自然景观</w:t>
      </w:r>
      <w:r>
        <w:rPr>
          <w:rFonts w:hint="eastAsia"/>
          <w:kern w:val="0"/>
          <w:szCs w:val="32"/>
          <w:lang w:bidi="ar"/>
        </w:rPr>
        <w:t>，以国际化视野规划设计城市大峡谷，以“地质奇观、泼墨山水、湿地生态、自然情趣、林花相映、移步换景”为景观基调，完善峡谷公共设施、“吃住行游购娱”等配套服务，建成巨幅摩崖观音像和悬空玻璃栈道，集“山、水、峡、溶洞、亭庙、观音造像”等于一体峡谷风情，成就黔江“东方卢森堡·黔江峡谷城“美誉，推动“</w:t>
      </w:r>
      <w:r>
        <w:rPr>
          <w:kern w:val="0"/>
          <w:szCs w:val="32"/>
          <w:lang w:bidi="ar"/>
        </w:rPr>
        <w:t>中国清新清凉峡谷城</w:t>
      </w:r>
      <w:r>
        <w:rPr>
          <w:rFonts w:hint="eastAsia"/>
          <w:kern w:val="0"/>
          <w:szCs w:val="32"/>
          <w:lang w:bidi="ar"/>
        </w:rPr>
        <w:t>”</w:t>
      </w:r>
      <w:r>
        <w:rPr>
          <w:kern w:val="0"/>
          <w:szCs w:val="32"/>
          <w:lang w:bidi="ar"/>
        </w:rPr>
        <w:t>品牌效应持续</w:t>
      </w:r>
      <w:r>
        <w:rPr>
          <w:rFonts w:hint="eastAsia"/>
          <w:kern w:val="0"/>
          <w:szCs w:val="32"/>
          <w:lang w:bidi="ar"/>
        </w:rPr>
        <w:t>放</w:t>
      </w:r>
      <w:r>
        <w:rPr>
          <w:kern w:val="0"/>
          <w:szCs w:val="32"/>
          <w:lang w:bidi="ar"/>
        </w:rPr>
        <w:t>大</w:t>
      </w:r>
      <w:r>
        <w:rPr>
          <w:rFonts w:hint="eastAsia"/>
          <w:kern w:val="0"/>
          <w:szCs w:val="32"/>
          <w:lang w:bidi="ar"/>
        </w:rPr>
        <w:t>。</w:t>
      </w:r>
      <w:r>
        <w:rPr>
          <w:rFonts w:hint="eastAsia"/>
          <w:b/>
          <w:bCs/>
          <w:kern w:val="0"/>
          <w:szCs w:val="32"/>
          <w:lang w:bidi="ar"/>
        </w:rPr>
        <w:t>深挖民俗特色风情</w:t>
      </w:r>
      <w:r>
        <w:rPr>
          <w:rFonts w:hint="eastAsia"/>
          <w:kern w:val="0"/>
          <w:szCs w:val="32"/>
          <w:lang w:bidi="ar"/>
        </w:rPr>
        <w:t>，全面实施十三寨土家吊脚楼群保护修缮，确定“一寨一品”策略大力发展民俗旅游，充分挖掘文化体验、生态涵养、健康养生等复合型价值，让土家十三寨民俗文化旅游从“小生意”发展成为“大产业”，年均游客达到10万人次。成功打造何家寨中国山歌发源地、摆手舞民俗表演、熊家寨土家体育竞技场等特色大院，土家十三寨被国家民委列入首批中国少数民族特色村寨，一首《幺妹住在十三寨》原汁原味地唱出了土家十三寨“望得见山，看得见水，记得住乡愁”的风景线，成功登上2021年中国原生民歌节舞台。</w:t>
      </w:r>
      <w:r>
        <w:rPr>
          <w:rFonts w:hint="eastAsia"/>
          <w:b/>
          <w:bCs/>
          <w:kern w:val="0"/>
          <w:szCs w:val="32"/>
          <w:lang w:bidi="ar"/>
        </w:rPr>
        <w:t>传承保护非遗文化</w:t>
      </w:r>
      <w:r>
        <w:rPr>
          <w:rFonts w:hint="eastAsia"/>
          <w:kern w:val="0"/>
          <w:szCs w:val="32"/>
          <w:lang w:bidi="ar"/>
        </w:rPr>
        <w:t>，立足濯水古镇生态民俗文化资源和定位目标，全面推进智慧景区建设、优化提升整体环境，修缮提升“四大家族”文化大院、风雨廊桥和天理良心展览馆等18处古建筑，挖掘、开发特色美食、民族工艺、非遗康养、红色文化等非遗资源，把黔江鸡杂、渣海椒、土陶、根雕等非遗特色文化多维度融入到旅游中，</w:t>
      </w:r>
      <w:r>
        <w:rPr>
          <w:szCs w:val="40"/>
        </w:rPr>
        <w:t>建成濯水非遗综合馆</w:t>
      </w:r>
      <w:r>
        <w:rPr>
          <w:rFonts w:hint="eastAsia"/>
          <w:szCs w:val="40"/>
        </w:rPr>
        <w:t>，</w:t>
      </w:r>
      <w:r>
        <w:rPr>
          <w:rFonts w:hint="eastAsia"/>
          <w:kern w:val="0"/>
          <w:szCs w:val="32"/>
          <w:lang w:bidi="ar"/>
        </w:rPr>
        <w:t>投用武陵山区最大非遗美食城，年均开展非遗进景区展示展演100余场，创新打造“中国第一鹊桥会”，《赏濯水古韵·品非遗美食》入选2022年度重庆“非遗和旅游融合发展”优秀案例，</w:t>
      </w:r>
      <w:r>
        <w:rPr>
          <w:szCs w:val="40"/>
        </w:rPr>
        <w:t>濯水景区品牌影响力进入全国40强</w:t>
      </w:r>
      <w:r>
        <w:rPr>
          <w:rFonts w:hint="eastAsia"/>
          <w:kern w:val="0"/>
          <w:szCs w:val="32"/>
          <w:lang w:bidi="ar"/>
        </w:rPr>
        <w:t>。</w:t>
      </w:r>
    </w:p>
    <w:p>
      <w:pPr>
        <w:adjustRightInd w:val="0"/>
        <w:snapToGrid w:val="0"/>
        <w:spacing w:line="579" w:lineRule="exact"/>
        <w:jc w:val="center"/>
        <w:rPr>
          <w:szCs w:val="32"/>
        </w:rPr>
      </w:pPr>
      <w:r>
        <w:drawing>
          <wp:anchor distT="0" distB="0" distL="114300" distR="114300" simplePos="0" relativeHeight="251669504" behindDoc="0" locked="0" layoutInCell="1" allowOverlap="1">
            <wp:simplePos x="0" y="0"/>
            <wp:positionH relativeFrom="column">
              <wp:posOffset>847725</wp:posOffset>
            </wp:positionH>
            <wp:positionV relativeFrom="paragraph">
              <wp:posOffset>110490</wp:posOffset>
            </wp:positionV>
            <wp:extent cx="3782695" cy="5140960"/>
            <wp:effectExtent l="0" t="0" r="8255" b="2540"/>
            <wp:wrapTopAndBottom/>
            <wp:docPr id="12" name="图片 59" descr="旅游"/>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59" descr="旅游"/>
                    <pic:cNvPicPr>
                      <a:picLocks noChangeAspect="true"/>
                    </pic:cNvPicPr>
                  </pic:nvPicPr>
                  <pic:blipFill>
                    <a:blip r:embed="rId38"/>
                    <a:stretch>
                      <a:fillRect/>
                    </a:stretch>
                  </pic:blipFill>
                  <pic:spPr>
                    <a:xfrm>
                      <a:off x="0" y="0"/>
                      <a:ext cx="3782695" cy="5140960"/>
                    </a:xfrm>
                    <a:prstGeom prst="rect">
                      <a:avLst/>
                    </a:prstGeom>
                    <a:noFill/>
                    <a:ln>
                      <a:noFill/>
                    </a:ln>
                  </pic:spPr>
                </pic:pic>
              </a:graphicData>
            </a:graphic>
          </wp:anchor>
        </w:drawing>
      </w:r>
      <w:r>
        <w:rPr>
          <w:b/>
          <w:bCs/>
          <w:sz w:val="28"/>
          <w:szCs w:val="28"/>
        </w:rPr>
        <w:t>图3-</w:t>
      </w:r>
      <w:r>
        <w:rPr>
          <w:rFonts w:hint="eastAsia"/>
          <w:b/>
          <w:bCs/>
          <w:sz w:val="28"/>
          <w:szCs w:val="28"/>
          <w:lang w:val="en-US" w:eastAsia="zh-CN"/>
        </w:rPr>
        <w:t>7</w:t>
      </w:r>
      <w:r>
        <w:rPr>
          <w:b/>
          <w:bCs/>
          <w:sz w:val="28"/>
          <w:szCs w:val="28"/>
        </w:rPr>
        <w:t xml:space="preserve"> </w:t>
      </w:r>
      <w:r>
        <w:rPr>
          <w:rFonts w:hint="eastAsia"/>
          <w:b/>
          <w:bCs/>
          <w:sz w:val="28"/>
          <w:szCs w:val="28"/>
        </w:rPr>
        <w:t>阿蓬江流域“一核两片”自然民俗文化旅游产业示意图</w:t>
      </w:r>
    </w:p>
    <w:p>
      <w:pPr>
        <w:widowControl/>
        <w:adjustRightInd w:val="0"/>
        <w:snapToGrid w:val="0"/>
        <w:spacing w:line="579" w:lineRule="exact"/>
        <w:ind w:firstLine="738" w:firstLineChars="230"/>
        <w:jc w:val="left"/>
        <w:outlineLvl w:val="3"/>
        <w:rPr>
          <w:rFonts w:ascii="方正仿宋_GBK" w:hAnsi="方正仿宋_GBK" w:cs="方正仿宋_GBK"/>
          <w:b/>
          <w:bCs/>
          <w:szCs w:val="32"/>
        </w:rPr>
      </w:pPr>
      <w:r>
        <w:rPr>
          <w:rFonts w:hint="eastAsia"/>
          <w:b/>
          <w:bCs/>
          <w:szCs w:val="32"/>
        </w:rPr>
        <w:t>2.</w:t>
      </w:r>
      <w:r>
        <w:rPr>
          <w:b/>
          <w:bCs/>
          <w:szCs w:val="32"/>
        </w:rPr>
        <w:t>大力推</w:t>
      </w:r>
      <w:r>
        <w:rPr>
          <w:rFonts w:hint="eastAsia" w:ascii="方正仿宋_GBK" w:hAnsi="方正仿宋_GBK" w:cs="方正仿宋_GBK"/>
          <w:b/>
          <w:bCs/>
          <w:szCs w:val="32"/>
        </w:rPr>
        <w:t>进“乡村振兴+旅游+扶贫”融合，打造百里阿蓬江休闲农业与乡村旅游示范带</w:t>
      </w:r>
    </w:p>
    <w:p>
      <w:pPr>
        <w:pStyle w:val="19"/>
        <w:widowControl/>
        <w:adjustRightInd w:val="0"/>
        <w:snapToGrid w:val="0"/>
        <w:spacing w:beforeAutospacing="0" w:afterAutospacing="0" w:line="579" w:lineRule="exact"/>
        <w:ind w:firstLine="640" w:firstLineChars="200"/>
        <w:jc w:val="both"/>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坚持“河畅、水清、岸绿、景美”标准，持续推进阿蓬江流域综合治理，立足乡村旅游特色资源，</w:t>
      </w:r>
      <w:r>
        <w:rPr>
          <w:rFonts w:hint="eastAsia" w:ascii="方正仿宋_GBK" w:hAnsi="方正仿宋_GBK" w:eastAsia="方正仿宋_GBK" w:cs="方正仿宋_GBK"/>
          <w:sz w:val="32"/>
          <w:szCs w:val="32"/>
          <w:lang w:bidi="ar"/>
        </w:rPr>
        <w:t>健全“立体农业 乡村旅游 利益联结”机制，</w:t>
      </w:r>
      <w:r>
        <w:rPr>
          <w:rFonts w:hint="eastAsia" w:ascii="方正仿宋_GBK" w:hAnsi="方正仿宋_GBK" w:eastAsia="方正仿宋_GBK" w:cs="方正仿宋_GBK"/>
          <w:sz w:val="32"/>
          <w:szCs w:val="32"/>
        </w:rPr>
        <w:t>积极培育阿蓬江流域乡村特色产业，成功</w:t>
      </w:r>
      <w:r>
        <w:rPr>
          <w:rFonts w:hint="eastAsia" w:ascii="方正仿宋_GBK" w:hAnsi="方正仿宋_GBK" w:eastAsia="方正仿宋_GBK" w:cs="方正仿宋_GBK"/>
          <w:sz w:val="32"/>
          <w:szCs w:val="32"/>
          <w:lang w:bidi="ar"/>
        </w:rPr>
        <w:t>打造以冯家、濯水、阿蓬江“一街两镇”为核心的百里阿蓬江“一江两岸”</w:t>
      </w:r>
      <w:r>
        <w:rPr>
          <w:rFonts w:hint="eastAsia" w:ascii="方正仿宋_GBK" w:hAnsi="方正仿宋_GBK" w:eastAsia="方正仿宋_GBK" w:cs="方正仿宋_GBK"/>
          <w:sz w:val="32"/>
          <w:szCs w:val="32"/>
        </w:rPr>
        <w:t>休闲农业与乡村旅游示范带</w:t>
      </w:r>
      <w:r>
        <w:rPr>
          <w:rFonts w:hint="eastAsia" w:ascii="方正仿宋_GBK" w:hAnsi="方正仿宋_GBK" w:eastAsia="方正仿宋_GBK" w:cs="方正仿宋_GBK"/>
          <w:sz w:val="32"/>
          <w:szCs w:val="32"/>
          <w:lang w:bidi="ar"/>
        </w:rPr>
        <w:t>。成立冯家街道寨子社区乡村振兴市级示范创建指挥部，创新实施农村人居环境整治“</w:t>
      </w:r>
      <w:r>
        <w:rPr>
          <w:rFonts w:ascii="Times New Roman" w:hAnsi="Times New Roman" w:eastAsia="方正仿宋_GBK"/>
          <w:sz w:val="32"/>
          <w:szCs w:val="32"/>
          <w:lang w:bidi="ar"/>
        </w:rPr>
        <w:t>5个5</w:t>
      </w:r>
      <w:r>
        <w:rPr>
          <w:rFonts w:hint="eastAsia" w:ascii="方正仿宋_GBK" w:hAnsi="方正仿宋_GBK" w:eastAsia="方正仿宋_GBK" w:cs="方正仿宋_GBK"/>
          <w:sz w:val="32"/>
          <w:szCs w:val="32"/>
          <w:lang w:bidi="ar"/>
        </w:rPr>
        <w:t>”工作机制，实现卫生厕所普</w:t>
      </w:r>
      <w:r>
        <w:rPr>
          <w:rFonts w:ascii="Times New Roman" w:hAnsi="Times New Roman" w:eastAsia="方正仿宋_GBK"/>
          <w:sz w:val="32"/>
          <w:szCs w:val="32"/>
          <w:lang w:bidi="ar"/>
        </w:rPr>
        <w:t>及率100%、农村生活垃圾治理率100%</w:t>
      </w:r>
      <w:r>
        <w:rPr>
          <w:rFonts w:hint="eastAsia" w:ascii="Times New Roman" w:hAnsi="Times New Roman" w:eastAsia="方正仿宋_GBK"/>
          <w:sz w:val="32"/>
          <w:szCs w:val="32"/>
          <w:lang w:bidi="ar"/>
        </w:rPr>
        <w:t>和村庄绿化率80%，重现村亮、院绿、户通、厕洁、沟清、家净、人乐的乡村人居环境</w:t>
      </w:r>
      <w:r>
        <w:rPr>
          <w:rFonts w:hint="eastAsia" w:ascii="方正仿宋_GBK" w:hAnsi="方正仿宋_GBK" w:eastAsia="方正仿宋_GBK" w:cs="方正仿宋_GBK"/>
          <w:sz w:val="32"/>
          <w:szCs w:val="32"/>
          <w:lang w:bidi="ar"/>
        </w:rPr>
        <w:t>。立足寨子城郊、生态优势，整合濯</w:t>
      </w:r>
      <w:r>
        <w:rPr>
          <w:rFonts w:ascii="Times New Roman" w:hAnsi="Times New Roman" w:eastAsia="方正仿宋_GBK"/>
          <w:sz w:val="32"/>
          <w:szCs w:val="32"/>
          <w:lang w:bidi="ar"/>
        </w:rPr>
        <w:t>水5A</w:t>
      </w:r>
      <w:r>
        <w:rPr>
          <w:rFonts w:hint="eastAsia" w:ascii="方正仿宋_GBK" w:hAnsi="方正仿宋_GBK" w:eastAsia="方正仿宋_GBK" w:cs="方正仿宋_GBK"/>
          <w:sz w:val="32"/>
          <w:szCs w:val="32"/>
          <w:lang w:bidi="ar"/>
        </w:rPr>
        <w:t>景区、爱</w:t>
      </w:r>
      <w:r>
        <w:rPr>
          <w:rFonts w:ascii="Times New Roman" w:hAnsi="Times New Roman" w:eastAsia="方正仿宋_GBK"/>
          <w:sz w:val="32"/>
          <w:szCs w:val="32"/>
          <w:lang w:bidi="ar"/>
        </w:rPr>
        <w:t>莉丝4A景区、</w:t>
      </w:r>
      <w:r>
        <w:rPr>
          <w:rFonts w:hint="eastAsia" w:ascii="Times New Roman" w:hAnsi="Times New Roman" w:eastAsia="方正仿宋_GBK"/>
          <w:sz w:val="32"/>
          <w:szCs w:val="32"/>
          <w:lang w:bidi="ar"/>
        </w:rPr>
        <w:t>城市大峡谷</w:t>
      </w:r>
      <w:r>
        <w:rPr>
          <w:rFonts w:ascii="Times New Roman" w:hAnsi="Times New Roman" w:eastAsia="方正仿宋_GBK"/>
          <w:sz w:val="32"/>
          <w:szCs w:val="32"/>
          <w:lang w:bidi="ar"/>
        </w:rPr>
        <w:t>4A景区，</w:t>
      </w:r>
      <w:r>
        <w:rPr>
          <w:rFonts w:hint="eastAsia" w:ascii="方正仿宋_GBK" w:hAnsi="方正仿宋_GBK" w:eastAsia="方正仿宋_GBK" w:cs="方正仿宋_GBK"/>
          <w:sz w:val="32"/>
          <w:szCs w:val="32"/>
          <w:lang w:bidi="ar"/>
        </w:rPr>
        <w:t>成功布局“立体农业示范园”“中坝扶贫产业园”“唤乡岭生态观光园”“官村创新创业园”“爱莉丝婚庆园”</w:t>
      </w:r>
      <w:r>
        <w:rPr>
          <w:rFonts w:ascii="Times New Roman" w:hAnsi="Times New Roman" w:eastAsia="方正仿宋_GBK"/>
          <w:sz w:val="32"/>
          <w:szCs w:val="32"/>
          <w:lang w:bidi="ar"/>
        </w:rPr>
        <w:t>5大</w:t>
      </w:r>
      <w:r>
        <w:rPr>
          <w:rFonts w:hint="eastAsia" w:ascii="方正仿宋_GBK" w:hAnsi="方正仿宋_GBK" w:eastAsia="方正仿宋_GBK" w:cs="方正仿宋_GBK"/>
          <w:sz w:val="32"/>
          <w:szCs w:val="32"/>
          <w:lang w:bidi="ar"/>
        </w:rPr>
        <w:t>特色产业园和“旅游小镇”“加工小镇”“工匠小镇”</w:t>
      </w:r>
      <w:r>
        <w:rPr>
          <w:rFonts w:ascii="Times New Roman" w:hAnsi="Times New Roman" w:eastAsia="方正仿宋_GBK"/>
          <w:sz w:val="32"/>
          <w:szCs w:val="32"/>
          <w:lang w:bidi="ar"/>
        </w:rPr>
        <w:t>3大</w:t>
      </w:r>
      <w:r>
        <w:rPr>
          <w:rFonts w:hint="eastAsia" w:ascii="方正仿宋_GBK" w:hAnsi="方正仿宋_GBK" w:eastAsia="方正仿宋_GBK" w:cs="方正仿宋_GBK"/>
          <w:sz w:val="32"/>
          <w:szCs w:val="32"/>
          <w:lang w:bidi="ar"/>
        </w:rPr>
        <w:t>小镇，</w:t>
      </w:r>
      <w:r>
        <w:rPr>
          <w:rFonts w:ascii="Times New Roman" w:hAnsi="Times New Roman" w:eastAsia="方正仿宋_GBK"/>
          <w:sz w:val="32"/>
          <w:szCs w:val="32"/>
        </w:rPr>
        <w:t>开办星级农家乐、林家乐、渔家乐500余家，创建</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重庆最美风情小镇</w:t>
      </w:r>
      <w:r>
        <w:rPr>
          <w:rFonts w:hint="eastAsia" w:ascii="Times New Roman" w:hAnsi="Times New Roman" w:eastAsia="方正仿宋_GBK"/>
          <w:kern w:val="2"/>
          <w:sz w:val="32"/>
          <w:szCs w:val="32"/>
        </w:rPr>
        <w:t>”</w:t>
      </w:r>
      <w:r>
        <w:rPr>
          <w:rFonts w:ascii="Times New Roman" w:hAnsi="Times New Roman" w:eastAsia="方正仿宋_GBK"/>
          <w:sz w:val="32"/>
          <w:szCs w:val="32"/>
        </w:rPr>
        <w:t>5个，建成乡村旅游点40个，开发精品旅游路线20余条，</w:t>
      </w:r>
      <w:r>
        <w:rPr>
          <w:rFonts w:hint="eastAsia" w:ascii="方正仿宋_GBK" w:hAnsi="方正仿宋_GBK" w:eastAsia="方正仿宋_GBK" w:cs="方正仿宋_GBK"/>
          <w:sz w:val="32"/>
          <w:szCs w:val="32"/>
        </w:rPr>
        <w:t>全新打造“清新黔江—吸氧洗肺之旅”旅游线路入选全国精品主题旅游线路，</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武陵田园·黔江人家</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云上水市</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武陵天塘</w:t>
      </w:r>
      <w:r>
        <w:rPr>
          <w:rFonts w:hint="eastAsia" w:ascii="Times New Roman" w:hAnsi="Times New Roman" w:eastAsia="方正仿宋_GBK"/>
          <w:kern w:val="2"/>
          <w:sz w:val="32"/>
          <w:szCs w:val="32"/>
        </w:rPr>
        <w:t>”</w:t>
      </w:r>
      <w:r>
        <w:rPr>
          <w:rFonts w:ascii="Times New Roman" w:hAnsi="Times New Roman" w:eastAsia="方正仿宋_GBK"/>
          <w:kern w:val="2"/>
          <w:sz w:val="32"/>
          <w:szCs w:val="32"/>
        </w:rPr>
        <w:t>等乡村旅游品牌持续打响，吸纳1.8万贫困人口实现就业创业，旅游务工收入</w:t>
      </w:r>
      <w:r>
        <w:rPr>
          <w:rFonts w:ascii="Times New Roman" w:hAnsi="Times New Roman" w:eastAsia="方正仿宋_GBK"/>
          <w:sz w:val="32"/>
          <w:szCs w:val="32"/>
        </w:rPr>
        <w:t>同比增长20%以上。</w:t>
      </w:r>
      <w:r>
        <w:rPr>
          <w:rFonts w:hint="eastAsia" w:ascii="Times New Roman" w:hAnsi="Times New Roman" w:eastAsia="方正仿宋_GBK"/>
          <w:sz w:val="32"/>
          <w:szCs w:val="32"/>
        </w:rPr>
        <w:t>阿蓬江休闲农业与乡村旅游示范带</w:t>
      </w:r>
      <w:r>
        <w:rPr>
          <w:rFonts w:hint="eastAsia" w:ascii="方正仿宋_GBK" w:hAnsi="方正仿宋_GBK" w:eastAsia="方正仿宋_GBK" w:cs="方正仿宋_GBK"/>
          <w:sz w:val="32"/>
          <w:szCs w:val="32"/>
        </w:rPr>
        <w:t>入选“重庆最美乡村好去处”，冯家街道寨子社区、阿蓬江镇高碛社区入选市级乡村旅游重点村名录，《创新“乡村振兴+全域旅游”融合发展案例》被《中国改革年鉴》采用，并作为典型案例全国推广。</w:t>
      </w:r>
    </w:p>
    <w:p>
      <w:pPr>
        <w:pStyle w:val="19"/>
        <w:widowControl/>
        <w:adjustRightInd w:val="0"/>
        <w:snapToGrid w:val="0"/>
        <w:spacing w:beforeAutospacing="0" w:afterAutospacing="0" w:line="579" w:lineRule="exact"/>
        <w:jc w:val="both"/>
        <w:rPr>
          <w:rFonts w:ascii="方正仿宋_GBK" w:hAnsi="方正仿宋_GBK" w:eastAsia="方正仿宋_GBK" w:cs="方正仿宋_GBK"/>
          <w:sz w:val="32"/>
          <w:szCs w:val="32"/>
        </w:rPr>
      </w:pPr>
    </w:p>
    <w:p>
      <w:pPr>
        <w:adjustRightInd w:val="0"/>
        <w:snapToGrid w:val="0"/>
        <w:spacing w:line="579" w:lineRule="exact"/>
        <w:jc w:val="center"/>
        <w:rPr>
          <w:szCs w:val="32"/>
        </w:rPr>
      </w:pPr>
      <w:r>
        <w:drawing>
          <wp:anchor distT="0" distB="0" distL="114300" distR="114300" simplePos="0" relativeHeight="251670528" behindDoc="0" locked="0" layoutInCell="1" allowOverlap="1">
            <wp:simplePos x="0" y="0"/>
            <wp:positionH relativeFrom="column">
              <wp:posOffset>800100</wp:posOffset>
            </wp:positionH>
            <wp:positionV relativeFrom="paragraph">
              <wp:posOffset>32385</wp:posOffset>
            </wp:positionV>
            <wp:extent cx="3924935" cy="5327015"/>
            <wp:effectExtent l="0" t="0" r="18415" b="6985"/>
            <wp:wrapTopAndBottom/>
            <wp:docPr id="13" name="图片 60" descr="xiangcunlvyou"/>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60" descr="xiangcunlvyou"/>
                    <pic:cNvPicPr>
                      <a:picLocks noChangeAspect="true"/>
                    </pic:cNvPicPr>
                  </pic:nvPicPr>
                  <pic:blipFill>
                    <a:blip r:embed="rId39"/>
                    <a:stretch>
                      <a:fillRect/>
                    </a:stretch>
                  </pic:blipFill>
                  <pic:spPr>
                    <a:xfrm>
                      <a:off x="0" y="0"/>
                      <a:ext cx="3924935" cy="5327015"/>
                    </a:xfrm>
                    <a:prstGeom prst="rect">
                      <a:avLst/>
                    </a:prstGeom>
                    <a:noFill/>
                    <a:ln>
                      <a:noFill/>
                    </a:ln>
                  </pic:spPr>
                </pic:pic>
              </a:graphicData>
            </a:graphic>
          </wp:anchor>
        </w:drawing>
      </w:r>
      <w:r>
        <w:rPr>
          <w:b/>
          <w:bCs/>
          <w:sz w:val="28"/>
          <w:szCs w:val="28"/>
        </w:rPr>
        <w:t>图3-</w:t>
      </w:r>
      <w:r>
        <w:rPr>
          <w:rFonts w:hint="eastAsia"/>
          <w:b/>
          <w:bCs/>
          <w:sz w:val="28"/>
          <w:szCs w:val="28"/>
          <w:lang w:val="en-US" w:eastAsia="zh-CN"/>
        </w:rPr>
        <w:t>8</w:t>
      </w:r>
      <w:r>
        <w:rPr>
          <w:b/>
          <w:bCs/>
          <w:sz w:val="28"/>
          <w:szCs w:val="28"/>
        </w:rPr>
        <w:t xml:space="preserve"> </w:t>
      </w:r>
      <w:r>
        <w:rPr>
          <w:rFonts w:hint="eastAsia"/>
          <w:b/>
          <w:bCs/>
          <w:sz w:val="28"/>
          <w:szCs w:val="28"/>
        </w:rPr>
        <w:t>阿蓬江流域“一核两片”自然民俗文化旅游产业示意图</w:t>
      </w:r>
    </w:p>
    <w:p>
      <w:pPr>
        <w:widowControl/>
        <w:adjustRightInd w:val="0"/>
        <w:snapToGrid w:val="0"/>
        <w:spacing w:line="579" w:lineRule="exact"/>
        <w:ind w:firstLine="642" w:firstLineChars="200"/>
        <w:jc w:val="left"/>
        <w:outlineLvl w:val="3"/>
        <w:rPr>
          <w:b/>
          <w:bCs/>
          <w:szCs w:val="40"/>
        </w:rPr>
      </w:pPr>
      <w:r>
        <w:rPr>
          <w:rFonts w:hint="eastAsia"/>
          <w:b/>
          <w:bCs/>
          <w:szCs w:val="32"/>
        </w:rPr>
        <w:t>3</w:t>
      </w:r>
      <w:r>
        <w:rPr>
          <w:b/>
          <w:bCs/>
          <w:szCs w:val="40"/>
        </w:rPr>
        <w:t>.</w:t>
      </w:r>
      <w:r>
        <w:rPr>
          <w:rFonts w:hint="eastAsia"/>
          <w:b/>
          <w:bCs/>
          <w:szCs w:val="40"/>
        </w:rPr>
        <w:t>深化品牌创建，打造文旅融合新亮点</w:t>
      </w:r>
    </w:p>
    <w:p>
      <w:pPr>
        <w:adjustRightInd w:val="0"/>
        <w:snapToGrid w:val="0"/>
        <w:spacing w:line="579" w:lineRule="exact"/>
        <w:ind w:firstLine="640" w:firstLineChars="200"/>
        <w:rPr>
          <w:szCs w:val="40"/>
        </w:rPr>
      </w:pPr>
      <w:r>
        <w:rPr>
          <w:szCs w:val="40"/>
        </w:rPr>
        <w:t>用好用活</w:t>
      </w:r>
      <w:r>
        <w:rPr>
          <w:rFonts w:hint="eastAsia"/>
          <w:szCs w:val="40"/>
        </w:rPr>
        <w:t>阿蓬江流域</w:t>
      </w:r>
      <w:r>
        <w:rPr>
          <w:szCs w:val="40"/>
        </w:rPr>
        <w:t>红色文化、民俗文化和非物质文化遗产资源，打造全国首家土家民俗博物馆、重庆唯一民族博物馆和民族歌舞团，升级土家十三寨，唱响</w:t>
      </w:r>
      <w:r>
        <w:rPr>
          <w:kern w:val="0"/>
          <w:szCs w:val="32"/>
          <w:lang w:bidi="ar"/>
        </w:rPr>
        <w:t>新时代</w:t>
      </w:r>
      <w:r>
        <w:rPr>
          <w:rFonts w:hint="eastAsia"/>
          <w:kern w:val="0"/>
          <w:szCs w:val="32"/>
          <w:lang w:bidi="ar"/>
        </w:rPr>
        <w:t>“</w:t>
      </w:r>
      <w:r>
        <w:rPr>
          <w:kern w:val="0"/>
          <w:szCs w:val="32"/>
          <w:lang w:bidi="ar"/>
        </w:rPr>
        <w:t>最炫民族风</w:t>
      </w:r>
      <w:r>
        <w:rPr>
          <w:rFonts w:hint="eastAsia"/>
          <w:kern w:val="0"/>
          <w:szCs w:val="32"/>
          <w:lang w:bidi="ar"/>
        </w:rPr>
        <w:t>”</w:t>
      </w:r>
      <w:r>
        <w:rPr>
          <w:kern w:val="0"/>
          <w:szCs w:val="32"/>
          <w:lang w:bidi="ar"/>
        </w:rPr>
        <w:t>，红色文化、非遗文化、民族文化交相辉映</w:t>
      </w:r>
      <w:r>
        <w:rPr>
          <w:szCs w:val="40"/>
        </w:rPr>
        <w:t>，拥有国市级非物质文化遗产33项。坚持举办重大节庆活动，以文体活动撬动文化旅游产业发展，成功举办第三届鸡杂美食文化节暨第七届重庆文化旅游惠民消费季黔江分会场、519中国旅游日宣传活动，举办3届多彩中华-少数民族电影展，成为中国土家族文学奖永久颁奖基地，打造中国武陵山国际民俗文化旅游节</w:t>
      </w:r>
      <w:r>
        <w:rPr>
          <w:kern w:val="0"/>
          <w:szCs w:val="32"/>
          <w:lang w:bidi="ar"/>
        </w:rPr>
        <w:t>、</w:t>
      </w:r>
      <w:r>
        <w:rPr>
          <w:rFonts w:hint="eastAsia"/>
          <w:kern w:val="0"/>
          <w:szCs w:val="32"/>
          <w:lang w:bidi="ar"/>
        </w:rPr>
        <w:t>“</w:t>
      </w:r>
      <w:r>
        <w:rPr>
          <w:kern w:val="0"/>
          <w:szCs w:val="32"/>
          <w:lang w:bidi="ar"/>
        </w:rPr>
        <w:t>黔江鸡杂</w:t>
      </w:r>
      <w:r>
        <w:rPr>
          <w:rFonts w:hint="eastAsia"/>
          <w:kern w:val="0"/>
          <w:szCs w:val="32"/>
          <w:lang w:bidi="ar"/>
        </w:rPr>
        <w:t>”</w:t>
      </w:r>
      <w:r>
        <w:rPr>
          <w:kern w:val="0"/>
          <w:szCs w:val="32"/>
          <w:lang w:bidi="ar"/>
        </w:rPr>
        <w:t>美食文化节、中国山地马拉松系列赛。不断完善</w:t>
      </w:r>
      <w:r>
        <w:rPr>
          <w:rFonts w:hint="eastAsia"/>
          <w:kern w:val="0"/>
          <w:szCs w:val="32"/>
          <w:lang w:bidi="ar"/>
        </w:rPr>
        <w:t>“</w:t>
      </w:r>
      <w:r>
        <w:rPr>
          <w:kern w:val="0"/>
          <w:szCs w:val="32"/>
          <w:lang w:bidi="ar"/>
        </w:rPr>
        <w:t>线上+线下</w:t>
      </w:r>
      <w:r>
        <w:rPr>
          <w:rFonts w:hint="eastAsia"/>
          <w:kern w:val="0"/>
          <w:szCs w:val="32"/>
          <w:lang w:bidi="ar"/>
        </w:rPr>
        <w:t>”</w:t>
      </w:r>
      <w:r>
        <w:rPr>
          <w:kern w:val="0"/>
          <w:szCs w:val="32"/>
          <w:lang w:bidi="ar"/>
        </w:rPr>
        <w:t>旅游营销体系，建立</w:t>
      </w:r>
      <w:r>
        <w:rPr>
          <w:rFonts w:hint="eastAsia"/>
          <w:kern w:val="0"/>
          <w:szCs w:val="32"/>
          <w:lang w:bidi="ar"/>
        </w:rPr>
        <w:t>“</w:t>
      </w:r>
      <w:r>
        <w:rPr>
          <w:kern w:val="0"/>
          <w:szCs w:val="32"/>
          <w:lang w:bidi="ar"/>
        </w:rPr>
        <w:t>直播+微视频+带货（票）</w:t>
      </w:r>
      <w:r>
        <w:rPr>
          <w:rFonts w:hint="eastAsia"/>
          <w:kern w:val="0"/>
          <w:szCs w:val="32"/>
          <w:lang w:bidi="ar"/>
        </w:rPr>
        <w:t>”</w:t>
      </w:r>
      <w:r>
        <w:rPr>
          <w:kern w:val="0"/>
          <w:szCs w:val="32"/>
          <w:lang w:bidi="ar"/>
        </w:rPr>
        <w:t>分销机制，开设携程</w:t>
      </w:r>
      <w:r>
        <w:rPr>
          <w:rFonts w:hint="eastAsia"/>
          <w:kern w:val="0"/>
          <w:szCs w:val="32"/>
          <w:lang w:bidi="ar"/>
        </w:rPr>
        <w:t>“</w:t>
      </w:r>
      <w:r>
        <w:rPr>
          <w:kern w:val="0"/>
          <w:szCs w:val="32"/>
          <w:lang w:bidi="ar"/>
        </w:rPr>
        <w:t>黔江旅游</w:t>
      </w:r>
      <w:r>
        <w:rPr>
          <w:rFonts w:hint="eastAsia"/>
          <w:kern w:val="0"/>
          <w:szCs w:val="32"/>
          <w:lang w:bidi="ar"/>
        </w:rPr>
        <w:t>”</w:t>
      </w:r>
      <w:r>
        <w:rPr>
          <w:kern w:val="0"/>
          <w:szCs w:val="32"/>
          <w:lang w:bidi="ar"/>
        </w:rPr>
        <w:t>星球号旗舰店，围绕</w:t>
      </w:r>
      <w:r>
        <w:rPr>
          <w:rFonts w:hint="eastAsia"/>
          <w:kern w:val="0"/>
          <w:szCs w:val="32"/>
          <w:lang w:bidi="ar"/>
        </w:rPr>
        <w:t>“</w:t>
      </w:r>
      <w:r>
        <w:rPr>
          <w:kern w:val="0"/>
          <w:szCs w:val="32"/>
          <w:lang w:bidi="ar"/>
        </w:rPr>
        <w:t>中国峡谷城·武陵会客厅—清新黔江</w:t>
      </w:r>
      <w:r>
        <w:rPr>
          <w:rFonts w:hint="eastAsia"/>
          <w:kern w:val="0"/>
          <w:szCs w:val="32"/>
          <w:lang w:bidi="ar"/>
        </w:rPr>
        <w:t>”</w:t>
      </w:r>
      <w:r>
        <w:rPr>
          <w:kern w:val="0"/>
          <w:szCs w:val="32"/>
          <w:lang w:bidi="ar"/>
        </w:rPr>
        <w:t>品牌开展全媒体宣传推广</w:t>
      </w:r>
      <w:r>
        <w:rPr>
          <w:rFonts w:hint="eastAsia"/>
          <w:kern w:val="0"/>
          <w:szCs w:val="32"/>
          <w:lang w:bidi="ar"/>
        </w:rPr>
        <w:t>。推出“十万市外游客免费吃鸡杂”“游客过夜消费住宿补助”等活动，推出四季旅游线路、乡村旅游线路、红色旅游线路等特色旅游线路产品，成功举办四届中国山地马拉松赛、六届跑客节、三届鸡杂美食节、三届少数民族电影展映等节会活动，将阿蓬江流域特有节会活动办出了特色、办出了品牌、办出了影响</w:t>
      </w:r>
      <w:r>
        <w:rPr>
          <w:kern w:val="0"/>
          <w:szCs w:val="32"/>
          <w:lang w:bidi="ar"/>
        </w:rPr>
        <w:t>，</w:t>
      </w:r>
      <w:r>
        <w:rPr>
          <w:szCs w:val="40"/>
        </w:rPr>
        <w:t>文旅品牌不断提升、文旅融合大放异彩。</w:t>
      </w:r>
    </w:p>
    <w:p>
      <w:pPr>
        <w:adjustRightInd w:val="0"/>
        <w:snapToGrid w:val="0"/>
        <w:spacing w:line="579" w:lineRule="exact"/>
        <w:ind w:firstLine="736" w:firstLineChars="230"/>
        <w:rPr>
          <w:szCs w:val="40"/>
        </w:rPr>
      </w:pPr>
      <w:r>
        <w:rPr>
          <w:rFonts w:eastAsia="方正黑体_GBK"/>
          <w:szCs w:val="32"/>
        </w:rPr>
        <w:t>成效启示：</w:t>
      </w:r>
      <w:r>
        <w:rPr>
          <w:bCs/>
          <w:szCs w:val="40"/>
        </w:rPr>
        <w:t>近年来，</w:t>
      </w:r>
      <w:r>
        <w:rPr>
          <w:kern w:val="0"/>
          <w:szCs w:val="32"/>
          <w:lang w:bidi="ar"/>
        </w:rPr>
        <w:t>黔江区牢牢把握</w:t>
      </w:r>
      <w:r>
        <w:rPr>
          <w:rFonts w:hint="eastAsia"/>
          <w:kern w:val="0"/>
          <w:szCs w:val="32"/>
          <w:lang w:bidi="ar"/>
        </w:rPr>
        <w:t>“</w:t>
      </w:r>
      <w:r>
        <w:rPr>
          <w:kern w:val="0"/>
          <w:szCs w:val="32"/>
          <w:lang w:bidi="ar"/>
        </w:rPr>
        <w:t>中国峡谷城·武陵会客厅</w:t>
      </w:r>
      <w:r>
        <w:rPr>
          <w:rFonts w:hint="eastAsia"/>
          <w:kern w:val="0"/>
          <w:szCs w:val="32"/>
          <w:lang w:bidi="ar"/>
        </w:rPr>
        <w:t>”定位</w:t>
      </w:r>
      <w:r>
        <w:rPr>
          <w:kern w:val="0"/>
          <w:szCs w:val="32"/>
          <w:lang w:bidi="ar"/>
        </w:rPr>
        <w:t>，充分挖掘阿蓬江流域</w:t>
      </w:r>
      <w:r>
        <w:rPr>
          <w:rFonts w:hint="eastAsia"/>
          <w:kern w:val="0"/>
          <w:szCs w:val="32"/>
          <w:lang w:bidi="ar"/>
        </w:rPr>
        <w:t>“</w:t>
      </w:r>
      <w:r>
        <w:rPr>
          <w:kern w:val="0"/>
          <w:szCs w:val="32"/>
          <w:lang w:bidi="ar"/>
        </w:rPr>
        <w:t>城、峡、江、山</w:t>
      </w:r>
      <w:r>
        <w:rPr>
          <w:rFonts w:hint="eastAsia"/>
          <w:kern w:val="0"/>
          <w:szCs w:val="32"/>
          <w:lang w:bidi="ar"/>
        </w:rPr>
        <w:t>”于</w:t>
      </w:r>
      <w:r>
        <w:rPr>
          <w:kern w:val="0"/>
          <w:szCs w:val="32"/>
          <w:lang w:bidi="ar"/>
        </w:rPr>
        <w:t>一体的资源禀赋和民俗文化底蕴，探索走出了一条旅游益贫的新路子，</w:t>
      </w:r>
      <w:r>
        <w:rPr>
          <w:szCs w:val="40"/>
        </w:rPr>
        <w:t>在重庆市率先实现生态环境保护与脱贫攻坚双赢</w:t>
      </w:r>
      <w:r>
        <w:rPr>
          <w:rFonts w:hint="eastAsia"/>
          <w:szCs w:val="40"/>
        </w:rPr>
        <w:t>。</w:t>
      </w:r>
      <w:r>
        <w:rPr>
          <w:kern w:val="0"/>
          <w:szCs w:val="32"/>
          <w:lang w:bidi="ar"/>
        </w:rPr>
        <w:t>坚持用好用活</w:t>
      </w:r>
      <w:r>
        <w:rPr>
          <w:rFonts w:hint="eastAsia"/>
          <w:kern w:val="0"/>
          <w:szCs w:val="32"/>
          <w:lang w:bidi="ar"/>
        </w:rPr>
        <w:t>阿蓬江流域</w:t>
      </w:r>
      <w:r>
        <w:rPr>
          <w:kern w:val="0"/>
          <w:szCs w:val="32"/>
          <w:lang w:bidi="ar"/>
        </w:rPr>
        <w:t>红色文化、民俗文化和非物质文化遗产资源，高水平打造</w:t>
      </w:r>
      <w:r>
        <w:rPr>
          <w:rFonts w:hint="eastAsia"/>
          <w:kern w:val="0"/>
          <w:szCs w:val="32"/>
          <w:lang w:bidi="ar"/>
        </w:rPr>
        <w:t>“</w:t>
      </w:r>
      <w:r>
        <w:rPr>
          <w:kern w:val="0"/>
          <w:szCs w:val="32"/>
          <w:lang w:bidi="ar"/>
        </w:rPr>
        <w:t>世界罕见、国内唯一</w:t>
      </w:r>
      <w:r>
        <w:rPr>
          <w:rFonts w:hint="eastAsia"/>
          <w:kern w:val="0"/>
          <w:szCs w:val="32"/>
          <w:lang w:bidi="ar"/>
        </w:rPr>
        <w:t>”</w:t>
      </w:r>
      <w:r>
        <w:rPr>
          <w:kern w:val="0"/>
          <w:szCs w:val="32"/>
          <w:lang w:bidi="ar"/>
        </w:rPr>
        <w:t>的</w:t>
      </w:r>
      <w:r>
        <w:rPr>
          <w:rFonts w:hint="eastAsia"/>
          <w:kern w:val="0"/>
          <w:szCs w:val="32"/>
          <w:lang w:bidi="ar"/>
        </w:rPr>
        <w:t>“</w:t>
      </w:r>
      <w:r>
        <w:rPr>
          <w:kern w:val="0"/>
          <w:szCs w:val="32"/>
          <w:lang w:bidi="ar"/>
        </w:rPr>
        <w:t>中国清新清凉峡谷城</w:t>
      </w:r>
      <w:r>
        <w:rPr>
          <w:rFonts w:hint="eastAsia"/>
          <w:kern w:val="0"/>
          <w:szCs w:val="32"/>
          <w:lang w:bidi="ar"/>
        </w:rPr>
        <w:t>”</w:t>
      </w:r>
      <w:r>
        <w:rPr>
          <w:kern w:val="0"/>
          <w:szCs w:val="32"/>
          <w:lang w:bidi="ar"/>
        </w:rPr>
        <w:t>，着力实现</w:t>
      </w:r>
      <w:r>
        <w:rPr>
          <w:rFonts w:hint="eastAsia"/>
          <w:kern w:val="0"/>
          <w:szCs w:val="32"/>
          <w:lang w:bidi="ar"/>
        </w:rPr>
        <w:t>“</w:t>
      </w:r>
      <w:r>
        <w:rPr>
          <w:kern w:val="0"/>
          <w:szCs w:val="32"/>
          <w:lang w:bidi="ar"/>
        </w:rPr>
        <w:t>文化+</w:t>
      </w:r>
      <w:r>
        <w:rPr>
          <w:rFonts w:hint="eastAsia"/>
          <w:kern w:val="0"/>
          <w:szCs w:val="32"/>
          <w:lang w:bidi="ar"/>
        </w:rPr>
        <w:t>”“</w:t>
      </w:r>
      <w:r>
        <w:rPr>
          <w:kern w:val="0"/>
          <w:szCs w:val="32"/>
          <w:lang w:bidi="ar"/>
        </w:rPr>
        <w:t>旅游+</w:t>
      </w:r>
      <w:r>
        <w:rPr>
          <w:rFonts w:hint="eastAsia"/>
          <w:kern w:val="0"/>
          <w:szCs w:val="32"/>
          <w:lang w:bidi="ar"/>
        </w:rPr>
        <w:t>”</w:t>
      </w:r>
      <w:r>
        <w:rPr>
          <w:kern w:val="0"/>
          <w:szCs w:val="32"/>
          <w:lang w:bidi="ar"/>
        </w:rPr>
        <w:t>互融互动，奏响了</w:t>
      </w:r>
      <w:r>
        <w:rPr>
          <w:rFonts w:hint="eastAsia"/>
          <w:kern w:val="0"/>
          <w:szCs w:val="32"/>
          <w:lang w:bidi="ar"/>
        </w:rPr>
        <w:t>“</w:t>
      </w:r>
      <w:r>
        <w:rPr>
          <w:kern w:val="0"/>
          <w:szCs w:val="32"/>
          <w:lang w:bidi="ar"/>
        </w:rPr>
        <w:t>文旅美城</w:t>
      </w:r>
      <w:r>
        <w:rPr>
          <w:rFonts w:hint="eastAsia"/>
          <w:kern w:val="0"/>
          <w:szCs w:val="32"/>
          <w:lang w:bidi="ar"/>
        </w:rPr>
        <w:t>”</w:t>
      </w:r>
      <w:r>
        <w:rPr>
          <w:kern w:val="0"/>
          <w:szCs w:val="32"/>
          <w:lang w:bidi="ar"/>
        </w:rPr>
        <w:t>高质量发展协奏曲，让山水人文</w:t>
      </w:r>
      <w:r>
        <w:rPr>
          <w:rFonts w:hint="eastAsia"/>
          <w:kern w:val="0"/>
          <w:szCs w:val="32"/>
          <w:lang w:bidi="ar"/>
        </w:rPr>
        <w:t>“</w:t>
      </w:r>
      <w:r>
        <w:rPr>
          <w:kern w:val="0"/>
          <w:szCs w:val="32"/>
          <w:lang w:bidi="ar"/>
        </w:rPr>
        <w:t>生态价值</w:t>
      </w:r>
      <w:r>
        <w:rPr>
          <w:rFonts w:hint="eastAsia"/>
          <w:kern w:val="0"/>
          <w:szCs w:val="32"/>
          <w:lang w:bidi="ar"/>
        </w:rPr>
        <w:t>”</w:t>
      </w:r>
      <w:r>
        <w:rPr>
          <w:kern w:val="0"/>
          <w:szCs w:val="32"/>
          <w:lang w:bidi="ar"/>
        </w:rPr>
        <w:t>持续转化取得跨越式发展。</w:t>
      </w:r>
    </w:p>
    <w:p>
      <w:pPr>
        <w:adjustRightInd w:val="0"/>
        <w:snapToGrid w:val="0"/>
        <w:spacing w:line="579" w:lineRule="exact"/>
        <w:ind w:firstLine="736" w:firstLineChars="230"/>
        <w:rPr>
          <w:szCs w:val="40"/>
        </w:rPr>
      </w:pPr>
      <w:r>
        <w:rPr>
          <w:rFonts w:eastAsia="方正黑体_GBK"/>
          <w:szCs w:val="40"/>
        </w:rPr>
        <w:t>一是</w:t>
      </w:r>
      <w:r>
        <w:rPr>
          <w:szCs w:val="40"/>
        </w:rPr>
        <w:t>旅游益贫效益突出。紧扣旅游</w:t>
      </w:r>
      <w:r>
        <w:rPr>
          <w:kern w:val="0"/>
          <w:szCs w:val="32"/>
          <w:lang w:bidi="ar"/>
        </w:rPr>
        <w:t>扶贫</w:t>
      </w:r>
      <w:r>
        <w:rPr>
          <w:rFonts w:hint="eastAsia"/>
          <w:kern w:val="0"/>
          <w:szCs w:val="32"/>
          <w:lang w:bidi="ar"/>
        </w:rPr>
        <w:t>“</w:t>
      </w:r>
      <w:r>
        <w:rPr>
          <w:kern w:val="0"/>
          <w:szCs w:val="32"/>
          <w:lang w:bidi="ar"/>
        </w:rPr>
        <w:t>大效益</w:t>
      </w:r>
      <w:r>
        <w:rPr>
          <w:rFonts w:hint="eastAsia"/>
          <w:kern w:val="0"/>
          <w:szCs w:val="32"/>
          <w:lang w:bidi="ar"/>
        </w:rPr>
        <w:t>”</w:t>
      </w:r>
      <w:r>
        <w:rPr>
          <w:kern w:val="0"/>
          <w:szCs w:val="32"/>
          <w:lang w:bidi="ar"/>
        </w:rPr>
        <w:t>，打造项目建设、景区业态、政策助推、示范引领</w:t>
      </w:r>
      <w:r>
        <w:rPr>
          <w:rFonts w:hint="eastAsia"/>
          <w:kern w:val="0"/>
          <w:szCs w:val="32"/>
          <w:lang w:bidi="ar"/>
        </w:rPr>
        <w:t>“</w:t>
      </w:r>
      <w:r>
        <w:rPr>
          <w:kern w:val="0"/>
          <w:szCs w:val="32"/>
          <w:lang w:bidi="ar"/>
        </w:rPr>
        <w:t>四力驱动</w:t>
      </w:r>
      <w:r>
        <w:rPr>
          <w:rFonts w:hint="eastAsia"/>
          <w:kern w:val="0"/>
          <w:szCs w:val="32"/>
          <w:lang w:bidi="ar"/>
        </w:rPr>
        <w:t>”</w:t>
      </w:r>
      <w:r>
        <w:rPr>
          <w:kern w:val="0"/>
          <w:szCs w:val="32"/>
          <w:lang w:bidi="ar"/>
        </w:rPr>
        <w:t>混合引擎，创新</w:t>
      </w:r>
      <w:r>
        <w:rPr>
          <w:rFonts w:hint="eastAsia"/>
          <w:kern w:val="0"/>
          <w:szCs w:val="32"/>
          <w:lang w:bidi="ar"/>
        </w:rPr>
        <w:t>“</w:t>
      </w:r>
      <w:r>
        <w:rPr>
          <w:kern w:val="0"/>
          <w:szCs w:val="32"/>
          <w:lang w:bidi="ar"/>
        </w:rPr>
        <w:t>旅游+扶贫+乡村振兴</w:t>
      </w:r>
      <w:r>
        <w:rPr>
          <w:rFonts w:hint="eastAsia"/>
          <w:kern w:val="0"/>
          <w:szCs w:val="32"/>
          <w:lang w:bidi="ar"/>
        </w:rPr>
        <w:t>”</w:t>
      </w:r>
      <w:r>
        <w:rPr>
          <w:kern w:val="0"/>
          <w:szCs w:val="32"/>
          <w:lang w:bidi="ar"/>
        </w:rPr>
        <w:t>融合发展机制，变扶贫攻坚</w:t>
      </w:r>
      <w:r>
        <w:rPr>
          <w:rFonts w:hint="eastAsia"/>
          <w:kern w:val="0"/>
          <w:szCs w:val="32"/>
          <w:lang w:bidi="ar"/>
        </w:rPr>
        <w:t>“</w:t>
      </w:r>
      <w:r>
        <w:rPr>
          <w:kern w:val="0"/>
          <w:szCs w:val="32"/>
          <w:lang w:bidi="ar"/>
        </w:rPr>
        <w:t>主战场</w:t>
      </w:r>
      <w:r>
        <w:rPr>
          <w:rFonts w:hint="eastAsia"/>
          <w:kern w:val="0"/>
          <w:szCs w:val="32"/>
          <w:lang w:bidi="ar"/>
        </w:rPr>
        <w:t>”</w:t>
      </w:r>
      <w:r>
        <w:rPr>
          <w:kern w:val="0"/>
          <w:szCs w:val="32"/>
          <w:lang w:bidi="ar"/>
        </w:rPr>
        <w:t>为旅游开发</w:t>
      </w:r>
      <w:r>
        <w:rPr>
          <w:rFonts w:hint="eastAsia"/>
          <w:kern w:val="0"/>
          <w:szCs w:val="32"/>
          <w:lang w:bidi="ar"/>
        </w:rPr>
        <w:t>“</w:t>
      </w:r>
      <w:r>
        <w:rPr>
          <w:kern w:val="0"/>
          <w:szCs w:val="32"/>
          <w:lang w:bidi="ar"/>
        </w:rPr>
        <w:t>新高地</w:t>
      </w:r>
      <w:r>
        <w:rPr>
          <w:rFonts w:hint="eastAsia"/>
          <w:kern w:val="0"/>
          <w:szCs w:val="32"/>
          <w:lang w:bidi="ar"/>
        </w:rPr>
        <w:t>”</w:t>
      </w:r>
      <w:r>
        <w:rPr>
          <w:kern w:val="0"/>
          <w:szCs w:val="32"/>
          <w:lang w:bidi="ar"/>
        </w:rPr>
        <w:t>，全方位形成</w:t>
      </w:r>
      <w:r>
        <w:rPr>
          <w:rFonts w:hint="eastAsia"/>
          <w:kern w:val="0"/>
          <w:szCs w:val="32"/>
          <w:lang w:bidi="ar"/>
        </w:rPr>
        <w:t>“</w:t>
      </w:r>
      <w:r>
        <w:rPr>
          <w:kern w:val="0"/>
          <w:szCs w:val="32"/>
          <w:lang w:bidi="ar"/>
        </w:rPr>
        <w:t>开放旅游+精准扶贫</w:t>
      </w:r>
      <w:r>
        <w:rPr>
          <w:rFonts w:hint="eastAsia"/>
          <w:kern w:val="0"/>
          <w:szCs w:val="32"/>
          <w:lang w:bidi="ar"/>
        </w:rPr>
        <w:t>”</w:t>
      </w:r>
      <w:r>
        <w:rPr>
          <w:kern w:val="0"/>
          <w:szCs w:val="32"/>
          <w:lang w:bidi="ar"/>
        </w:rPr>
        <w:t>的旅游益贫模式，带动阿蓬江流域10余万群众吃上旅游饭实现稳</w:t>
      </w:r>
      <w:r>
        <w:rPr>
          <w:szCs w:val="40"/>
        </w:rPr>
        <w:t>定增收，</w:t>
      </w:r>
      <w:r>
        <w:rPr>
          <w:rFonts w:hint="eastAsia"/>
          <w:kern w:val="0"/>
          <w:szCs w:val="32"/>
          <w:lang w:bidi="ar"/>
        </w:rPr>
        <w:t>濯水文旅精准扶贫被国务院扶贫办作为“旅游+扶贫”示范样本推广，直接推动黔江区作为全国唯一贫困区县参加中国扶贫改革40周年座谈会并作主题发言</w:t>
      </w:r>
      <w:r>
        <w:rPr>
          <w:szCs w:val="40"/>
        </w:rPr>
        <w:t>。</w:t>
      </w:r>
    </w:p>
    <w:p>
      <w:pPr>
        <w:adjustRightInd w:val="0"/>
        <w:snapToGrid w:val="0"/>
        <w:spacing w:line="579" w:lineRule="exact"/>
        <w:ind w:firstLine="736" w:firstLineChars="230"/>
        <w:rPr>
          <w:szCs w:val="32"/>
        </w:rPr>
      </w:pPr>
      <w:r>
        <w:rPr>
          <w:rFonts w:eastAsia="方正黑体_GBK"/>
          <w:szCs w:val="40"/>
        </w:rPr>
        <w:t>二是</w:t>
      </w:r>
      <w:r>
        <w:rPr>
          <w:szCs w:val="40"/>
        </w:rPr>
        <w:t>旅游经济持续走高。</w:t>
      </w:r>
      <w:r>
        <w:rPr>
          <w:rFonts w:hint="eastAsia"/>
          <w:szCs w:val="40"/>
        </w:rPr>
        <w:t>2019</w:t>
      </w:r>
      <w:r>
        <w:rPr>
          <w:szCs w:val="40"/>
        </w:rPr>
        <w:t>年以来，阿蓬江流域累计接待游客9862万人次，实现旅游综合收入551亿元。2022年，黔江区接待游客总数超过1862万人次，旅游综合总收入115.9亿元；旅游及相关产业实现增加值14.7亿元，占全区GDP的5.2%</w:t>
      </w:r>
      <w:r>
        <w:rPr>
          <w:szCs w:val="32"/>
        </w:rPr>
        <w:t>。</w:t>
      </w:r>
    </w:p>
    <w:p>
      <w:pPr>
        <w:adjustRightInd w:val="0"/>
        <w:snapToGrid w:val="0"/>
        <w:spacing w:line="579" w:lineRule="exact"/>
        <w:ind w:firstLine="736" w:firstLineChars="230"/>
        <w:rPr>
          <w:bCs/>
          <w:szCs w:val="32"/>
          <w:lang w:val="zh-TW"/>
        </w:rPr>
      </w:pPr>
      <w:r>
        <w:rPr>
          <w:rFonts w:eastAsia="方正黑体_GBK"/>
          <w:bCs/>
          <w:szCs w:val="40"/>
        </w:rPr>
        <w:t>三是</w:t>
      </w:r>
      <w:r>
        <w:rPr>
          <w:bCs/>
          <w:szCs w:val="32"/>
        </w:rPr>
        <w:t>品牌影响领跑全市。</w:t>
      </w:r>
      <w:r>
        <w:t>创建濯水国家5A级旅游景区，濯水</w:t>
      </w:r>
      <w:r>
        <w:rPr>
          <w:rFonts w:hint="eastAsia"/>
        </w:rPr>
        <w:t>古镇</w:t>
      </w:r>
      <w:r>
        <w:t>获评</w:t>
      </w:r>
      <w:r>
        <w:rPr>
          <w:kern w:val="0"/>
          <w:szCs w:val="32"/>
          <w:lang w:bidi="ar"/>
        </w:rPr>
        <w:t>全国</w:t>
      </w:r>
      <w:r>
        <w:rPr>
          <w:rFonts w:hint="eastAsia"/>
          <w:kern w:val="0"/>
          <w:szCs w:val="32"/>
          <w:lang w:bidi="ar"/>
        </w:rPr>
        <w:t>“</w:t>
      </w:r>
      <w:r>
        <w:rPr>
          <w:kern w:val="0"/>
          <w:szCs w:val="32"/>
          <w:lang w:bidi="ar"/>
        </w:rPr>
        <w:t>非遗旅游小镇</w:t>
      </w:r>
      <w:r>
        <w:rPr>
          <w:rFonts w:hint="eastAsia"/>
          <w:kern w:val="0"/>
          <w:szCs w:val="32"/>
          <w:lang w:bidi="ar"/>
        </w:rPr>
        <w:t>”</w:t>
      </w:r>
      <w:r>
        <w:rPr>
          <w:kern w:val="0"/>
          <w:szCs w:val="32"/>
          <w:lang w:bidi="ar"/>
        </w:rPr>
        <w:t>，</w:t>
      </w:r>
      <w:r>
        <w:rPr>
          <w:rFonts w:hint="eastAsia"/>
          <w:kern w:val="0"/>
          <w:szCs w:val="32"/>
          <w:lang w:bidi="ar"/>
        </w:rPr>
        <w:t>阿蓬江流域</w:t>
      </w:r>
      <w:r>
        <w:t>形</w:t>
      </w:r>
      <w:r>
        <w:rPr>
          <w:kern w:val="0"/>
          <w:szCs w:val="32"/>
          <w:lang w:bidi="ar"/>
        </w:rPr>
        <w:t>成</w:t>
      </w:r>
      <w:r>
        <w:rPr>
          <w:rFonts w:hint="eastAsia"/>
          <w:kern w:val="0"/>
          <w:szCs w:val="32"/>
          <w:lang w:bidi="ar"/>
        </w:rPr>
        <w:t>“</w:t>
      </w:r>
      <w:r>
        <w:t>1个5A+7个4A</w:t>
      </w:r>
      <w:r>
        <w:rPr>
          <w:rFonts w:hint="eastAsia"/>
          <w:kern w:val="0"/>
          <w:szCs w:val="32"/>
          <w:lang w:bidi="ar"/>
        </w:rPr>
        <w:t>”</w:t>
      </w:r>
      <w:r>
        <w:t>精品旅游景区品牌</w:t>
      </w:r>
      <w:r>
        <w:rPr>
          <w:kern w:val="0"/>
          <w:szCs w:val="32"/>
          <w:lang w:bidi="ar"/>
        </w:rPr>
        <w:t>方阵，A级景区数量位居全市第二位、渝东南第一位，景区品牌创建速度全市第一。阿蓬江流域自然观光型、人文体验型、避暑休闲型等多样化主题景区全域立体呈现，助推</w:t>
      </w:r>
      <w:r>
        <w:rPr>
          <w:kern w:val="0"/>
          <w:szCs w:val="32"/>
          <w:lang w:val="zh-TW" w:bidi="ar"/>
        </w:rPr>
        <w:t>黔江获评首批市级全域旅游示范区，</w:t>
      </w:r>
      <w:r>
        <w:rPr>
          <w:rFonts w:hint="eastAsia"/>
          <w:kern w:val="0"/>
          <w:szCs w:val="32"/>
          <w:lang w:bidi="ar"/>
        </w:rPr>
        <w:t>“</w:t>
      </w:r>
      <w:r>
        <w:rPr>
          <w:kern w:val="0"/>
          <w:szCs w:val="32"/>
          <w:lang w:bidi="ar"/>
        </w:rPr>
        <w:t>中国峡谷城·武陵会客厅</w:t>
      </w:r>
      <w:r>
        <w:rPr>
          <w:rFonts w:hint="eastAsia"/>
          <w:kern w:val="0"/>
          <w:szCs w:val="32"/>
          <w:lang w:bidi="ar"/>
        </w:rPr>
        <w:t>”“</w:t>
      </w:r>
      <w:r>
        <w:rPr>
          <w:kern w:val="0"/>
          <w:szCs w:val="32"/>
          <w:lang w:bidi="ar"/>
        </w:rPr>
        <w:t>神秘芭拉胡，魅力阿蓬江—清新黔江</w:t>
      </w:r>
      <w:r>
        <w:rPr>
          <w:rFonts w:hint="eastAsia"/>
          <w:kern w:val="0"/>
          <w:szCs w:val="32"/>
          <w:lang w:bidi="ar"/>
        </w:rPr>
        <w:t>”</w:t>
      </w:r>
      <w:r>
        <w:rPr>
          <w:kern w:val="0"/>
          <w:szCs w:val="32"/>
          <w:lang w:bidi="ar"/>
        </w:rPr>
        <w:t>品牌效应持续释放。</w:t>
      </w:r>
    </w:p>
    <w:p>
      <w:pPr>
        <w:adjustRightInd w:val="0"/>
        <w:snapToGrid w:val="0"/>
        <w:spacing w:line="579" w:lineRule="exact"/>
        <w:ind w:firstLine="736" w:firstLineChars="230"/>
        <w:rPr>
          <w:rFonts w:eastAsia="宋体"/>
          <w:sz w:val="24"/>
        </w:rPr>
      </w:pPr>
      <w:r>
        <w:rPr>
          <w:rFonts w:eastAsia="方正黑体_GBK"/>
          <w:bCs/>
          <w:szCs w:val="32"/>
        </w:rPr>
        <w:t>四是</w:t>
      </w:r>
      <w:r>
        <w:rPr>
          <w:bCs/>
          <w:szCs w:val="32"/>
        </w:rPr>
        <w:t>文旅融合亮点纷呈。</w:t>
      </w:r>
      <w:r>
        <w:rPr>
          <w:szCs w:val="40"/>
        </w:rPr>
        <w:t>成功打造中国武陵</w:t>
      </w:r>
      <w:r>
        <w:rPr>
          <w:szCs w:val="32"/>
        </w:rPr>
        <w:t>山国际民俗文化旅游节</w:t>
      </w:r>
      <w:r>
        <w:rPr>
          <w:kern w:val="0"/>
          <w:szCs w:val="32"/>
          <w:lang w:bidi="ar"/>
        </w:rPr>
        <w:t>，</w:t>
      </w:r>
      <w:r>
        <w:rPr>
          <w:rFonts w:hint="eastAsia"/>
          <w:kern w:val="0"/>
          <w:szCs w:val="32"/>
          <w:lang w:bidi="ar"/>
        </w:rPr>
        <w:t>“</w:t>
      </w:r>
      <w:r>
        <w:rPr>
          <w:kern w:val="0"/>
          <w:szCs w:val="32"/>
          <w:lang w:bidi="ar"/>
        </w:rPr>
        <w:t>黔江鸡杂</w:t>
      </w:r>
      <w:r>
        <w:rPr>
          <w:rFonts w:hint="eastAsia"/>
          <w:kern w:val="0"/>
          <w:szCs w:val="32"/>
          <w:lang w:bidi="ar"/>
        </w:rPr>
        <w:t>”</w:t>
      </w:r>
      <w:r>
        <w:rPr>
          <w:kern w:val="0"/>
          <w:szCs w:val="32"/>
          <w:lang w:bidi="ar"/>
        </w:rPr>
        <w:t>美食文化节、中国山地马拉松系列赛，成为中国土家族文学奖永久颁奖基地，荣获</w:t>
      </w:r>
      <w:r>
        <w:rPr>
          <w:rFonts w:hint="eastAsia"/>
          <w:kern w:val="0"/>
          <w:szCs w:val="32"/>
          <w:lang w:bidi="ar"/>
        </w:rPr>
        <w:t>“</w:t>
      </w:r>
      <w:r>
        <w:rPr>
          <w:kern w:val="0"/>
          <w:szCs w:val="32"/>
          <w:lang w:bidi="ar"/>
        </w:rPr>
        <w:t>绿色中国·杰出绿色生态城市</w:t>
      </w:r>
      <w:r>
        <w:rPr>
          <w:rFonts w:hint="eastAsia"/>
          <w:kern w:val="0"/>
          <w:szCs w:val="32"/>
          <w:lang w:bidi="ar"/>
        </w:rPr>
        <w:t>”“</w:t>
      </w:r>
      <w:r>
        <w:rPr>
          <w:kern w:val="0"/>
          <w:szCs w:val="32"/>
          <w:lang w:bidi="ar"/>
        </w:rPr>
        <w:t>全国生态旅游胜地</w:t>
      </w:r>
      <w:r>
        <w:rPr>
          <w:rFonts w:hint="eastAsia"/>
          <w:kern w:val="0"/>
          <w:szCs w:val="32"/>
          <w:lang w:bidi="ar"/>
        </w:rPr>
        <w:t>”“</w:t>
      </w:r>
      <w:r>
        <w:rPr>
          <w:kern w:val="0"/>
          <w:szCs w:val="32"/>
          <w:lang w:bidi="ar"/>
        </w:rPr>
        <w:t>中国最美休闲度假胜地</w:t>
      </w:r>
      <w:r>
        <w:rPr>
          <w:rFonts w:hint="eastAsia"/>
          <w:kern w:val="0"/>
          <w:szCs w:val="32"/>
          <w:lang w:bidi="ar"/>
        </w:rPr>
        <w:t>”“</w:t>
      </w:r>
      <w:r>
        <w:rPr>
          <w:kern w:val="0"/>
          <w:szCs w:val="32"/>
          <w:lang w:bidi="ar"/>
        </w:rPr>
        <w:t>中国最具魅力宜居宜业宜游城市</w:t>
      </w:r>
      <w:r>
        <w:rPr>
          <w:rFonts w:hint="eastAsia"/>
          <w:kern w:val="0"/>
          <w:szCs w:val="32"/>
          <w:lang w:bidi="ar"/>
        </w:rPr>
        <w:t>”</w:t>
      </w:r>
      <w:r>
        <w:rPr>
          <w:kern w:val="0"/>
          <w:szCs w:val="32"/>
          <w:lang w:bidi="ar"/>
        </w:rPr>
        <w:t>等称号。《濯水谣》成为全国少数民族优秀剧目登上中央民族剧院舞台，携手《云上太阳》赴巴西巡演，赴法国参加第六</w:t>
      </w:r>
      <w:r>
        <w:rPr>
          <w:bCs/>
          <w:szCs w:val="32"/>
        </w:rPr>
        <w:t>届法国中国电影节巴黎开幕式庆祝表演活动</w:t>
      </w:r>
      <w:r>
        <w:rPr>
          <w:szCs w:val="32"/>
        </w:rPr>
        <w:t>，濯水古镇成为2018年重庆春晚唯一分会场</w:t>
      </w:r>
      <w:r>
        <w:rPr>
          <w:szCs w:val="40"/>
        </w:rPr>
        <w:t>。</w:t>
      </w: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Cs w:val="40"/>
          <w:lang w:eastAsia="zh-CN"/>
        </w:rPr>
      </w:pPr>
      <w:bookmarkStart w:id="270" w:name="_Toc139447922"/>
      <w:bookmarkStart w:id="271" w:name="_Toc20192"/>
      <w:bookmarkStart w:id="272" w:name="_Toc295"/>
      <w:bookmarkStart w:id="273" w:name="_Toc13063"/>
      <w:bookmarkStart w:id="274" w:name="_Toc16425"/>
      <w:bookmarkStart w:id="275" w:name="_Toc5312"/>
      <w:bookmarkStart w:id="276" w:name="_Toc8408"/>
      <w:bookmarkStart w:id="277" w:name="_Toc25695"/>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Cs w:val="40"/>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Cs w:val="40"/>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Cs w:val="40"/>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Cs w:val="40"/>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Cs w:val="40"/>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Cs w:val="40"/>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Cs w:val="40"/>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Cs w:val="40"/>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Cs w:val="40"/>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Cs w:val="40"/>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Cs w:val="40"/>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Cs w:val="40"/>
          <w:lang w:eastAsia="zh-CN"/>
        </w:rPr>
      </w:pPr>
    </w:p>
    <w:p>
      <w:pPr>
        <w:numPr>
          <w:ilvl w:val="0"/>
          <w:numId w:val="0"/>
        </w:numPr>
        <w:adjustRightInd w:val="0"/>
        <w:snapToGrid w:val="0"/>
        <w:spacing w:line="579" w:lineRule="exact"/>
        <w:jc w:val="center"/>
        <w:outlineLvl w:val="0"/>
        <w:rPr>
          <w:rFonts w:ascii="方正黑体_GBK" w:hAnsi="方正公文小标宋" w:eastAsia="方正黑体_GBK" w:cs="方正公文小标宋"/>
          <w:szCs w:val="40"/>
        </w:rPr>
      </w:pPr>
      <w:r>
        <w:rPr>
          <w:rFonts w:hint="eastAsia" w:ascii="方正黑体_GBK" w:hAnsi="方正公文小标宋" w:eastAsia="方正黑体_GBK" w:cs="方正公文小标宋"/>
          <w:szCs w:val="40"/>
          <w:lang w:eastAsia="zh-CN"/>
        </w:rPr>
        <w:t>第四章</w:t>
      </w:r>
      <w:r>
        <w:rPr>
          <w:rFonts w:hint="eastAsia" w:ascii="方正黑体_GBK" w:hAnsi="方正公文小标宋" w:eastAsia="方正黑体_GBK" w:cs="方正公文小标宋"/>
          <w:szCs w:val="40"/>
          <w:lang w:val="en-US" w:eastAsia="zh-CN"/>
        </w:rPr>
        <w:t xml:space="preserve"> </w:t>
      </w:r>
      <w:r>
        <w:rPr>
          <w:rFonts w:ascii="方正黑体_GBK" w:hAnsi="方正公文小标宋" w:eastAsia="方正黑体_GBK" w:cs="方正公文小标宋"/>
          <w:szCs w:val="40"/>
        </w:rPr>
        <w:t>总体要求</w:t>
      </w:r>
      <w:bookmarkEnd w:id="270"/>
      <w:bookmarkEnd w:id="271"/>
      <w:bookmarkEnd w:id="272"/>
      <w:bookmarkEnd w:id="273"/>
      <w:bookmarkEnd w:id="274"/>
      <w:bookmarkEnd w:id="275"/>
      <w:bookmarkEnd w:id="276"/>
      <w:bookmarkEnd w:id="277"/>
    </w:p>
    <w:p>
      <w:pPr>
        <w:numPr>
          <w:ilvl w:val="0"/>
          <w:numId w:val="9"/>
        </w:numPr>
        <w:adjustRightInd w:val="0"/>
        <w:snapToGrid w:val="0"/>
        <w:spacing w:line="579" w:lineRule="exact"/>
        <w:jc w:val="center"/>
        <w:outlineLvl w:val="1"/>
        <w:rPr>
          <w:rFonts w:ascii="方正楷体_GBK" w:hAnsi="方正楷体简体" w:eastAsia="方正楷体_GBK" w:cs="方正楷体简体"/>
          <w:bCs/>
          <w:szCs w:val="40"/>
        </w:rPr>
      </w:pPr>
      <w:bookmarkStart w:id="278" w:name="_Toc9234"/>
      <w:bookmarkStart w:id="279" w:name="_Toc3121"/>
      <w:bookmarkStart w:id="280" w:name="_Toc6856"/>
      <w:bookmarkStart w:id="281" w:name="_Toc26352"/>
      <w:bookmarkStart w:id="282" w:name="_Toc139447923"/>
      <w:bookmarkStart w:id="283" w:name="_Toc17225"/>
      <w:bookmarkStart w:id="284" w:name="_Toc28177"/>
      <w:bookmarkStart w:id="285" w:name="_Toc26519"/>
      <w:r>
        <w:rPr>
          <w:rFonts w:hint="eastAsia" w:ascii="方正楷体_GBK" w:hAnsi="方正楷体简体" w:eastAsia="方正楷体_GBK" w:cs="方正楷体简体"/>
          <w:bCs/>
          <w:szCs w:val="40"/>
        </w:rPr>
        <w:t>指导思想</w:t>
      </w:r>
      <w:bookmarkEnd w:id="278"/>
      <w:bookmarkEnd w:id="279"/>
      <w:bookmarkEnd w:id="280"/>
      <w:bookmarkEnd w:id="281"/>
      <w:bookmarkEnd w:id="282"/>
      <w:bookmarkEnd w:id="283"/>
      <w:bookmarkEnd w:id="284"/>
      <w:bookmarkEnd w:id="285"/>
    </w:p>
    <w:p>
      <w:pPr>
        <w:adjustRightInd w:val="0"/>
        <w:snapToGrid w:val="0"/>
        <w:spacing w:line="579" w:lineRule="exact"/>
        <w:ind w:firstLine="736" w:firstLineChars="230"/>
        <w:rPr>
          <w:kern w:val="0"/>
          <w:szCs w:val="32"/>
          <w:lang w:val="zh-TW" w:bidi="ar"/>
        </w:rPr>
      </w:pPr>
      <w:r>
        <w:rPr>
          <w:kern w:val="0"/>
          <w:szCs w:val="32"/>
          <w:lang w:val="zh-TW" w:bidi="ar"/>
        </w:rPr>
        <w:t>以习近平新时代中国特色社会主义思想为指导，</w:t>
      </w:r>
      <w:r>
        <w:rPr>
          <w:kern w:val="0"/>
          <w:szCs w:val="32"/>
          <w:lang w:bidi="ar"/>
        </w:rPr>
        <w:t>深学笃用习近平生态文明思想，</w:t>
      </w:r>
      <w:r>
        <w:rPr>
          <w:kern w:val="0"/>
          <w:szCs w:val="32"/>
          <w:lang w:val="zh-TW" w:bidi="ar"/>
        </w:rPr>
        <w:t>全面贯彻党的</w:t>
      </w:r>
      <w:r>
        <w:rPr>
          <w:kern w:val="0"/>
          <w:szCs w:val="32"/>
          <w:lang w:bidi="ar"/>
        </w:rPr>
        <w:t>二十大和二十届一中全会</w:t>
      </w:r>
      <w:r>
        <w:rPr>
          <w:kern w:val="0"/>
          <w:szCs w:val="32"/>
          <w:lang w:val="zh-TW" w:bidi="ar"/>
        </w:rPr>
        <w:t>精神，围绕习近平总书记对重庆提出的营造良好政治生态，坚持</w:t>
      </w:r>
      <w:r>
        <w:rPr>
          <w:rFonts w:hint="eastAsia"/>
          <w:kern w:val="0"/>
          <w:szCs w:val="32"/>
          <w:lang w:val="zh-TW" w:bidi="ar"/>
        </w:rPr>
        <w:t>“</w:t>
      </w:r>
      <w:r>
        <w:rPr>
          <w:kern w:val="0"/>
          <w:szCs w:val="32"/>
          <w:lang w:val="zh-TW" w:bidi="ar"/>
        </w:rPr>
        <w:t>两点</w:t>
      </w:r>
      <w:r>
        <w:rPr>
          <w:rFonts w:hint="eastAsia"/>
          <w:kern w:val="0"/>
          <w:szCs w:val="32"/>
          <w:lang w:val="zh-TW" w:bidi="ar"/>
        </w:rPr>
        <w:t>”</w:t>
      </w:r>
      <w:r>
        <w:rPr>
          <w:kern w:val="0"/>
          <w:szCs w:val="32"/>
          <w:lang w:val="zh-TW" w:bidi="ar"/>
        </w:rPr>
        <w:t>定位、</w:t>
      </w:r>
      <w:r>
        <w:rPr>
          <w:rFonts w:hint="eastAsia"/>
          <w:kern w:val="0"/>
          <w:szCs w:val="32"/>
          <w:lang w:val="zh-TW" w:bidi="ar"/>
        </w:rPr>
        <w:t>“</w:t>
      </w:r>
      <w:r>
        <w:rPr>
          <w:kern w:val="0"/>
          <w:szCs w:val="32"/>
          <w:lang w:val="zh-TW" w:bidi="ar"/>
        </w:rPr>
        <w:t>两地</w:t>
      </w:r>
      <w:r>
        <w:rPr>
          <w:rFonts w:hint="eastAsia"/>
          <w:kern w:val="0"/>
          <w:szCs w:val="32"/>
          <w:lang w:val="zh-TW" w:bidi="ar"/>
        </w:rPr>
        <w:t>”“</w:t>
      </w:r>
      <w:r>
        <w:rPr>
          <w:kern w:val="0"/>
          <w:szCs w:val="32"/>
          <w:lang w:val="zh-TW" w:bidi="ar"/>
        </w:rPr>
        <w:t>两高</w:t>
      </w:r>
      <w:r>
        <w:rPr>
          <w:rFonts w:hint="eastAsia"/>
          <w:kern w:val="0"/>
          <w:szCs w:val="32"/>
          <w:lang w:val="zh-TW" w:bidi="ar"/>
        </w:rPr>
        <w:t>”</w:t>
      </w:r>
      <w:r>
        <w:rPr>
          <w:kern w:val="0"/>
          <w:szCs w:val="32"/>
          <w:lang w:val="zh-TW" w:bidi="ar"/>
        </w:rPr>
        <w:t>目标、发挥</w:t>
      </w:r>
      <w:r>
        <w:rPr>
          <w:rFonts w:hint="eastAsia"/>
          <w:kern w:val="0"/>
          <w:szCs w:val="32"/>
          <w:lang w:val="zh-TW" w:bidi="ar"/>
        </w:rPr>
        <w:t>“</w:t>
      </w:r>
      <w:r>
        <w:rPr>
          <w:kern w:val="0"/>
          <w:szCs w:val="32"/>
          <w:lang w:val="zh-TW" w:bidi="ar"/>
        </w:rPr>
        <w:t>三个作用</w:t>
      </w:r>
      <w:r>
        <w:rPr>
          <w:rFonts w:hint="eastAsia"/>
          <w:kern w:val="0"/>
          <w:szCs w:val="32"/>
          <w:lang w:val="zh-TW" w:bidi="ar"/>
        </w:rPr>
        <w:t>”</w:t>
      </w:r>
      <w:r>
        <w:rPr>
          <w:kern w:val="0"/>
          <w:szCs w:val="32"/>
          <w:lang w:val="zh-TW" w:bidi="ar"/>
        </w:rPr>
        <w:t>和推动成渝地区双城经济圈建设等重要指示要求，立足新发展阶段，完整、准确、全面贯彻新发展理念，积极融入和服务新发展格局，以人与自然和谐共生为主题，牢固树立绿水青山就是金山银山的理念，</w:t>
      </w:r>
      <w:r>
        <w:rPr>
          <w:kern w:val="0"/>
          <w:szCs w:val="32"/>
          <w:lang w:bidi="ar"/>
        </w:rPr>
        <w:t>围绕高水平打造</w:t>
      </w:r>
      <w:r>
        <w:rPr>
          <w:rFonts w:hint="eastAsia"/>
          <w:kern w:val="0"/>
          <w:szCs w:val="32"/>
          <w:lang w:bidi="ar"/>
        </w:rPr>
        <w:t>“</w:t>
      </w:r>
      <w:r>
        <w:rPr>
          <w:kern w:val="0"/>
          <w:szCs w:val="32"/>
          <w:lang w:bidi="ar"/>
        </w:rPr>
        <w:t>中国峡谷城 武陵会客厅</w:t>
      </w:r>
      <w:r>
        <w:rPr>
          <w:rFonts w:hint="eastAsia"/>
          <w:kern w:val="0"/>
          <w:szCs w:val="32"/>
          <w:lang w:bidi="ar"/>
        </w:rPr>
        <w:t>”</w:t>
      </w:r>
      <w:r>
        <w:rPr>
          <w:kern w:val="0"/>
          <w:szCs w:val="32"/>
          <w:lang w:bidi="ar"/>
        </w:rPr>
        <w:t>，</w:t>
      </w:r>
      <w:r>
        <w:rPr>
          <w:kern w:val="0"/>
          <w:szCs w:val="32"/>
          <w:lang w:val="zh-TW" w:bidi="ar"/>
        </w:rPr>
        <w:t>以统筹推进生态保护和高质量发展为主线，以满足人民日益增长的优美生态环境需要为目标，</w:t>
      </w:r>
      <w:r>
        <w:rPr>
          <w:kern w:val="0"/>
          <w:szCs w:val="32"/>
          <w:lang w:bidi="ar"/>
        </w:rPr>
        <w:t>探索实践</w:t>
      </w:r>
      <w:r>
        <w:rPr>
          <w:rFonts w:hint="eastAsia"/>
          <w:kern w:val="0"/>
          <w:szCs w:val="32"/>
          <w:lang w:bidi="ar"/>
        </w:rPr>
        <w:t>“</w:t>
      </w:r>
      <w:r>
        <w:rPr>
          <w:kern w:val="0"/>
          <w:szCs w:val="32"/>
          <w:lang w:bidi="ar"/>
        </w:rPr>
        <w:t>两山</w:t>
      </w:r>
      <w:r>
        <w:rPr>
          <w:rFonts w:hint="eastAsia"/>
          <w:kern w:val="0"/>
          <w:szCs w:val="32"/>
          <w:lang w:bidi="ar"/>
        </w:rPr>
        <w:t>”</w:t>
      </w:r>
      <w:r>
        <w:rPr>
          <w:kern w:val="0"/>
          <w:szCs w:val="32"/>
          <w:lang w:bidi="ar"/>
        </w:rPr>
        <w:t>理念转化模式和路径，</w:t>
      </w:r>
      <w:r>
        <w:rPr>
          <w:rFonts w:hint="eastAsia"/>
          <w:kern w:val="0"/>
          <w:szCs w:val="32"/>
          <w:lang w:bidi="ar"/>
        </w:rPr>
        <w:t>全面擘画新时期阿蓬江长江经济带最美生态廊道新画卷，</w:t>
      </w:r>
      <w:r>
        <w:rPr>
          <w:kern w:val="0"/>
          <w:szCs w:val="32"/>
          <w:lang w:bidi="ar"/>
        </w:rPr>
        <w:t>为把黔江建设成为高品质生活宜居地作出贡献。</w:t>
      </w:r>
    </w:p>
    <w:p>
      <w:pPr>
        <w:numPr>
          <w:ilvl w:val="0"/>
          <w:numId w:val="9"/>
        </w:numPr>
        <w:adjustRightInd w:val="0"/>
        <w:snapToGrid w:val="0"/>
        <w:spacing w:line="579" w:lineRule="exact"/>
        <w:jc w:val="center"/>
        <w:outlineLvl w:val="1"/>
        <w:rPr>
          <w:rFonts w:ascii="方正楷体_GBK" w:hAnsi="方正楷体简体" w:eastAsia="方正楷体_GBK" w:cs="方正楷体简体"/>
          <w:bCs/>
          <w:szCs w:val="40"/>
        </w:rPr>
      </w:pPr>
      <w:bookmarkStart w:id="286" w:name="_Toc4246"/>
      <w:bookmarkStart w:id="287" w:name="_Toc7406"/>
      <w:bookmarkStart w:id="288" w:name="_Toc12688"/>
      <w:bookmarkStart w:id="289" w:name="_Toc139447924"/>
      <w:bookmarkStart w:id="290" w:name="_Toc19258"/>
      <w:bookmarkStart w:id="291" w:name="_Toc22455"/>
      <w:bookmarkStart w:id="292" w:name="_Toc26294"/>
      <w:bookmarkStart w:id="293" w:name="_Toc12376"/>
      <w:r>
        <w:rPr>
          <w:rFonts w:ascii="方正楷体_GBK" w:hAnsi="方正楷体简体" w:eastAsia="方正楷体_GBK" w:cs="方正楷体简体"/>
          <w:bCs/>
          <w:szCs w:val="40"/>
        </w:rPr>
        <w:t>基本原则</w:t>
      </w:r>
      <w:bookmarkEnd w:id="286"/>
      <w:bookmarkEnd w:id="287"/>
      <w:bookmarkEnd w:id="288"/>
      <w:bookmarkEnd w:id="289"/>
      <w:bookmarkEnd w:id="290"/>
      <w:bookmarkEnd w:id="291"/>
      <w:bookmarkEnd w:id="292"/>
      <w:bookmarkEnd w:id="293"/>
    </w:p>
    <w:p>
      <w:pPr>
        <w:numPr>
          <w:ilvl w:val="0"/>
          <w:numId w:val="6"/>
        </w:numPr>
        <w:adjustRightInd w:val="0"/>
        <w:snapToGrid w:val="0"/>
        <w:spacing w:line="579" w:lineRule="exact"/>
        <w:ind w:firstLine="642" w:firstLineChars="200"/>
        <w:jc w:val="left"/>
        <w:outlineLvl w:val="2"/>
        <w:rPr>
          <w:rFonts w:ascii="方正楷体简体" w:hAnsi="方正楷体简体" w:cs="方正楷体简体"/>
          <w:b/>
          <w:szCs w:val="32"/>
          <w:lang w:bidi="ar"/>
        </w:rPr>
      </w:pPr>
      <w:bookmarkStart w:id="294" w:name="_Toc3924"/>
      <w:bookmarkStart w:id="295" w:name="_Toc682"/>
      <w:bookmarkStart w:id="296" w:name="_Toc32328"/>
      <w:bookmarkStart w:id="297" w:name="_Toc17472"/>
      <w:bookmarkStart w:id="298" w:name="_Toc7214"/>
      <w:bookmarkStart w:id="299" w:name="_Toc32752"/>
      <w:bookmarkStart w:id="300" w:name="_Toc139447925"/>
      <w:bookmarkStart w:id="301" w:name="_Toc32338"/>
      <w:r>
        <w:rPr>
          <w:rFonts w:hint="eastAsia" w:ascii="方正楷体简体" w:hAnsi="方正楷体简体" w:cs="方正楷体简体"/>
          <w:b/>
          <w:szCs w:val="32"/>
          <w:lang w:bidi="ar"/>
        </w:rPr>
        <w:t>生态优先，绿色发展</w:t>
      </w:r>
      <w:bookmarkEnd w:id="294"/>
      <w:bookmarkEnd w:id="295"/>
      <w:bookmarkEnd w:id="296"/>
      <w:bookmarkEnd w:id="297"/>
      <w:bookmarkEnd w:id="298"/>
      <w:bookmarkEnd w:id="299"/>
      <w:bookmarkEnd w:id="300"/>
      <w:bookmarkEnd w:id="301"/>
    </w:p>
    <w:p>
      <w:pPr>
        <w:widowControl/>
        <w:numPr>
          <w:ilvl w:val="0"/>
          <w:numId w:val="0"/>
        </w:numPr>
        <w:adjustRightInd w:val="0"/>
        <w:snapToGrid w:val="0"/>
        <w:spacing w:line="579" w:lineRule="exact"/>
        <w:ind w:firstLine="640" w:firstLineChars="200"/>
        <w:rPr>
          <w:szCs w:val="32"/>
          <w:lang w:bidi="ar"/>
        </w:rPr>
      </w:pPr>
      <w:r>
        <w:rPr>
          <w:szCs w:val="32"/>
          <w:lang w:bidi="ar"/>
        </w:rPr>
        <w:t>全面树立生态文明理念，坚</w:t>
      </w:r>
      <w:r>
        <w:rPr>
          <w:kern w:val="0"/>
          <w:szCs w:val="32"/>
          <w:lang w:val="zh-TW" w:bidi="ar"/>
        </w:rPr>
        <w:t>持</w:t>
      </w:r>
      <w:r>
        <w:rPr>
          <w:rFonts w:hint="eastAsia"/>
          <w:kern w:val="0"/>
          <w:szCs w:val="32"/>
          <w:lang w:val="zh-TW" w:bidi="ar"/>
        </w:rPr>
        <w:t>“</w:t>
      </w:r>
      <w:r>
        <w:rPr>
          <w:kern w:val="0"/>
          <w:szCs w:val="32"/>
          <w:lang w:val="zh-TW" w:bidi="ar"/>
        </w:rPr>
        <w:t>绿水青山就是金山银山</w:t>
      </w:r>
      <w:r>
        <w:rPr>
          <w:rFonts w:hint="eastAsia"/>
          <w:kern w:val="0"/>
          <w:szCs w:val="32"/>
          <w:lang w:val="zh-TW" w:bidi="ar"/>
        </w:rPr>
        <w:t>”</w:t>
      </w:r>
      <w:r>
        <w:rPr>
          <w:kern w:val="0"/>
          <w:szCs w:val="32"/>
          <w:lang w:val="zh-TW" w:bidi="ar"/>
        </w:rPr>
        <w:t>理论指引，</w:t>
      </w:r>
      <w:r>
        <w:rPr>
          <w:kern w:val="0"/>
          <w:szCs w:val="32"/>
          <w:lang w:bidi="ar"/>
        </w:rPr>
        <w:t>充分发挥</w:t>
      </w:r>
      <w:r>
        <w:rPr>
          <w:rFonts w:hint="eastAsia"/>
          <w:kern w:val="0"/>
          <w:szCs w:val="32"/>
          <w:lang w:bidi="ar"/>
        </w:rPr>
        <w:t>阿蓬江流域</w:t>
      </w:r>
      <w:r>
        <w:rPr>
          <w:kern w:val="0"/>
          <w:szCs w:val="32"/>
          <w:lang w:bidi="ar"/>
        </w:rPr>
        <w:t>优良的生态环境和丰富的民俗文化优势，</w:t>
      </w:r>
      <w:r>
        <w:rPr>
          <w:kern w:val="0"/>
          <w:szCs w:val="32"/>
          <w:lang w:val="zh-TW" w:bidi="ar"/>
        </w:rPr>
        <w:t>全面融合生态经济化、经济绿色化两大动能，加快打通绿色转化通道，让</w:t>
      </w:r>
      <w:r>
        <w:rPr>
          <w:kern w:val="0"/>
          <w:szCs w:val="32"/>
          <w:lang w:bidi="ar"/>
        </w:rPr>
        <w:t>阿蓬江流域</w:t>
      </w:r>
      <w:r>
        <w:rPr>
          <w:kern w:val="0"/>
          <w:szCs w:val="32"/>
          <w:lang w:val="zh-TW" w:bidi="ar"/>
        </w:rPr>
        <w:t>生态优势转化为竞争优势和经济优势，</w:t>
      </w:r>
      <w:r>
        <w:rPr>
          <w:kern w:val="0"/>
          <w:szCs w:val="32"/>
          <w:lang w:bidi="ar"/>
        </w:rPr>
        <w:t>实现经济生态化、生态经济化</w:t>
      </w:r>
      <w:r>
        <w:rPr>
          <w:kern w:val="0"/>
          <w:szCs w:val="32"/>
          <w:lang w:val="zh-TW" w:bidi="ar"/>
        </w:rPr>
        <w:t>。</w:t>
      </w:r>
    </w:p>
    <w:p>
      <w:pPr>
        <w:numPr>
          <w:ilvl w:val="0"/>
          <w:numId w:val="6"/>
        </w:numPr>
        <w:adjustRightInd w:val="0"/>
        <w:snapToGrid w:val="0"/>
        <w:spacing w:line="579" w:lineRule="exact"/>
        <w:ind w:firstLine="642" w:firstLineChars="200"/>
        <w:jc w:val="left"/>
        <w:outlineLvl w:val="2"/>
        <w:rPr>
          <w:rFonts w:ascii="方正楷体简体" w:hAnsi="方正楷体简体" w:cs="方正楷体简体"/>
          <w:b/>
          <w:szCs w:val="32"/>
          <w:lang w:bidi="ar"/>
        </w:rPr>
      </w:pPr>
      <w:bookmarkStart w:id="302" w:name="_Toc11771"/>
      <w:bookmarkStart w:id="303" w:name="_Toc5582"/>
      <w:bookmarkStart w:id="304" w:name="_Toc12859"/>
      <w:bookmarkStart w:id="305" w:name="_Toc6588"/>
      <w:bookmarkStart w:id="306" w:name="_Toc29992"/>
      <w:bookmarkStart w:id="307" w:name="_Toc25482"/>
      <w:bookmarkStart w:id="308" w:name="_Toc17635"/>
      <w:bookmarkStart w:id="309" w:name="_Toc139447926"/>
      <w:r>
        <w:rPr>
          <w:rFonts w:hint="eastAsia" w:ascii="方正楷体简体" w:hAnsi="方正楷体简体" w:cs="方正楷体简体"/>
          <w:b/>
          <w:szCs w:val="32"/>
          <w:lang w:bidi="ar"/>
        </w:rPr>
        <w:t>统筹推进，突出</w:t>
      </w:r>
      <w:bookmarkEnd w:id="302"/>
      <w:bookmarkEnd w:id="303"/>
      <w:bookmarkEnd w:id="304"/>
      <w:bookmarkEnd w:id="305"/>
      <w:bookmarkEnd w:id="306"/>
      <w:bookmarkEnd w:id="307"/>
      <w:bookmarkEnd w:id="308"/>
      <w:r>
        <w:rPr>
          <w:rFonts w:hint="eastAsia" w:ascii="方正楷体简体" w:hAnsi="方正楷体简体" w:cs="方正楷体简体"/>
          <w:b/>
          <w:szCs w:val="32"/>
          <w:lang w:bidi="ar"/>
        </w:rPr>
        <w:t>特色</w:t>
      </w:r>
      <w:bookmarkEnd w:id="309"/>
    </w:p>
    <w:p>
      <w:pPr>
        <w:adjustRightInd w:val="0"/>
        <w:snapToGrid w:val="0"/>
        <w:spacing w:line="579" w:lineRule="exact"/>
        <w:ind w:firstLine="736" w:firstLineChars="230"/>
        <w:rPr>
          <w:kern w:val="0"/>
          <w:szCs w:val="32"/>
          <w:lang w:val="zh-TW" w:bidi="ar"/>
        </w:rPr>
      </w:pPr>
      <w:r>
        <w:rPr>
          <w:kern w:val="0"/>
          <w:szCs w:val="32"/>
          <w:lang w:bidi="ar"/>
        </w:rPr>
        <w:t>坚持山水</w:t>
      </w:r>
      <w:r>
        <w:rPr>
          <w:kern w:val="0"/>
          <w:szCs w:val="32"/>
          <w:lang w:val="zh-TW" w:bidi="ar"/>
        </w:rPr>
        <w:t>统筹、</w:t>
      </w:r>
      <w:r>
        <w:rPr>
          <w:kern w:val="0"/>
          <w:szCs w:val="32"/>
          <w:lang w:bidi="ar"/>
        </w:rPr>
        <w:t>点面统筹</w:t>
      </w:r>
      <w:r>
        <w:rPr>
          <w:kern w:val="0"/>
          <w:szCs w:val="32"/>
          <w:lang w:val="zh-TW" w:bidi="ar"/>
        </w:rPr>
        <w:t>，</w:t>
      </w:r>
      <w:r>
        <w:rPr>
          <w:kern w:val="0"/>
          <w:szCs w:val="32"/>
          <w:lang w:bidi="ar"/>
        </w:rPr>
        <w:t>将</w:t>
      </w:r>
      <w:r>
        <w:rPr>
          <w:rFonts w:hint="eastAsia"/>
          <w:kern w:val="0"/>
          <w:szCs w:val="32"/>
          <w:lang w:bidi="ar"/>
        </w:rPr>
        <w:t>阿蓬江流域</w:t>
      </w:r>
      <w:r>
        <w:rPr>
          <w:kern w:val="0"/>
          <w:szCs w:val="32"/>
          <w:lang w:bidi="ar"/>
        </w:rPr>
        <w:t>作为一个整体，</w:t>
      </w:r>
      <w:r>
        <w:rPr>
          <w:kern w:val="0"/>
          <w:szCs w:val="32"/>
          <w:lang w:val="zh-TW" w:bidi="ar"/>
        </w:rPr>
        <w:t>全面推进各个领域的生态建设，突出重点，</w:t>
      </w:r>
      <w:r>
        <w:rPr>
          <w:kern w:val="0"/>
          <w:szCs w:val="32"/>
          <w:lang w:bidi="ar"/>
        </w:rPr>
        <w:t>有计划、有步骤地开展阿蓬江流域</w:t>
      </w:r>
      <w:r>
        <w:rPr>
          <w:rFonts w:hint="eastAsia"/>
          <w:kern w:val="0"/>
          <w:szCs w:val="32"/>
          <w:lang w:bidi="ar"/>
        </w:rPr>
        <w:t>“</w:t>
      </w:r>
      <w:r>
        <w:rPr>
          <w:kern w:val="0"/>
          <w:szCs w:val="32"/>
          <w:lang w:bidi="ar"/>
        </w:rPr>
        <w:t>两山</w:t>
      </w:r>
      <w:r>
        <w:rPr>
          <w:rFonts w:hint="eastAsia"/>
          <w:kern w:val="0"/>
          <w:szCs w:val="32"/>
          <w:lang w:bidi="ar"/>
        </w:rPr>
        <w:t>”</w:t>
      </w:r>
      <w:r>
        <w:rPr>
          <w:kern w:val="0"/>
          <w:szCs w:val="32"/>
          <w:lang w:bidi="ar"/>
        </w:rPr>
        <w:t>基地建设，</w:t>
      </w:r>
      <w:r>
        <w:rPr>
          <w:kern w:val="0"/>
          <w:szCs w:val="32"/>
          <w:lang w:val="zh-TW" w:bidi="ar"/>
        </w:rPr>
        <w:t>努力在加强生态环境保护、推动绿色转化方面取得重大突破，</w:t>
      </w:r>
      <w:r>
        <w:rPr>
          <w:kern w:val="0"/>
          <w:szCs w:val="32"/>
          <w:lang w:bidi="ar"/>
        </w:rPr>
        <w:t>形成总体统筹整体性和点上特色差异化发展，</w:t>
      </w:r>
      <w:r>
        <w:rPr>
          <w:kern w:val="0"/>
          <w:szCs w:val="32"/>
          <w:lang w:val="zh-TW" w:bidi="ar"/>
        </w:rPr>
        <w:t>形成一批典型案例和模式。</w:t>
      </w:r>
    </w:p>
    <w:p>
      <w:pPr>
        <w:numPr>
          <w:ilvl w:val="0"/>
          <w:numId w:val="6"/>
        </w:numPr>
        <w:adjustRightInd w:val="0"/>
        <w:snapToGrid w:val="0"/>
        <w:spacing w:line="579" w:lineRule="exact"/>
        <w:ind w:firstLine="642" w:firstLineChars="200"/>
        <w:jc w:val="left"/>
        <w:outlineLvl w:val="2"/>
        <w:rPr>
          <w:rFonts w:ascii="方正楷体简体" w:hAnsi="方正楷体简体" w:cs="方正楷体简体"/>
          <w:b/>
          <w:szCs w:val="32"/>
          <w:lang w:bidi="ar"/>
        </w:rPr>
      </w:pPr>
      <w:bookmarkStart w:id="310" w:name="_Toc26979"/>
      <w:bookmarkStart w:id="311" w:name="_Toc20679"/>
      <w:bookmarkStart w:id="312" w:name="_Toc18598"/>
      <w:bookmarkStart w:id="313" w:name="_Toc28158"/>
      <w:bookmarkStart w:id="314" w:name="_Toc4724"/>
      <w:bookmarkStart w:id="315" w:name="_Toc27416"/>
      <w:bookmarkStart w:id="316" w:name="_Toc139447927"/>
      <w:bookmarkStart w:id="317" w:name="_Toc11480"/>
      <w:r>
        <w:rPr>
          <w:rFonts w:hint="eastAsia" w:ascii="方正楷体简体" w:hAnsi="方正楷体简体" w:cs="方正楷体简体"/>
          <w:b/>
          <w:szCs w:val="32"/>
          <w:lang w:bidi="ar"/>
        </w:rPr>
        <w:t>创新机制，探索模式</w:t>
      </w:r>
      <w:bookmarkEnd w:id="310"/>
      <w:bookmarkEnd w:id="311"/>
      <w:bookmarkEnd w:id="312"/>
      <w:bookmarkEnd w:id="313"/>
      <w:bookmarkEnd w:id="314"/>
      <w:bookmarkEnd w:id="315"/>
      <w:bookmarkEnd w:id="316"/>
      <w:bookmarkEnd w:id="317"/>
    </w:p>
    <w:p>
      <w:pPr>
        <w:adjustRightInd w:val="0"/>
        <w:snapToGrid w:val="0"/>
        <w:spacing w:line="579" w:lineRule="exact"/>
        <w:ind w:firstLine="736" w:firstLineChars="230"/>
        <w:rPr>
          <w:kern w:val="0"/>
          <w:szCs w:val="32"/>
          <w:lang w:val="zh-TW" w:bidi="ar"/>
        </w:rPr>
      </w:pPr>
      <w:r>
        <w:rPr>
          <w:kern w:val="0"/>
          <w:szCs w:val="32"/>
          <w:lang w:bidi="ar"/>
        </w:rPr>
        <w:t>基于黔江区生态文明建设和</w:t>
      </w:r>
      <w:r>
        <w:rPr>
          <w:rFonts w:hint="eastAsia"/>
          <w:kern w:val="0"/>
          <w:szCs w:val="32"/>
          <w:lang w:bidi="ar"/>
        </w:rPr>
        <w:t>“</w:t>
      </w:r>
      <w:r>
        <w:rPr>
          <w:kern w:val="0"/>
          <w:szCs w:val="32"/>
          <w:lang w:bidi="ar"/>
        </w:rPr>
        <w:t>两山</w:t>
      </w:r>
      <w:r>
        <w:rPr>
          <w:rFonts w:hint="eastAsia"/>
          <w:kern w:val="0"/>
          <w:szCs w:val="32"/>
          <w:lang w:bidi="ar"/>
        </w:rPr>
        <w:t>”</w:t>
      </w:r>
      <w:r>
        <w:rPr>
          <w:kern w:val="0"/>
          <w:szCs w:val="32"/>
          <w:lang w:bidi="ar"/>
        </w:rPr>
        <w:t>转化已有探索，结合阿蓬江流域生态特征、文化底蕴、发展禀赋，通过窜点成片、连片成面，</w:t>
      </w:r>
      <w:r>
        <w:rPr>
          <w:kern w:val="0"/>
          <w:szCs w:val="32"/>
          <w:lang w:val="zh-TW" w:bidi="ar"/>
        </w:rPr>
        <w:t>坚持深化改革，勇于实践创新，完善绿色转化的体制机制，</w:t>
      </w:r>
      <w:r>
        <w:rPr>
          <w:kern w:val="0"/>
          <w:szCs w:val="32"/>
          <w:lang w:bidi="ar"/>
        </w:rPr>
        <w:t>提炼特色鲜明的发展模式和转化路径，形成具有可复制、可推广、可推荐的黔江实践经验</w:t>
      </w:r>
      <w:r>
        <w:rPr>
          <w:kern w:val="0"/>
          <w:szCs w:val="32"/>
          <w:lang w:val="zh-TW" w:bidi="ar"/>
        </w:rPr>
        <w:t>。</w:t>
      </w:r>
    </w:p>
    <w:p>
      <w:pPr>
        <w:numPr>
          <w:ilvl w:val="0"/>
          <w:numId w:val="6"/>
        </w:numPr>
        <w:adjustRightInd w:val="0"/>
        <w:snapToGrid w:val="0"/>
        <w:spacing w:line="579" w:lineRule="exact"/>
        <w:ind w:firstLine="642" w:firstLineChars="200"/>
        <w:jc w:val="left"/>
        <w:outlineLvl w:val="2"/>
        <w:rPr>
          <w:rFonts w:ascii="方正楷体简体" w:hAnsi="方正楷体简体" w:cs="方正楷体简体"/>
          <w:b/>
          <w:szCs w:val="32"/>
          <w:lang w:bidi="ar"/>
        </w:rPr>
      </w:pPr>
      <w:bookmarkStart w:id="318" w:name="_Toc5701"/>
      <w:bookmarkStart w:id="319" w:name="_Toc11322"/>
      <w:bookmarkStart w:id="320" w:name="_Toc20038"/>
      <w:bookmarkStart w:id="321" w:name="_Toc19518"/>
      <w:bookmarkStart w:id="322" w:name="_Toc19020"/>
      <w:bookmarkStart w:id="323" w:name="_Toc2696"/>
      <w:bookmarkStart w:id="324" w:name="_Toc10657"/>
      <w:bookmarkStart w:id="325" w:name="_Toc139447928"/>
      <w:r>
        <w:rPr>
          <w:rFonts w:hint="eastAsia" w:ascii="方正楷体简体" w:hAnsi="方正楷体简体" w:cs="方正楷体简体"/>
          <w:b/>
          <w:szCs w:val="32"/>
          <w:lang w:bidi="ar"/>
        </w:rPr>
        <w:t>拓宽</w:t>
      </w:r>
      <w:r>
        <w:rPr>
          <w:rFonts w:hint="eastAsia" w:ascii="方正楷体简体" w:hAnsi="方正楷体简体" w:cs="方正楷体简体"/>
          <w:b/>
          <w:szCs w:val="40"/>
        </w:rPr>
        <w:t>路径</w:t>
      </w:r>
      <w:r>
        <w:rPr>
          <w:rFonts w:hint="eastAsia" w:ascii="方正楷体简体" w:hAnsi="方正楷体简体" w:cs="方正楷体简体"/>
          <w:b/>
          <w:szCs w:val="32"/>
          <w:lang w:bidi="ar"/>
        </w:rPr>
        <w:t>，共建共享</w:t>
      </w:r>
      <w:bookmarkEnd w:id="318"/>
      <w:bookmarkEnd w:id="319"/>
      <w:bookmarkEnd w:id="320"/>
      <w:bookmarkEnd w:id="321"/>
      <w:bookmarkEnd w:id="322"/>
      <w:bookmarkEnd w:id="323"/>
      <w:bookmarkEnd w:id="324"/>
      <w:bookmarkEnd w:id="325"/>
    </w:p>
    <w:p>
      <w:pPr>
        <w:adjustRightInd w:val="0"/>
        <w:snapToGrid w:val="0"/>
        <w:spacing w:line="579" w:lineRule="exact"/>
        <w:ind w:firstLine="736" w:firstLineChars="230"/>
        <w:rPr>
          <w:kern w:val="0"/>
          <w:szCs w:val="32"/>
          <w:lang w:val="zh-TW" w:bidi="ar"/>
        </w:rPr>
      </w:pPr>
      <w:r>
        <w:rPr>
          <w:kern w:val="0"/>
          <w:szCs w:val="32"/>
          <w:lang w:val="zh-TW" w:bidi="ar"/>
        </w:rPr>
        <w:t>坚持生态文明建设全民参与、全民共享，强化实践创新基地建设与做靓文旅美城、做优集散兴城、做大工业强城、做强开放活城的紧密结合，实现惠民富民。加快构建现代环境治理体系，充分调动各方能动性，形成政府主导、部门协作、全社会共同参与的良好格局。</w:t>
      </w:r>
    </w:p>
    <w:p>
      <w:pPr>
        <w:numPr>
          <w:ilvl w:val="0"/>
          <w:numId w:val="9"/>
        </w:numPr>
        <w:adjustRightInd w:val="0"/>
        <w:snapToGrid w:val="0"/>
        <w:spacing w:line="579" w:lineRule="exact"/>
        <w:jc w:val="center"/>
        <w:outlineLvl w:val="1"/>
        <w:rPr>
          <w:rFonts w:ascii="方正楷体_GBK" w:hAnsi="方正楷体简体" w:eastAsia="方正楷体_GBK" w:cs="方正楷体简体"/>
          <w:bCs/>
          <w:szCs w:val="40"/>
        </w:rPr>
      </w:pPr>
      <w:bookmarkStart w:id="326" w:name="_Toc32168"/>
      <w:bookmarkStart w:id="327" w:name="_Toc11817"/>
      <w:bookmarkStart w:id="328" w:name="_Toc29980"/>
      <w:bookmarkStart w:id="329" w:name="_Toc28193"/>
      <w:bookmarkStart w:id="330" w:name="_Toc31081"/>
      <w:bookmarkStart w:id="331" w:name="_Toc139447929"/>
      <w:bookmarkStart w:id="332" w:name="_Toc3613"/>
      <w:bookmarkStart w:id="333" w:name="_Toc6152"/>
      <w:r>
        <w:rPr>
          <w:rFonts w:hint="eastAsia" w:ascii="方正楷体_GBK" w:hAnsi="方正楷体简体" w:eastAsia="方正楷体_GBK" w:cs="方正楷体简体"/>
          <w:bCs/>
          <w:szCs w:val="40"/>
        </w:rPr>
        <w:t>建设目标</w:t>
      </w:r>
      <w:bookmarkEnd w:id="326"/>
      <w:bookmarkEnd w:id="327"/>
      <w:bookmarkEnd w:id="328"/>
      <w:bookmarkEnd w:id="329"/>
      <w:bookmarkEnd w:id="330"/>
      <w:bookmarkEnd w:id="331"/>
      <w:bookmarkEnd w:id="332"/>
      <w:bookmarkEnd w:id="333"/>
    </w:p>
    <w:p>
      <w:pPr>
        <w:adjustRightInd w:val="0"/>
        <w:snapToGrid w:val="0"/>
        <w:spacing w:line="579" w:lineRule="exact"/>
        <w:ind w:firstLine="640" w:firstLineChars="200"/>
        <w:rPr>
          <w:rFonts w:ascii="方正仿宋_GBK" w:hAnsi="方正仿宋_GBK" w:cs="方正仿宋_GBK"/>
          <w:szCs w:val="32"/>
          <w:lang w:bidi="ar"/>
        </w:rPr>
      </w:pPr>
      <w:r>
        <w:rPr>
          <w:szCs w:val="32"/>
          <w:lang w:bidi="ar"/>
        </w:rPr>
        <w:t>巩固提升国家生态文明建设示范区创建成果</w:t>
      </w:r>
      <w:r>
        <w:rPr>
          <w:kern w:val="0"/>
          <w:szCs w:val="32"/>
          <w:lang w:bidi="ar"/>
        </w:rPr>
        <w:t>，阿蓬江流域生态保护格局</w:t>
      </w:r>
      <w:r>
        <w:rPr>
          <w:rFonts w:hint="eastAsia"/>
          <w:kern w:val="0"/>
          <w:szCs w:val="32"/>
          <w:lang w:bidi="ar"/>
        </w:rPr>
        <w:t>日益</w:t>
      </w:r>
      <w:r>
        <w:rPr>
          <w:kern w:val="0"/>
          <w:szCs w:val="32"/>
          <w:lang w:bidi="ar"/>
        </w:rPr>
        <w:t>完善，生态系统质量和稳定性</w:t>
      </w:r>
      <w:r>
        <w:rPr>
          <w:rFonts w:hint="eastAsia"/>
          <w:kern w:val="0"/>
          <w:szCs w:val="32"/>
          <w:lang w:bidi="ar"/>
        </w:rPr>
        <w:t>不断</w:t>
      </w:r>
      <w:r>
        <w:rPr>
          <w:kern w:val="0"/>
          <w:szCs w:val="32"/>
          <w:lang w:bidi="ar"/>
        </w:rPr>
        <w:t>提升，</w:t>
      </w:r>
      <w:r>
        <w:rPr>
          <w:rFonts w:hint="eastAsia"/>
          <w:kern w:val="0"/>
          <w:szCs w:val="32"/>
          <w:lang w:bidi="ar"/>
        </w:rPr>
        <w:t>生态环境质量持续改善，蚕桑、脆红李、猕猴桃等特色</w:t>
      </w:r>
      <w:r>
        <w:rPr>
          <w:kern w:val="0"/>
          <w:szCs w:val="32"/>
          <w:lang w:bidi="ar"/>
        </w:rPr>
        <w:t>生态产业惠民富民示范效应</w:t>
      </w:r>
      <w:r>
        <w:rPr>
          <w:rFonts w:hint="eastAsia"/>
          <w:kern w:val="0"/>
          <w:szCs w:val="32"/>
          <w:lang w:bidi="ar"/>
        </w:rPr>
        <w:t>更加</w:t>
      </w:r>
      <w:r>
        <w:rPr>
          <w:kern w:val="0"/>
          <w:szCs w:val="32"/>
          <w:lang w:bidi="ar"/>
        </w:rPr>
        <w:t>凸显，</w:t>
      </w:r>
      <w:r>
        <w:rPr>
          <w:rFonts w:hint="eastAsia"/>
          <w:kern w:val="0"/>
          <w:szCs w:val="32"/>
          <w:lang w:bidi="ar"/>
        </w:rPr>
        <w:t>以自然资源和民俗文化为核心的文旅融合实现价值进一步提升，“</w:t>
      </w:r>
      <w:r>
        <w:rPr>
          <w:kern w:val="0"/>
          <w:szCs w:val="32"/>
          <w:lang w:bidi="ar"/>
        </w:rPr>
        <w:t>两山</w:t>
      </w:r>
      <w:r>
        <w:rPr>
          <w:rFonts w:hint="eastAsia"/>
          <w:kern w:val="0"/>
          <w:szCs w:val="32"/>
          <w:lang w:bidi="ar"/>
        </w:rPr>
        <w:t>”</w:t>
      </w:r>
      <w:r>
        <w:rPr>
          <w:kern w:val="0"/>
          <w:szCs w:val="32"/>
          <w:lang w:bidi="ar"/>
        </w:rPr>
        <w:t>文化品牌价值</w:t>
      </w:r>
      <w:r>
        <w:rPr>
          <w:rFonts w:hint="eastAsia"/>
          <w:kern w:val="0"/>
          <w:szCs w:val="32"/>
          <w:lang w:bidi="ar"/>
        </w:rPr>
        <w:t>显著</w:t>
      </w:r>
      <w:r>
        <w:rPr>
          <w:kern w:val="0"/>
          <w:szCs w:val="32"/>
          <w:lang w:bidi="ar"/>
        </w:rPr>
        <w:t>提升</w:t>
      </w:r>
      <w:r>
        <w:rPr>
          <w:rFonts w:hint="eastAsia"/>
          <w:szCs w:val="32"/>
          <w:lang w:bidi="ar"/>
        </w:rPr>
        <w:t>。经过3-5年努力，基本</w:t>
      </w:r>
      <w:r>
        <w:rPr>
          <w:kern w:val="0"/>
          <w:sz w:val="31"/>
          <w:szCs w:val="31"/>
          <w:lang w:bidi="ar"/>
        </w:rPr>
        <w:t>形成</w:t>
      </w:r>
      <w:r>
        <w:rPr>
          <w:rFonts w:hint="eastAsia"/>
          <w:kern w:val="0"/>
          <w:sz w:val="31"/>
          <w:szCs w:val="31"/>
          <w:lang w:bidi="ar"/>
        </w:rPr>
        <w:t>阿蓬江</w:t>
      </w:r>
      <w:r>
        <w:rPr>
          <w:kern w:val="0"/>
          <w:sz w:val="31"/>
          <w:szCs w:val="31"/>
          <w:lang w:bidi="ar"/>
        </w:rPr>
        <w:t>典型特色</w:t>
      </w:r>
      <w:r>
        <w:rPr>
          <w:kern w:val="0"/>
          <w:szCs w:val="32"/>
          <w:lang w:bidi="ar"/>
        </w:rPr>
        <w:t>的</w:t>
      </w:r>
      <w:r>
        <w:rPr>
          <w:rFonts w:hint="eastAsia"/>
          <w:kern w:val="0"/>
          <w:szCs w:val="32"/>
          <w:lang w:bidi="ar"/>
        </w:rPr>
        <w:t>“</w:t>
      </w:r>
      <w:r>
        <w:rPr>
          <w:kern w:val="0"/>
          <w:szCs w:val="32"/>
          <w:lang w:bidi="ar"/>
        </w:rPr>
        <w:t>两山</w:t>
      </w:r>
      <w:r>
        <w:rPr>
          <w:rFonts w:hint="eastAsia"/>
          <w:kern w:val="0"/>
          <w:szCs w:val="32"/>
          <w:lang w:bidi="ar"/>
        </w:rPr>
        <w:t>”</w:t>
      </w:r>
      <w:r>
        <w:rPr>
          <w:kern w:val="0"/>
          <w:szCs w:val="32"/>
          <w:lang w:bidi="ar"/>
        </w:rPr>
        <w:t>转化模式和路径</w:t>
      </w:r>
      <w:r>
        <w:rPr>
          <w:rFonts w:hint="eastAsia"/>
          <w:kern w:val="0"/>
          <w:szCs w:val="32"/>
          <w:lang w:bidi="ar"/>
        </w:rPr>
        <w:t>，</w:t>
      </w:r>
      <w:r>
        <w:rPr>
          <w:kern w:val="0"/>
          <w:szCs w:val="32"/>
          <w:lang w:bidi="ar"/>
        </w:rPr>
        <w:t>把阿蓬江流域打造成为</w:t>
      </w:r>
      <w:r>
        <w:rPr>
          <w:rFonts w:hint="eastAsia"/>
          <w:kern w:val="0"/>
          <w:szCs w:val="32"/>
          <w:lang w:bidi="ar"/>
        </w:rPr>
        <w:t>“</w:t>
      </w:r>
      <w:r>
        <w:rPr>
          <w:kern w:val="0"/>
          <w:szCs w:val="32"/>
          <w:lang w:bidi="ar"/>
        </w:rPr>
        <w:t>山水美、产业强、百姓富、文化兴</w:t>
      </w:r>
      <w:r>
        <w:rPr>
          <w:rFonts w:hint="eastAsia"/>
          <w:kern w:val="0"/>
          <w:szCs w:val="32"/>
          <w:lang w:bidi="ar"/>
        </w:rPr>
        <w:t>”</w:t>
      </w:r>
      <w:r>
        <w:rPr>
          <w:kern w:val="0"/>
          <w:szCs w:val="32"/>
          <w:lang w:bidi="ar"/>
        </w:rPr>
        <w:t>的</w:t>
      </w:r>
      <w:r>
        <w:rPr>
          <w:szCs w:val="32"/>
          <w:lang w:bidi="ar"/>
        </w:rPr>
        <w:t>北纬30°长江经济带最美生态廊道</w:t>
      </w:r>
      <w:r>
        <w:rPr>
          <w:rFonts w:hint="eastAsia"/>
          <w:szCs w:val="32"/>
          <w:lang w:bidi="ar"/>
        </w:rPr>
        <w:t>。力争</w:t>
      </w:r>
      <w:r>
        <w:rPr>
          <w:szCs w:val="32"/>
          <w:lang w:bidi="ar"/>
        </w:rPr>
        <w:t>2024年</w:t>
      </w:r>
      <w:r>
        <w:rPr>
          <w:rFonts w:hint="eastAsia"/>
          <w:szCs w:val="32"/>
          <w:lang w:bidi="ar"/>
        </w:rPr>
        <w:t>获得</w:t>
      </w:r>
      <w:r>
        <w:rPr>
          <w:szCs w:val="32"/>
          <w:lang w:bidi="ar"/>
        </w:rPr>
        <w:t>重</w:t>
      </w:r>
      <w:r>
        <w:rPr>
          <w:rFonts w:hint="eastAsia" w:ascii="方正仿宋_GBK" w:hAnsi="方正仿宋_GBK" w:cs="方正仿宋_GBK"/>
          <w:szCs w:val="32"/>
          <w:lang w:bidi="ar"/>
        </w:rPr>
        <w:t>庆市“两山”基地命名、</w:t>
      </w:r>
      <w:r>
        <w:rPr>
          <w:szCs w:val="32"/>
          <w:lang w:bidi="ar"/>
        </w:rPr>
        <w:t>202</w:t>
      </w:r>
      <w:r>
        <w:rPr>
          <w:rFonts w:hint="eastAsia"/>
          <w:szCs w:val="32"/>
          <w:lang w:bidi="ar"/>
        </w:rPr>
        <w:t>5</w:t>
      </w:r>
      <w:r>
        <w:rPr>
          <w:rFonts w:hint="eastAsia" w:ascii="方正仿宋_GBK" w:hAnsi="方正仿宋_GBK" w:cs="方正仿宋_GBK"/>
          <w:szCs w:val="32"/>
          <w:lang w:bidi="ar"/>
        </w:rPr>
        <w:t>年获得国家“两山”基地命名，并分别在获得市级和国家级命</w:t>
      </w:r>
      <w:r>
        <w:rPr>
          <w:rFonts w:hint="eastAsia"/>
          <w:szCs w:val="32"/>
          <w:lang w:bidi="ar"/>
        </w:rPr>
        <w:t>名3年</w:t>
      </w:r>
      <w:r>
        <w:rPr>
          <w:rFonts w:hint="eastAsia" w:ascii="方正仿宋_GBK" w:hAnsi="方正仿宋_GBK" w:cs="方正仿宋_GBK"/>
          <w:szCs w:val="32"/>
          <w:lang w:bidi="ar"/>
        </w:rPr>
        <w:t>后通过相应建设后评估。</w:t>
      </w:r>
    </w:p>
    <w:p>
      <w:pPr>
        <w:adjustRightInd w:val="0"/>
        <w:snapToGrid w:val="0"/>
        <w:spacing w:line="579" w:lineRule="exact"/>
        <w:ind w:firstLine="642" w:firstLineChars="200"/>
        <w:rPr>
          <w:szCs w:val="32"/>
          <w:lang w:bidi="ar"/>
        </w:rPr>
      </w:pPr>
      <w:r>
        <w:rPr>
          <w:b/>
          <w:bCs/>
          <w:szCs w:val="32"/>
          <w:lang w:bidi="ar"/>
        </w:rPr>
        <w:t>——绿色发展环境基础更加坚实。</w:t>
      </w:r>
      <w:r>
        <w:rPr>
          <w:szCs w:val="32"/>
          <w:lang w:bidi="ar"/>
        </w:rPr>
        <w:t>持续巩固</w:t>
      </w:r>
      <w:r>
        <w:rPr>
          <w:rFonts w:hint="eastAsia"/>
          <w:szCs w:val="32"/>
          <w:lang w:bidi="ar"/>
        </w:rPr>
        <w:t>阿蓬江流域</w:t>
      </w:r>
      <w:r>
        <w:rPr>
          <w:szCs w:val="32"/>
          <w:lang w:bidi="ar"/>
        </w:rPr>
        <w:t>天蓝、水清、林密、山美</w:t>
      </w:r>
      <w:r>
        <w:rPr>
          <w:szCs w:val="32"/>
        </w:rPr>
        <w:t>良好</w:t>
      </w:r>
      <w:r>
        <w:rPr>
          <w:szCs w:val="32"/>
          <w:lang w:bidi="ar"/>
        </w:rPr>
        <w:t>生态环境</w:t>
      </w:r>
      <w:r>
        <w:rPr>
          <w:rFonts w:hint="eastAsia"/>
          <w:szCs w:val="32"/>
          <w:lang w:bidi="ar"/>
        </w:rPr>
        <w:t>。</w:t>
      </w:r>
      <w:r>
        <w:rPr>
          <w:szCs w:val="32"/>
          <w:lang w:bidi="ar"/>
        </w:rPr>
        <w:t>到202</w:t>
      </w:r>
      <w:r>
        <w:rPr>
          <w:rFonts w:hint="eastAsia"/>
          <w:szCs w:val="32"/>
          <w:lang w:bidi="ar"/>
        </w:rPr>
        <w:t>8</w:t>
      </w:r>
      <w:r>
        <w:rPr>
          <w:szCs w:val="32"/>
          <w:lang w:bidi="ar"/>
        </w:rPr>
        <w:t>年，环境空气质量优良天数比例保持在350天及以上，阿蓬江干流水质稳定保持II类及以上，城乡饮用水源地水质达标率保持100%，农用地和建设用地土壤环境安全得到有效保障。确保</w:t>
      </w:r>
      <w:r>
        <w:rPr>
          <w:rFonts w:hint="eastAsia"/>
          <w:szCs w:val="32"/>
          <w:lang w:bidi="ar"/>
        </w:rPr>
        <w:t>黔江区阿蓬江流域</w:t>
      </w:r>
      <w:r>
        <w:rPr>
          <w:szCs w:val="32"/>
          <w:lang w:bidi="ar"/>
        </w:rPr>
        <w:t>生态保护红线面积不减少，生物多样性不降低，森林覆盖率达到65%，生态资源状况持续向好，提供更多优质生态产品。</w:t>
      </w:r>
    </w:p>
    <w:p>
      <w:pPr>
        <w:adjustRightInd w:val="0"/>
        <w:snapToGrid w:val="0"/>
        <w:spacing w:line="579" w:lineRule="exact"/>
        <w:ind w:firstLine="642" w:firstLineChars="200"/>
      </w:pPr>
      <w:r>
        <w:rPr>
          <w:b/>
          <w:bCs/>
          <w:szCs w:val="32"/>
          <w:lang w:bidi="ar"/>
        </w:rPr>
        <w:t>——绿色转化成效更加鲜亮。</w:t>
      </w:r>
      <w:r>
        <w:rPr>
          <w:rFonts w:hint="eastAsia"/>
          <w:szCs w:val="32"/>
          <w:lang w:bidi="ar"/>
        </w:rPr>
        <w:t>坚持</w:t>
      </w:r>
      <w:r>
        <w:rPr>
          <w:szCs w:val="32"/>
          <w:lang w:bidi="ar"/>
        </w:rPr>
        <w:t>以打造生态品牌为主，</w:t>
      </w:r>
      <w:r>
        <w:rPr>
          <w:szCs w:val="32"/>
        </w:rPr>
        <w:t>做优做强桑蚕茧、脆红李</w:t>
      </w:r>
      <w:r>
        <w:rPr>
          <w:rFonts w:hint="eastAsia"/>
          <w:szCs w:val="32"/>
        </w:rPr>
        <w:t>、猕猴桃</w:t>
      </w:r>
      <w:r>
        <w:rPr>
          <w:szCs w:val="32"/>
        </w:rPr>
        <w:t>等品牌</w:t>
      </w:r>
      <w:r>
        <w:rPr>
          <w:rFonts w:hint="eastAsia"/>
          <w:szCs w:val="32"/>
        </w:rPr>
        <w:t>生态</w:t>
      </w:r>
      <w:r>
        <w:rPr>
          <w:szCs w:val="32"/>
        </w:rPr>
        <w:t>产品，</w:t>
      </w:r>
      <w:r>
        <w:rPr>
          <w:rFonts w:hint="eastAsia"/>
          <w:szCs w:val="32"/>
        </w:rPr>
        <w:t>争创长江经济带蚕桑产业示范高地，</w:t>
      </w:r>
      <w:r>
        <w:rPr>
          <w:rFonts w:hint="eastAsia"/>
          <w:kern w:val="0"/>
          <w:szCs w:val="32"/>
          <w:lang w:val="zh-TW" w:bidi="ar"/>
        </w:rPr>
        <w:t>“</w:t>
      </w:r>
      <w:r>
        <w:rPr>
          <w:kern w:val="0"/>
          <w:szCs w:val="32"/>
          <w:lang w:val="zh-TW" w:bidi="ar"/>
        </w:rPr>
        <w:t>旅游+</w:t>
      </w:r>
      <w:r>
        <w:rPr>
          <w:rFonts w:hint="eastAsia"/>
          <w:kern w:val="0"/>
          <w:szCs w:val="32"/>
          <w:lang w:val="zh-TW" w:bidi="ar"/>
        </w:rPr>
        <w:t>”</w:t>
      </w:r>
      <w:r>
        <w:rPr>
          <w:kern w:val="0"/>
          <w:szCs w:val="32"/>
          <w:lang w:val="zh-TW" w:bidi="ar"/>
        </w:rPr>
        <w:t>带动</w:t>
      </w:r>
      <w:r>
        <w:rPr>
          <w:kern w:val="0"/>
          <w:szCs w:val="32"/>
          <w:lang w:bidi="ar"/>
        </w:rPr>
        <w:t>阿蓬江流域</w:t>
      </w:r>
      <w:r>
        <w:rPr>
          <w:kern w:val="0"/>
          <w:szCs w:val="32"/>
          <w:lang w:val="zh-TW" w:bidi="ar"/>
        </w:rPr>
        <w:t>产业</w:t>
      </w:r>
      <w:r>
        <w:rPr>
          <w:rFonts w:hint="eastAsia"/>
          <w:kern w:val="0"/>
          <w:szCs w:val="32"/>
          <w:lang w:bidi="ar"/>
        </w:rPr>
        <w:t>全面</w:t>
      </w:r>
      <w:r>
        <w:rPr>
          <w:kern w:val="0"/>
          <w:szCs w:val="32"/>
          <w:lang w:val="zh-TW" w:bidi="ar"/>
        </w:rPr>
        <w:t>转型发展，推动黔江</w:t>
      </w:r>
      <w:r>
        <w:rPr>
          <w:rFonts w:hint="eastAsia"/>
          <w:kern w:val="0"/>
          <w:szCs w:val="32"/>
          <w:lang w:val="zh-TW" w:bidi="ar"/>
        </w:rPr>
        <w:t>“</w:t>
      </w:r>
      <w:r>
        <w:rPr>
          <w:kern w:val="0"/>
          <w:szCs w:val="32"/>
          <w:lang w:val="zh-TW" w:bidi="ar"/>
        </w:rPr>
        <w:t>旅游大区</w:t>
      </w:r>
      <w:r>
        <w:rPr>
          <w:rFonts w:hint="eastAsia"/>
          <w:kern w:val="0"/>
          <w:szCs w:val="32"/>
          <w:lang w:val="zh-TW" w:bidi="ar"/>
        </w:rPr>
        <w:t>”</w:t>
      </w:r>
      <w:r>
        <w:rPr>
          <w:kern w:val="0"/>
          <w:szCs w:val="32"/>
          <w:lang w:val="zh-TW" w:bidi="ar"/>
        </w:rPr>
        <w:t>建设向</w:t>
      </w:r>
      <w:r>
        <w:rPr>
          <w:rFonts w:hint="eastAsia"/>
          <w:kern w:val="0"/>
          <w:szCs w:val="32"/>
          <w:lang w:val="zh-TW" w:bidi="ar"/>
        </w:rPr>
        <w:t>“</w:t>
      </w:r>
      <w:r>
        <w:rPr>
          <w:kern w:val="0"/>
          <w:szCs w:val="32"/>
          <w:lang w:val="zh-TW" w:bidi="ar"/>
        </w:rPr>
        <w:t>文旅美城</w:t>
      </w:r>
      <w:r>
        <w:rPr>
          <w:rFonts w:hint="eastAsia"/>
          <w:kern w:val="0"/>
          <w:szCs w:val="32"/>
          <w:lang w:val="zh-TW" w:bidi="ar"/>
        </w:rPr>
        <w:t>”</w:t>
      </w:r>
      <w:r>
        <w:rPr>
          <w:kern w:val="0"/>
          <w:szCs w:val="32"/>
          <w:lang w:val="zh-TW" w:bidi="ar"/>
        </w:rPr>
        <w:t>迈进</w:t>
      </w:r>
      <w:r>
        <w:rPr>
          <w:rFonts w:hint="eastAsia"/>
          <w:kern w:val="0"/>
          <w:szCs w:val="32"/>
          <w:lang w:val="zh-TW" w:bidi="ar"/>
        </w:rPr>
        <w:t>，</w:t>
      </w:r>
      <w:r>
        <w:rPr>
          <w:rFonts w:hint="eastAsia"/>
          <w:kern w:val="0"/>
          <w:szCs w:val="32"/>
          <w:lang w:bidi="ar"/>
        </w:rPr>
        <w:t>打造绿色能源供应地</w:t>
      </w:r>
      <w:r>
        <w:rPr>
          <w:kern w:val="0"/>
          <w:szCs w:val="32"/>
          <w:lang w:val="zh-TW" w:bidi="ar"/>
        </w:rPr>
        <w:t>。</w:t>
      </w:r>
      <w:r>
        <w:rPr>
          <w:szCs w:val="32"/>
        </w:rPr>
        <w:t>到</w:t>
      </w:r>
      <w:r>
        <w:rPr>
          <w:szCs w:val="32"/>
          <w:lang w:bidi="ar"/>
        </w:rPr>
        <w:t>202</w:t>
      </w:r>
      <w:r>
        <w:rPr>
          <w:rFonts w:hint="eastAsia"/>
          <w:szCs w:val="32"/>
          <w:lang w:bidi="ar"/>
        </w:rPr>
        <w:t>8</w:t>
      </w:r>
      <w:r>
        <w:rPr>
          <w:szCs w:val="32"/>
        </w:rPr>
        <w:t>年，流域</w:t>
      </w:r>
      <w:r>
        <w:rPr>
          <w:rFonts w:hint="eastAsia"/>
          <w:szCs w:val="32"/>
        </w:rPr>
        <w:t>内</w:t>
      </w:r>
      <w:r>
        <w:rPr>
          <w:szCs w:val="32"/>
        </w:rPr>
        <w:t>文化旅游业增加值占GDP比重达到10%以上。</w:t>
      </w:r>
      <w:r>
        <w:rPr>
          <w:szCs w:val="32"/>
          <w:lang w:bidi="ar"/>
        </w:rPr>
        <w:t>依托阿蓬江流域良好的自然本底，大力发展、广泛利用</w:t>
      </w:r>
      <w:r>
        <w:rPr>
          <w:rFonts w:hint="eastAsia"/>
          <w:szCs w:val="32"/>
          <w:lang w:bidi="ar"/>
        </w:rPr>
        <w:t>水能、风能和光伏能源</w:t>
      </w:r>
      <w:r>
        <w:rPr>
          <w:szCs w:val="32"/>
          <w:lang w:bidi="ar"/>
        </w:rPr>
        <w:t>，到202</w:t>
      </w:r>
      <w:r>
        <w:rPr>
          <w:rFonts w:hint="eastAsia"/>
          <w:szCs w:val="32"/>
          <w:lang w:bidi="ar"/>
        </w:rPr>
        <w:t>8</w:t>
      </w:r>
      <w:r>
        <w:rPr>
          <w:szCs w:val="32"/>
          <w:lang w:bidi="ar"/>
        </w:rPr>
        <w:t>年，非化石能源消费比重达到23%以上。</w:t>
      </w:r>
    </w:p>
    <w:p>
      <w:pPr>
        <w:adjustRightInd w:val="0"/>
        <w:snapToGrid w:val="0"/>
        <w:spacing w:line="579" w:lineRule="exact"/>
        <w:ind w:firstLine="642" w:firstLineChars="200"/>
        <w:rPr>
          <w:szCs w:val="32"/>
          <w:lang w:bidi="ar"/>
        </w:rPr>
      </w:pPr>
      <w:r>
        <w:rPr>
          <w:b/>
          <w:bCs/>
          <w:szCs w:val="32"/>
          <w:lang w:bidi="ar"/>
        </w:rPr>
        <w:t>——绿色转化体制机制更加完善。</w:t>
      </w:r>
      <w:r>
        <w:rPr>
          <w:szCs w:val="32"/>
          <w:lang w:bidi="ar"/>
        </w:rPr>
        <w:t>健</w:t>
      </w:r>
      <w:r>
        <w:rPr>
          <w:kern w:val="0"/>
          <w:szCs w:val="32"/>
          <w:lang w:bidi="ar"/>
        </w:rPr>
        <w:t>全</w:t>
      </w:r>
      <w:r>
        <w:rPr>
          <w:rFonts w:hint="eastAsia"/>
          <w:kern w:val="0"/>
          <w:szCs w:val="32"/>
          <w:lang w:bidi="ar"/>
        </w:rPr>
        <w:t>“</w:t>
      </w:r>
      <w:r>
        <w:rPr>
          <w:kern w:val="0"/>
          <w:szCs w:val="32"/>
          <w:lang w:bidi="ar"/>
        </w:rPr>
        <w:t>两山</w:t>
      </w:r>
      <w:r>
        <w:rPr>
          <w:rFonts w:hint="eastAsia"/>
          <w:kern w:val="0"/>
          <w:szCs w:val="32"/>
          <w:lang w:bidi="ar"/>
        </w:rPr>
        <w:t>”</w:t>
      </w:r>
      <w:r>
        <w:rPr>
          <w:kern w:val="0"/>
          <w:szCs w:val="32"/>
          <w:lang w:bidi="ar"/>
        </w:rPr>
        <w:t>转</w:t>
      </w:r>
      <w:r>
        <w:rPr>
          <w:szCs w:val="32"/>
          <w:lang w:bidi="ar"/>
        </w:rPr>
        <w:t>化长效保障机制，以绿色发展为导向不断完善自然资源用管制度、生态补偿机制、生态文明建设考核等制度，探索开展碳汇产品价值实现机制、生态系统生产总值（GEP）核算等绿色评价机制，推动建立生态产品市场化机制。到202</w:t>
      </w:r>
      <w:r>
        <w:rPr>
          <w:rFonts w:hint="eastAsia"/>
          <w:szCs w:val="32"/>
          <w:lang w:bidi="ar"/>
        </w:rPr>
        <w:t>8</w:t>
      </w:r>
      <w:r>
        <w:rPr>
          <w:szCs w:val="32"/>
          <w:lang w:bidi="ar"/>
        </w:rPr>
        <w:t>年，生态补偿类收入占财政</w:t>
      </w:r>
      <w:r>
        <w:rPr>
          <w:szCs w:val="32"/>
        </w:rPr>
        <w:t>总收入</w:t>
      </w:r>
      <w:r>
        <w:rPr>
          <w:szCs w:val="32"/>
          <w:lang w:bidi="ar"/>
        </w:rPr>
        <w:t>比重、生态环保投入占GDP比重等实现稳定提高。</w:t>
      </w:r>
    </w:p>
    <w:p>
      <w:pPr>
        <w:adjustRightInd w:val="0"/>
        <w:snapToGrid w:val="0"/>
        <w:spacing w:line="579" w:lineRule="exact"/>
        <w:ind w:firstLine="642" w:firstLineChars="200"/>
        <w:jc w:val="left"/>
        <w:rPr>
          <w:rFonts w:ascii="方正楷体简体" w:hAnsi="方正楷体简体" w:cs="方正楷体简体"/>
          <w:b/>
          <w:szCs w:val="40"/>
        </w:rPr>
      </w:pPr>
      <w:r>
        <w:rPr>
          <w:b/>
          <w:bCs/>
          <w:szCs w:val="32"/>
          <w:lang w:bidi="ar"/>
        </w:rPr>
        <w:t>——生态文化体系更加丰富。</w:t>
      </w:r>
      <w:r>
        <w:rPr>
          <w:rFonts w:hint="eastAsia"/>
          <w:szCs w:val="32"/>
          <w:lang w:bidi="ar"/>
        </w:rPr>
        <w:t>峡谷文化、民俗文化、红色文化、特色山地经济文化等自然和历史文化得到充分挖掘和利用，</w:t>
      </w:r>
      <w:r>
        <w:rPr>
          <w:szCs w:val="32"/>
          <w:lang w:bidi="ar"/>
        </w:rPr>
        <w:t>全面打造具有黔江区阿蓬江流域典型特</w:t>
      </w:r>
      <w:r>
        <w:rPr>
          <w:kern w:val="0"/>
          <w:szCs w:val="32"/>
          <w:lang w:bidi="ar"/>
        </w:rPr>
        <w:t>色的</w:t>
      </w:r>
      <w:r>
        <w:rPr>
          <w:rFonts w:hint="eastAsia"/>
          <w:kern w:val="0"/>
          <w:szCs w:val="32"/>
          <w:lang w:bidi="ar"/>
        </w:rPr>
        <w:t>“</w:t>
      </w:r>
      <w:r>
        <w:rPr>
          <w:kern w:val="0"/>
          <w:szCs w:val="32"/>
          <w:lang w:bidi="ar"/>
        </w:rPr>
        <w:t>两山</w:t>
      </w:r>
      <w:r>
        <w:rPr>
          <w:rFonts w:hint="eastAsia"/>
          <w:kern w:val="0"/>
          <w:szCs w:val="32"/>
          <w:lang w:bidi="ar"/>
        </w:rPr>
        <w:t>”</w:t>
      </w:r>
      <w:r>
        <w:rPr>
          <w:kern w:val="0"/>
          <w:szCs w:val="32"/>
          <w:lang w:bidi="ar"/>
        </w:rPr>
        <w:t>文化</w:t>
      </w:r>
      <w:r>
        <w:rPr>
          <w:szCs w:val="32"/>
          <w:lang w:bidi="ar"/>
        </w:rPr>
        <w:t>品牌，推动全民共享共建。到202</w:t>
      </w:r>
      <w:r>
        <w:rPr>
          <w:rFonts w:hint="eastAsia"/>
          <w:szCs w:val="32"/>
          <w:lang w:bidi="ar"/>
        </w:rPr>
        <w:t>8</w:t>
      </w:r>
      <w:r>
        <w:rPr>
          <w:szCs w:val="32"/>
          <w:lang w:bidi="ar"/>
        </w:rPr>
        <w:t>年，</w:t>
      </w:r>
      <w:r>
        <w:rPr>
          <w:rFonts w:hint="eastAsia"/>
          <w:kern w:val="0"/>
          <w:szCs w:val="32"/>
          <w:lang w:bidi="ar"/>
        </w:rPr>
        <w:t>“</w:t>
      </w:r>
      <w:r>
        <w:rPr>
          <w:kern w:val="0"/>
          <w:szCs w:val="32"/>
          <w:lang w:bidi="ar"/>
        </w:rPr>
        <w:t>两山</w:t>
      </w:r>
      <w:r>
        <w:rPr>
          <w:rFonts w:hint="eastAsia"/>
          <w:kern w:val="0"/>
          <w:szCs w:val="32"/>
          <w:lang w:bidi="ar"/>
        </w:rPr>
        <w:t>”</w:t>
      </w:r>
      <w:r>
        <w:rPr>
          <w:kern w:val="0"/>
          <w:szCs w:val="32"/>
          <w:lang w:bidi="ar"/>
        </w:rPr>
        <w:t>理念</w:t>
      </w:r>
      <w:r>
        <w:rPr>
          <w:szCs w:val="32"/>
          <w:lang w:bidi="ar"/>
        </w:rPr>
        <w:t>更加深入人心，</w:t>
      </w:r>
      <w:r>
        <w:rPr>
          <w:kern w:val="0"/>
          <w:szCs w:val="32"/>
          <w:lang w:bidi="ar"/>
        </w:rPr>
        <w:t>公众对</w:t>
      </w:r>
      <w:r>
        <w:rPr>
          <w:rFonts w:hint="eastAsia"/>
          <w:kern w:val="0"/>
          <w:szCs w:val="32"/>
          <w:lang w:bidi="ar"/>
        </w:rPr>
        <w:t>“</w:t>
      </w:r>
      <w:r>
        <w:rPr>
          <w:kern w:val="0"/>
          <w:szCs w:val="32"/>
          <w:lang w:bidi="ar"/>
        </w:rPr>
        <w:t>两山</w:t>
      </w:r>
      <w:r>
        <w:rPr>
          <w:rFonts w:hint="eastAsia"/>
          <w:kern w:val="0"/>
          <w:szCs w:val="32"/>
          <w:lang w:bidi="ar"/>
        </w:rPr>
        <w:t>”</w:t>
      </w:r>
      <w:r>
        <w:rPr>
          <w:kern w:val="0"/>
          <w:szCs w:val="32"/>
          <w:lang w:bidi="ar"/>
        </w:rPr>
        <w:t>建设</w:t>
      </w:r>
      <w:r>
        <w:rPr>
          <w:szCs w:val="32"/>
          <w:lang w:bidi="ar"/>
        </w:rPr>
        <w:t>的参与度更高，阿蓬江流域</w:t>
      </w:r>
      <w:r>
        <w:rPr>
          <w:rFonts w:hint="eastAsia"/>
          <w:szCs w:val="32"/>
          <w:lang w:bidi="ar"/>
        </w:rPr>
        <w:t>“</w:t>
      </w:r>
      <w:r>
        <w:rPr>
          <w:szCs w:val="32"/>
          <w:lang w:bidi="ar"/>
        </w:rPr>
        <w:t>两山</w:t>
      </w:r>
      <w:r>
        <w:rPr>
          <w:rFonts w:hint="eastAsia"/>
          <w:szCs w:val="32"/>
          <w:lang w:bidi="ar"/>
        </w:rPr>
        <w:t>”</w:t>
      </w:r>
      <w:r>
        <w:rPr>
          <w:szCs w:val="32"/>
          <w:lang w:bidi="ar"/>
        </w:rPr>
        <w:t>建设成效公众满意度达到95%以上，</w:t>
      </w:r>
      <w:r>
        <w:rPr>
          <w:rFonts w:hint="eastAsia"/>
          <w:kern w:val="0"/>
          <w:szCs w:val="32"/>
          <w:lang w:bidi="ar"/>
        </w:rPr>
        <w:t>“</w:t>
      </w:r>
      <w:r>
        <w:rPr>
          <w:kern w:val="0"/>
          <w:szCs w:val="32"/>
          <w:lang w:bidi="ar"/>
        </w:rPr>
        <w:t>两山</w:t>
      </w:r>
      <w:r>
        <w:rPr>
          <w:rFonts w:hint="eastAsia"/>
          <w:kern w:val="0"/>
          <w:szCs w:val="32"/>
          <w:lang w:bidi="ar"/>
        </w:rPr>
        <w:t>”</w:t>
      </w:r>
      <w:r>
        <w:rPr>
          <w:kern w:val="0"/>
          <w:szCs w:val="32"/>
          <w:lang w:bidi="ar"/>
        </w:rPr>
        <w:t>品牌</w:t>
      </w:r>
      <w:r>
        <w:rPr>
          <w:szCs w:val="32"/>
          <w:lang w:bidi="ar"/>
        </w:rPr>
        <w:t>更加深入人心。</w:t>
      </w:r>
      <w:bookmarkStart w:id="334" w:name="_Toc32666"/>
      <w:bookmarkStart w:id="335" w:name="_Toc5187"/>
      <w:bookmarkStart w:id="336" w:name="_Toc4288"/>
      <w:bookmarkStart w:id="337" w:name="_Toc6756"/>
      <w:bookmarkStart w:id="338" w:name="_Toc19287"/>
      <w:bookmarkStart w:id="339" w:name="_Toc32057"/>
      <w:bookmarkStart w:id="340" w:name="_Toc7448"/>
    </w:p>
    <w:p>
      <w:pPr>
        <w:numPr>
          <w:ilvl w:val="0"/>
          <w:numId w:val="9"/>
        </w:numPr>
        <w:adjustRightInd w:val="0"/>
        <w:snapToGrid w:val="0"/>
        <w:spacing w:line="579" w:lineRule="exact"/>
        <w:jc w:val="center"/>
        <w:outlineLvl w:val="1"/>
        <w:rPr>
          <w:rFonts w:ascii="方正楷体_GBK" w:hAnsi="方正楷体简体" w:eastAsia="方正楷体_GBK" w:cs="方正楷体简体"/>
          <w:bCs/>
          <w:szCs w:val="40"/>
        </w:rPr>
      </w:pPr>
      <w:bookmarkStart w:id="341" w:name="_Toc139447930"/>
      <w:r>
        <w:rPr>
          <w:rFonts w:hint="eastAsia" w:ascii="方正楷体_GBK" w:hAnsi="方正楷体简体" w:eastAsia="方正楷体_GBK" w:cs="方正楷体简体"/>
          <w:bCs/>
          <w:szCs w:val="40"/>
        </w:rPr>
        <w:t>建设指标</w:t>
      </w:r>
      <w:bookmarkEnd w:id="334"/>
      <w:bookmarkEnd w:id="335"/>
      <w:bookmarkEnd w:id="336"/>
      <w:bookmarkEnd w:id="337"/>
      <w:bookmarkEnd w:id="338"/>
      <w:bookmarkEnd w:id="339"/>
      <w:bookmarkEnd w:id="340"/>
      <w:bookmarkEnd w:id="341"/>
    </w:p>
    <w:p>
      <w:pPr>
        <w:widowControl/>
        <w:numPr>
          <w:ilvl w:val="0"/>
          <w:numId w:val="0"/>
        </w:numPr>
        <w:adjustRightInd w:val="0"/>
        <w:snapToGrid w:val="0"/>
        <w:spacing w:line="579" w:lineRule="exact"/>
        <w:ind w:firstLine="640" w:firstLineChars="200"/>
        <w:rPr>
          <w:szCs w:val="32"/>
          <w:lang w:bidi="ar"/>
        </w:rPr>
      </w:pPr>
      <w:r>
        <w:rPr>
          <w:szCs w:val="32"/>
          <w:lang w:bidi="ar"/>
        </w:rPr>
        <w:t>按照生态环境部</w:t>
      </w:r>
      <w:r>
        <w:rPr>
          <w:kern w:val="0"/>
          <w:szCs w:val="32"/>
          <w:lang w:bidi="ar"/>
        </w:rPr>
        <w:t>《</w:t>
      </w:r>
      <w:r>
        <w:rPr>
          <w:rFonts w:hint="eastAsia"/>
          <w:kern w:val="0"/>
          <w:szCs w:val="32"/>
          <w:lang w:bidi="ar"/>
        </w:rPr>
        <w:t>“</w:t>
      </w:r>
      <w:r>
        <w:rPr>
          <w:kern w:val="0"/>
          <w:szCs w:val="32"/>
          <w:lang w:bidi="ar"/>
        </w:rPr>
        <w:t>绿水青山就是金山银山</w:t>
      </w:r>
      <w:r>
        <w:rPr>
          <w:rFonts w:hint="eastAsia"/>
          <w:kern w:val="0"/>
          <w:szCs w:val="32"/>
          <w:lang w:bidi="ar"/>
        </w:rPr>
        <w:t>”</w:t>
      </w:r>
      <w:r>
        <w:rPr>
          <w:kern w:val="0"/>
          <w:szCs w:val="32"/>
          <w:lang w:bidi="ar"/>
        </w:rPr>
        <w:t>实践创新基地建设管理规程》要求，结</w:t>
      </w:r>
      <w:r>
        <w:rPr>
          <w:szCs w:val="32"/>
          <w:lang w:bidi="ar"/>
        </w:rPr>
        <w:t>合黔江区阿蓬江流域实际，构建包含20项指标</w:t>
      </w:r>
      <w:r>
        <w:rPr>
          <w:kern w:val="0"/>
          <w:szCs w:val="32"/>
          <w:lang w:bidi="ar"/>
        </w:rPr>
        <w:t>的</w:t>
      </w:r>
      <w:r>
        <w:rPr>
          <w:rFonts w:hint="eastAsia"/>
          <w:kern w:val="0"/>
          <w:szCs w:val="32"/>
          <w:lang w:bidi="ar"/>
        </w:rPr>
        <w:t>“</w:t>
      </w:r>
      <w:r>
        <w:rPr>
          <w:kern w:val="0"/>
          <w:szCs w:val="32"/>
          <w:lang w:bidi="ar"/>
        </w:rPr>
        <w:t>两山</w:t>
      </w:r>
      <w:r>
        <w:rPr>
          <w:rFonts w:hint="eastAsia"/>
          <w:kern w:val="0"/>
          <w:szCs w:val="32"/>
          <w:lang w:bidi="ar"/>
        </w:rPr>
        <w:t>”</w:t>
      </w:r>
      <w:r>
        <w:rPr>
          <w:kern w:val="0"/>
          <w:szCs w:val="32"/>
          <w:lang w:bidi="ar"/>
        </w:rPr>
        <w:t>基</w:t>
      </w:r>
      <w:r>
        <w:rPr>
          <w:szCs w:val="32"/>
          <w:lang w:bidi="ar"/>
        </w:rPr>
        <w:t>地建设指标体系，制定指标目标值。具体详见表4-1所示。</w:t>
      </w:r>
    </w:p>
    <w:p>
      <w:pPr>
        <w:widowControl/>
        <w:numPr>
          <w:ilvl w:val="0"/>
          <w:numId w:val="0"/>
        </w:numPr>
        <w:adjustRightInd w:val="0"/>
        <w:snapToGrid w:val="0"/>
        <w:spacing w:line="579" w:lineRule="exact"/>
        <w:ind w:firstLine="640" w:firstLineChars="200"/>
        <w:rPr>
          <w:szCs w:val="32"/>
          <w:lang w:bidi="ar"/>
        </w:rPr>
      </w:pPr>
    </w:p>
    <w:p>
      <w:pPr>
        <w:keepNext/>
        <w:keepLines/>
        <w:adjustRightInd w:val="0"/>
        <w:snapToGrid w:val="0"/>
        <w:spacing w:line="579" w:lineRule="exact"/>
        <w:jc w:val="center"/>
        <w:rPr>
          <w:rFonts w:eastAsia="仿宋"/>
          <w:b/>
          <w:bCs/>
          <w:sz w:val="24"/>
        </w:rPr>
        <w:sectPr>
          <w:pgSz w:w="11906" w:h="16838"/>
          <w:pgMar w:top="2098" w:right="1474" w:bottom="1984" w:left="1587" w:header="851" w:footer="1191" w:gutter="0"/>
          <w:cols w:space="720" w:num="1"/>
          <w:rtlGutter w:val="0"/>
          <w:docGrid w:type="lines" w:linePitch="312" w:charSpace="0"/>
        </w:sectPr>
      </w:pPr>
    </w:p>
    <w:p>
      <w:pPr>
        <w:adjustRightInd w:val="0"/>
        <w:snapToGrid w:val="0"/>
        <w:spacing w:line="579" w:lineRule="exact"/>
        <w:jc w:val="center"/>
        <w:rPr>
          <w:b/>
          <w:sz w:val="28"/>
          <w:szCs w:val="28"/>
          <w:lang w:bidi="ar"/>
        </w:rPr>
      </w:pPr>
      <w:r>
        <w:rPr>
          <w:b/>
          <w:sz w:val="28"/>
          <w:szCs w:val="28"/>
          <w:lang w:bidi="ar"/>
        </w:rPr>
        <w:t>表4-1 黔江区阿蓬江流域</w:t>
      </w:r>
      <w:r>
        <w:rPr>
          <w:rFonts w:hint="eastAsia"/>
          <w:b/>
          <w:sz w:val="28"/>
          <w:szCs w:val="28"/>
          <w:lang w:bidi="ar"/>
        </w:rPr>
        <w:t>“</w:t>
      </w:r>
      <w:r>
        <w:rPr>
          <w:b/>
          <w:sz w:val="28"/>
          <w:szCs w:val="28"/>
          <w:lang w:bidi="ar"/>
        </w:rPr>
        <w:t>两山</w:t>
      </w:r>
      <w:r>
        <w:rPr>
          <w:rFonts w:hint="eastAsia"/>
          <w:b/>
          <w:sz w:val="28"/>
          <w:szCs w:val="28"/>
          <w:lang w:bidi="ar"/>
        </w:rPr>
        <w:t>”</w:t>
      </w:r>
      <w:r>
        <w:rPr>
          <w:b/>
          <w:sz w:val="28"/>
          <w:szCs w:val="28"/>
          <w:lang w:bidi="ar"/>
        </w:rPr>
        <w:t>基地建设指标</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4"/>
        <w:gridCol w:w="1001"/>
        <w:gridCol w:w="755"/>
        <w:gridCol w:w="3211"/>
        <w:gridCol w:w="1262"/>
        <w:gridCol w:w="1688"/>
        <w:gridCol w:w="1489"/>
        <w:gridCol w:w="1490"/>
        <w:gridCol w:w="2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382" w:type="pct"/>
            <w:noWrap w:val="0"/>
            <w:vAlign w:val="center"/>
          </w:tcPr>
          <w:p>
            <w:pPr>
              <w:widowControl/>
              <w:adjustRightInd w:val="0"/>
              <w:snapToGrid w:val="0"/>
              <w:spacing w:line="579" w:lineRule="exact"/>
              <w:jc w:val="center"/>
              <w:textAlignment w:val="center"/>
              <w:rPr>
                <w:rFonts w:eastAsia="方正黑体_GBK"/>
                <w:sz w:val="24"/>
              </w:rPr>
            </w:pPr>
            <w:r>
              <w:rPr>
                <w:rStyle w:val="82"/>
                <w:rFonts w:eastAsia="方正黑体_GBK"/>
                <w:lang w:bidi="ar"/>
              </w:rPr>
              <w:t>目标</w:t>
            </w:r>
          </w:p>
        </w:tc>
        <w:tc>
          <w:tcPr>
            <w:tcW w:w="353" w:type="pct"/>
            <w:noWrap w:val="0"/>
            <w:vAlign w:val="center"/>
          </w:tcPr>
          <w:p>
            <w:pPr>
              <w:widowControl/>
              <w:adjustRightInd w:val="0"/>
              <w:snapToGrid w:val="0"/>
              <w:spacing w:line="579" w:lineRule="exact"/>
              <w:jc w:val="center"/>
              <w:textAlignment w:val="center"/>
              <w:rPr>
                <w:rFonts w:eastAsia="方正黑体_GBK"/>
                <w:b/>
                <w:bCs/>
                <w:sz w:val="24"/>
              </w:rPr>
            </w:pPr>
            <w:r>
              <w:rPr>
                <w:rFonts w:eastAsia="方正黑体_GBK"/>
                <w:b/>
                <w:bCs/>
                <w:kern w:val="0"/>
                <w:sz w:val="24"/>
                <w:lang w:bidi="ar"/>
              </w:rPr>
              <w:t>任务</w:t>
            </w:r>
          </w:p>
        </w:tc>
        <w:tc>
          <w:tcPr>
            <w:tcW w:w="266" w:type="pct"/>
            <w:noWrap w:val="0"/>
            <w:vAlign w:val="center"/>
          </w:tcPr>
          <w:p>
            <w:pPr>
              <w:widowControl/>
              <w:adjustRightInd w:val="0"/>
              <w:snapToGrid w:val="0"/>
              <w:spacing w:line="579" w:lineRule="exact"/>
              <w:jc w:val="center"/>
              <w:textAlignment w:val="center"/>
              <w:rPr>
                <w:rFonts w:eastAsia="方正黑体_GBK"/>
                <w:b/>
                <w:bCs/>
                <w:sz w:val="24"/>
              </w:rPr>
            </w:pPr>
            <w:r>
              <w:rPr>
                <w:rFonts w:eastAsia="方正黑体_GBK"/>
                <w:b/>
                <w:bCs/>
                <w:kern w:val="0"/>
                <w:sz w:val="24"/>
                <w:lang w:bidi="ar"/>
              </w:rPr>
              <w:t>序号</w:t>
            </w:r>
          </w:p>
        </w:tc>
        <w:tc>
          <w:tcPr>
            <w:tcW w:w="1132" w:type="pct"/>
            <w:noWrap w:val="0"/>
            <w:vAlign w:val="center"/>
          </w:tcPr>
          <w:p>
            <w:pPr>
              <w:widowControl/>
              <w:adjustRightInd w:val="0"/>
              <w:snapToGrid w:val="0"/>
              <w:spacing w:line="579" w:lineRule="exact"/>
              <w:jc w:val="center"/>
              <w:textAlignment w:val="center"/>
              <w:rPr>
                <w:rFonts w:eastAsia="方正黑体_GBK"/>
                <w:b/>
                <w:bCs/>
                <w:sz w:val="24"/>
              </w:rPr>
            </w:pPr>
            <w:r>
              <w:rPr>
                <w:rFonts w:eastAsia="方正黑体_GBK"/>
                <w:b/>
                <w:bCs/>
                <w:kern w:val="0"/>
                <w:sz w:val="24"/>
                <w:lang w:bidi="ar"/>
              </w:rPr>
              <w:t>指</w:t>
            </w:r>
            <w:r>
              <w:rPr>
                <w:rStyle w:val="83"/>
                <w:rFonts w:eastAsia="方正黑体_GBK"/>
                <w:color w:val="auto"/>
                <w:lang w:bidi="ar"/>
              </w:rPr>
              <w:t xml:space="preserve">  </w:t>
            </w:r>
            <w:r>
              <w:rPr>
                <w:rStyle w:val="82"/>
                <w:rFonts w:eastAsia="方正黑体_GBK"/>
                <w:lang w:bidi="ar"/>
              </w:rPr>
              <w:t>标</w:t>
            </w:r>
          </w:p>
        </w:tc>
        <w:tc>
          <w:tcPr>
            <w:tcW w:w="445" w:type="pct"/>
            <w:noWrap w:val="0"/>
            <w:vAlign w:val="center"/>
          </w:tcPr>
          <w:p>
            <w:pPr>
              <w:widowControl/>
              <w:adjustRightInd w:val="0"/>
              <w:snapToGrid w:val="0"/>
              <w:spacing w:line="579" w:lineRule="exact"/>
              <w:jc w:val="center"/>
              <w:textAlignment w:val="center"/>
              <w:rPr>
                <w:rFonts w:eastAsia="方正黑体_GBK"/>
                <w:b/>
                <w:bCs/>
                <w:sz w:val="24"/>
              </w:rPr>
            </w:pPr>
            <w:r>
              <w:rPr>
                <w:rFonts w:eastAsia="方正黑体_GBK"/>
                <w:b/>
                <w:bCs/>
                <w:kern w:val="0"/>
                <w:sz w:val="24"/>
                <w:lang w:bidi="ar"/>
              </w:rPr>
              <w:t>指标要求</w:t>
            </w:r>
          </w:p>
        </w:tc>
        <w:tc>
          <w:tcPr>
            <w:tcW w:w="595" w:type="pct"/>
            <w:noWrap w:val="0"/>
            <w:vAlign w:val="center"/>
          </w:tcPr>
          <w:p>
            <w:pPr>
              <w:widowControl/>
              <w:adjustRightInd w:val="0"/>
              <w:snapToGrid w:val="0"/>
              <w:spacing w:line="579" w:lineRule="exact"/>
              <w:jc w:val="center"/>
              <w:textAlignment w:val="center"/>
              <w:rPr>
                <w:rStyle w:val="82"/>
                <w:rFonts w:eastAsia="方正黑体_GBK"/>
                <w:lang w:bidi="ar"/>
              </w:rPr>
            </w:pPr>
            <w:r>
              <w:rPr>
                <w:rFonts w:eastAsia="方正黑体_GBK"/>
                <w:b/>
                <w:bCs/>
                <w:kern w:val="0"/>
                <w:sz w:val="24"/>
                <w:lang w:bidi="ar"/>
              </w:rPr>
              <w:t>202</w:t>
            </w:r>
            <w:r>
              <w:rPr>
                <w:rFonts w:hint="eastAsia" w:eastAsia="方正黑体_GBK"/>
                <w:b/>
                <w:bCs/>
                <w:kern w:val="0"/>
                <w:sz w:val="24"/>
                <w:lang w:bidi="ar"/>
              </w:rPr>
              <w:t>2</w:t>
            </w:r>
            <w:r>
              <w:rPr>
                <w:rStyle w:val="82"/>
                <w:rFonts w:eastAsia="方正黑体_GBK"/>
                <w:lang w:bidi="ar"/>
              </w:rPr>
              <w:t>年</w:t>
            </w:r>
          </w:p>
          <w:p>
            <w:pPr>
              <w:widowControl/>
              <w:adjustRightInd w:val="0"/>
              <w:snapToGrid w:val="0"/>
              <w:spacing w:line="579" w:lineRule="exact"/>
              <w:jc w:val="center"/>
              <w:textAlignment w:val="center"/>
              <w:rPr>
                <w:rFonts w:eastAsia="方正黑体_GBK"/>
                <w:b/>
                <w:bCs/>
                <w:sz w:val="24"/>
              </w:rPr>
            </w:pPr>
            <w:r>
              <w:rPr>
                <w:rStyle w:val="82"/>
                <w:rFonts w:eastAsia="方正黑体_GBK"/>
                <w:lang w:bidi="ar"/>
              </w:rPr>
              <w:t>现状</w:t>
            </w:r>
          </w:p>
        </w:tc>
        <w:tc>
          <w:tcPr>
            <w:tcW w:w="525" w:type="pct"/>
            <w:noWrap w:val="0"/>
            <w:vAlign w:val="center"/>
          </w:tcPr>
          <w:p>
            <w:pPr>
              <w:widowControl/>
              <w:adjustRightInd w:val="0"/>
              <w:snapToGrid w:val="0"/>
              <w:spacing w:line="579" w:lineRule="exact"/>
              <w:jc w:val="center"/>
              <w:textAlignment w:val="center"/>
              <w:rPr>
                <w:rStyle w:val="82"/>
                <w:rFonts w:eastAsia="方正黑体_GBK"/>
                <w:lang w:bidi="ar"/>
              </w:rPr>
            </w:pPr>
            <w:r>
              <w:rPr>
                <w:rStyle w:val="82"/>
                <w:rFonts w:hint="eastAsia" w:eastAsia="方正黑体_GBK"/>
                <w:lang w:bidi="ar"/>
              </w:rPr>
              <w:t>2025年</w:t>
            </w:r>
          </w:p>
          <w:p>
            <w:pPr>
              <w:widowControl/>
              <w:adjustRightInd w:val="0"/>
              <w:snapToGrid w:val="0"/>
              <w:spacing w:line="579" w:lineRule="exact"/>
              <w:jc w:val="center"/>
              <w:textAlignment w:val="center"/>
              <w:rPr>
                <w:rStyle w:val="82"/>
                <w:rFonts w:eastAsia="方正黑体_GBK"/>
                <w:lang w:bidi="ar"/>
              </w:rPr>
            </w:pPr>
            <w:r>
              <w:rPr>
                <w:rStyle w:val="82"/>
                <w:rFonts w:hint="eastAsia" w:eastAsia="方正黑体_GBK"/>
                <w:lang w:bidi="ar"/>
              </w:rPr>
              <w:t>目标</w:t>
            </w:r>
          </w:p>
        </w:tc>
        <w:tc>
          <w:tcPr>
            <w:tcW w:w="525" w:type="pct"/>
            <w:noWrap w:val="0"/>
            <w:vAlign w:val="center"/>
          </w:tcPr>
          <w:p>
            <w:pPr>
              <w:widowControl/>
              <w:adjustRightInd w:val="0"/>
              <w:snapToGrid w:val="0"/>
              <w:spacing w:line="579" w:lineRule="exact"/>
              <w:jc w:val="center"/>
              <w:textAlignment w:val="center"/>
              <w:rPr>
                <w:rStyle w:val="82"/>
                <w:rFonts w:eastAsia="方正黑体_GBK"/>
                <w:lang w:bidi="ar"/>
              </w:rPr>
            </w:pPr>
            <w:r>
              <w:rPr>
                <w:rFonts w:eastAsia="方正黑体_GBK"/>
                <w:b/>
                <w:bCs/>
                <w:kern w:val="0"/>
                <w:sz w:val="24"/>
                <w:lang w:bidi="ar"/>
              </w:rPr>
              <w:t>202</w:t>
            </w:r>
            <w:r>
              <w:rPr>
                <w:rFonts w:hint="eastAsia" w:eastAsia="方正黑体_GBK"/>
                <w:b/>
                <w:bCs/>
                <w:kern w:val="0"/>
                <w:sz w:val="24"/>
                <w:lang w:bidi="ar"/>
              </w:rPr>
              <w:t>8</w:t>
            </w:r>
            <w:r>
              <w:rPr>
                <w:rStyle w:val="82"/>
                <w:rFonts w:eastAsia="方正黑体_GBK"/>
                <w:lang w:bidi="ar"/>
              </w:rPr>
              <w:t>年</w:t>
            </w:r>
          </w:p>
          <w:p>
            <w:pPr>
              <w:widowControl/>
              <w:adjustRightInd w:val="0"/>
              <w:snapToGrid w:val="0"/>
              <w:spacing w:line="579" w:lineRule="exact"/>
              <w:jc w:val="center"/>
              <w:textAlignment w:val="center"/>
              <w:rPr>
                <w:rFonts w:eastAsia="方正黑体_GBK"/>
                <w:b/>
                <w:bCs/>
                <w:sz w:val="24"/>
              </w:rPr>
            </w:pPr>
            <w:r>
              <w:rPr>
                <w:rStyle w:val="82"/>
                <w:rFonts w:eastAsia="方正黑体_GBK"/>
                <w:lang w:bidi="ar"/>
              </w:rPr>
              <w:t>目标</w:t>
            </w:r>
          </w:p>
        </w:tc>
        <w:tc>
          <w:tcPr>
            <w:tcW w:w="771" w:type="pct"/>
            <w:noWrap w:val="0"/>
            <w:vAlign w:val="center"/>
          </w:tcPr>
          <w:p>
            <w:pPr>
              <w:widowControl/>
              <w:adjustRightInd w:val="0"/>
              <w:snapToGrid w:val="0"/>
              <w:spacing w:line="579" w:lineRule="exact"/>
              <w:jc w:val="center"/>
              <w:textAlignment w:val="center"/>
              <w:rPr>
                <w:b/>
                <w:bCs/>
                <w:sz w:val="24"/>
              </w:rPr>
            </w:pPr>
            <w:r>
              <w:rPr>
                <w:rFonts w:eastAsia="方正黑体_GBK"/>
                <w:b/>
                <w:bCs/>
                <w:kern w:val="0"/>
                <w:sz w:val="24"/>
                <w:lang w:bidi="ar"/>
              </w:rPr>
              <w:t>牵头单位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restart"/>
            <w:noWrap w:val="0"/>
            <w:vAlign w:val="center"/>
          </w:tcPr>
          <w:p>
            <w:pPr>
              <w:widowControl/>
              <w:adjustRightInd w:val="0"/>
              <w:snapToGrid w:val="0"/>
              <w:spacing w:line="579" w:lineRule="exact"/>
              <w:jc w:val="center"/>
              <w:textAlignment w:val="center"/>
              <w:rPr>
                <w:sz w:val="24"/>
              </w:rPr>
            </w:pPr>
            <w:r>
              <w:rPr>
                <w:kern w:val="0"/>
                <w:sz w:val="24"/>
                <w:lang w:bidi="ar"/>
              </w:rPr>
              <w:t>构筑绿水青山</w:t>
            </w:r>
          </w:p>
        </w:tc>
        <w:tc>
          <w:tcPr>
            <w:tcW w:w="353" w:type="pct"/>
            <w:vMerge w:val="restar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环境</w:t>
            </w:r>
          </w:p>
          <w:p>
            <w:pPr>
              <w:widowControl/>
              <w:adjustRightInd w:val="0"/>
              <w:snapToGrid w:val="0"/>
              <w:spacing w:line="579" w:lineRule="exact"/>
              <w:jc w:val="center"/>
              <w:textAlignment w:val="center"/>
              <w:rPr>
                <w:sz w:val="24"/>
              </w:rPr>
            </w:pPr>
            <w:r>
              <w:rPr>
                <w:kern w:val="0"/>
                <w:sz w:val="24"/>
                <w:lang w:bidi="ar"/>
              </w:rPr>
              <w:t>质量</w:t>
            </w: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1</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环境空气质量优良天数比例</w:t>
            </w:r>
          </w:p>
        </w:tc>
        <w:tc>
          <w:tcPr>
            <w:tcW w:w="445" w:type="pct"/>
            <w:noWrap w:val="0"/>
            <w:vAlign w:val="center"/>
          </w:tcPr>
          <w:p>
            <w:pPr>
              <w:widowControl/>
              <w:adjustRightInd w:val="0"/>
              <w:snapToGrid w:val="0"/>
              <w:spacing w:line="579" w:lineRule="exact"/>
              <w:jc w:val="center"/>
              <w:textAlignment w:val="center"/>
              <w:rPr>
                <w:sz w:val="24"/>
              </w:rPr>
            </w:pPr>
            <w:r>
              <w:rPr>
                <w:kern w:val="0"/>
                <w:sz w:val="24"/>
                <w:lang w:bidi="ar"/>
              </w:rPr>
              <w:t>&gt;90%</w:t>
            </w:r>
          </w:p>
        </w:tc>
        <w:tc>
          <w:tcPr>
            <w:tcW w:w="595" w:type="pct"/>
            <w:noWrap w:val="0"/>
            <w:vAlign w:val="center"/>
          </w:tcPr>
          <w:p>
            <w:pPr>
              <w:widowControl/>
              <w:adjustRightInd w:val="0"/>
              <w:snapToGrid w:val="0"/>
              <w:spacing w:line="579" w:lineRule="exact"/>
              <w:jc w:val="center"/>
              <w:textAlignment w:val="center"/>
              <w:rPr>
                <w:sz w:val="24"/>
              </w:rPr>
            </w:pPr>
            <w:r>
              <w:rPr>
                <w:rFonts w:hint="eastAsia"/>
                <w:kern w:val="0"/>
                <w:sz w:val="24"/>
                <w:lang w:bidi="ar"/>
              </w:rPr>
              <w:t>98.3</w:t>
            </w:r>
            <w:r>
              <w:rPr>
                <w:kern w:val="0"/>
                <w:sz w:val="24"/>
                <w:lang w:bidi="ar"/>
              </w:rPr>
              <w:t>%</w:t>
            </w:r>
            <w:r>
              <w:rPr>
                <w:kern w:val="0"/>
                <w:sz w:val="24"/>
                <w:vertAlign w:val="superscript"/>
                <w:lang w:bidi="ar"/>
              </w:rPr>
              <w:t>[1]</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≥95.9%</w:t>
            </w:r>
          </w:p>
        </w:tc>
        <w:tc>
          <w:tcPr>
            <w:tcW w:w="525" w:type="pct"/>
            <w:noWrap w:val="0"/>
            <w:vAlign w:val="center"/>
          </w:tcPr>
          <w:p>
            <w:pPr>
              <w:widowControl/>
              <w:adjustRightInd w:val="0"/>
              <w:snapToGrid w:val="0"/>
              <w:spacing w:line="579" w:lineRule="exact"/>
              <w:jc w:val="center"/>
              <w:textAlignment w:val="center"/>
              <w:rPr>
                <w:sz w:val="24"/>
              </w:rPr>
            </w:pPr>
            <w:r>
              <w:rPr>
                <w:kern w:val="0"/>
                <w:sz w:val="24"/>
                <w:lang w:bidi="ar"/>
              </w:rPr>
              <w:t>≥</w:t>
            </w:r>
            <w:r>
              <w:rPr>
                <w:rStyle w:val="84"/>
                <w:color w:val="auto"/>
                <w:lang w:bidi="ar"/>
              </w:rPr>
              <w:t>95.9%</w:t>
            </w:r>
          </w:p>
        </w:tc>
        <w:tc>
          <w:tcPr>
            <w:tcW w:w="771" w:type="pct"/>
            <w:noWrap w:val="0"/>
            <w:vAlign w:val="center"/>
          </w:tcPr>
          <w:p>
            <w:pPr>
              <w:widowControl/>
              <w:adjustRightInd w:val="0"/>
              <w:snapToGrid w:val="0"/>
              <w:spacing w:line="579" w:lineRule="exact"/>
              <w:jc w:val="left"/>
              <w:textAlignment w:val="center"/>
              <w:rPr>
                <w:sz w:val="24"/>
              </w:rPr>
            </w:pPr>
            <w:r>
              <w:rPr>
                <w:kern w:val="0"/>
                <w:sz w:val="24"/>
                <w:lang w:bidi="ar"/>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vMerge w:val="continue"/>
            <w:noWrap w:val="0"/>
            <w:vAlign w:val="center"/>
          </w:tcPr>
          <w:p>
            <w:pPr>
              <w:widowControl/>
              <w:adjustRightInd w:val="0"/>
              <w:snapToGrid w:val="0"/>
              <w:spacing w:line="579" w:lineRule="exact"/>
              <w:jc w:val="center"/>
              <w:textAlignment w:val="center"/>
              <w:rPr>
                <w:sz w:val="24"/>
              </w:rPr>
            </w:pP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2</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集中式饮用水水源地水质达标率</w:t>
            </w:r>
          </w:p>
        </w:tc>
        <w:tc>
          <w:tcPr>
            <w:tcW w:w="445" w:type="pct"/>
            <w:noWrap w:val="0"/>
            <w:vAlign w:val="center"/>
          </w:tcPr>
          <w:p>
            <w:pPr>
              <w:widowControl/>
              <w:adjustRightInd w:val="0"/>
              <w:snapToGrid w:val="0"/>
              <w:spacing w:line="579" w:lineRule="exact"/>
              <w:jc w:val="center"/>
              <w:textAlignment w:val="center"/>
              <w:rPr>
                <w:sz w:val="24"/>
              </w:rPr>
            </w:pPr>
            <w:r>
              <w:rPr>
                <w:kern w:val="0"/>
                <w:sz w:val="24"/>
                <w:lang w:bidi="ar"/>
              </w:rPr>
              <w:t>100%</w:t>
            </w:r>
          </w:p>
        </w:tc>
        <w:tc>
          <w:tcPr>
            <w:tcW w:w="595" w:type="pct"/>
            <w:noWrap w:val="0"/>
            <w:vAlign w:val="center"/>
          </w:tcPr>
          <w:p>
            <w:pPr>
              <w:widowControl/>
              <w:adjustRightInd w:val="0"/>
              <w:snapToGrid w:val="0"/>
              <w:spacing w:line="579" w:lineRule="exact"/>
              <w:jc w:val="center"/>
              <w:textAlignment w:val="center"/>
              <w:rPr>
                <w:sz w:val="24"/>
              </w:rPr>
            </w:pPr>
            <w:r>
              <w:rPr>
                <w:kern w:val="0"/>
                <w:sz w:val="24"/>
                <w:lang w:bidi="ar"/>
              </w:rPr>
              <w:t>100%</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100%</w:t>
            </w:r>
          </w:p>
        </w:tc>
        <w:tc>
          <w:tcPr>
            <w:tcW w:w="525" w:type="pct"/>
            <w:noWrap w:val="0"/>
            <w:vAlign w:val="center"/>
          </w:tcPr>
          <w:p>
            <w:pPr>
              <w:widowControl/>
              <w:adjustRightInd w:val="0"/>
              <w:snapToGrid w:val="0"/>
              <w:spacing w:line="579" w:lineRule="exact"/>
              <w:jc w:val="center"/>
              <w:textAlignment w:val="center"/>
              <w:rPr>
                <w:sz w:val="24"/>
              </w:rPr>
            </w:pPr>
            <w:r>
              <w:rPr>
                <w:kern w:val="0"/>
                <w:sz w:val="24"/>
                <w:lang w:bidi="ar"/>
              </w:rPr>
              <w:t>100%</w:t>
            </w:r>
          </w:p>
        </w:tc>
        <w:tc>
          <w:tcPr>
            <w:tcW w:w="771" w:type="pct"/>
            <w:noWrap w:val="0"/>
            <w:vAlign w:val="center"/>
          </w:tcPr>
          <w:p>
            <w:pPr>
              <w:widowControl/>
              <w:adjustRightInd w:val="0"/>
              <w:snapToGrid w:val="0"/>
              <w:spacing w:line="579" w:lineRule="exact"/>
              <w:jc w:val="left"/>
              <w:textAlignment w:val="center"/>
              <w:rPr>
                <w:sz w:val="24"/>
              </w:rPr>
            </w:pPr>
            <w:r>
              <w:rPr>
                <w:kern w:val="0"/>
                <w:sz w:val="24"/>
                <w:lang w:bidi="ar"/>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vMerge w:val="continue"/>
            <w:noWrap/>
            <w:vAlign w:val="center"/>
          </w:tcPr>
          <w:p>
            <w:pPr>
              <w:widowControl/>
              <w:adjustRightInd w:val="0"/>
              <w:snapToGrid w:val="0"/>
              <w:spacing w:line="579" w:lineRule="exact"/>
              <w:rPr>
                <w:sz w:val="24"/>
              </w:rPr>
            </w:pP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3</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地表水水质达到或优于</w:t>
            </w:r>
            <w:r>
              <w:rPr>
                <w:rStyle w:val="84"/>
                <w:color w:val="auto"/>
                <w:lang w:bidi="ar"/>
              </w:rPr>
              <w:t>Ⅲ</w:t>
            </w:r>
            <w:r>
              <w:rPr>
                <w:rStyle w:val="85"/>
                <w:rFonts w:hint="default"/>
                <w:lang w:bidi="ar"/>
              </w:rPr>
              <w:t>类水的比例</w:t>
            </w:r>
          </w:p>
        </w:tc>
        <w:tc>
          <w:tcPr>
            <w:tcW w:w="445" w:type="pct"/>
            <w:noWrap w:val="0"/>
            <w:vAlign w:val="center"/>
          </w:tcPr>
          <w:p>
            <w:pPr>
              <w:widowControl/>
              <w:adjustRightInd w:val="0"/>
              <w:snapToGrid w:val="0"/>
              <w:spacing w:line="579" w:lineRule="exact"/>
              <w:jc w:val="center"/>
              <w:textAlignment w:val="center"/>
              <w:rPr>
                <w:sz w:val="24"/>
              </w:rPr>
            </w:pPr>
            <w:r>
              <w:rPr>
                <w:kern w:val="0"/>
                <w:sz w:val="24"/>
                <w:lang w:bidi="ar"/>
              </w:rPr>
              <w:t>&gt;90%</w:t>
            </w:r>
          </w:p>
        </w:tc>
        <w:tc>
          <w:tcPr>
            <w:tcW w:w="595" w:type="pct"/>
            <w:noWrap w:val="0"/>
            <w:vAlign w:val="center"/>
          </w:tcPr>
          <w:p>
            <w:pPr>
              <w:widowControl/>
              <w:adjustRightInd w:val="0"/>
              <w:snapToGrid w:val="0"/>
              <w:spacing w:line="579" w:lineRule="exact"/>
              <w:jc w:val="center"/>
              <w:textAlignment w:val="center"/>
              <w:rPr>
                <w:sz w:val="24"/>
              </w:rPr>
            </w:pPr>
            <w:r>
              <w:rPr>
                <w:kern w:val="0"/>
                <w:sz w:val="24"/>
                <w:lang w:bidi="ar"/>
              </w:rPr>
              <w:t>100%</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100%</w:t>
            </w:r>
          </w:p>
        </w:tc>
        <w:tc>
          <w:tcPr>
            <w:tcW w:w="525" w:type="pct"/>
            <w:noWrap w:val="0"/>
            <w:vAlign w:val="center"/>
          </w:tcPr>
          <w:p>
            <w:pPr>
              <w:widowControl/>
              <w:adjustRightInd w:val="0"/>
              <w:snapToGrid w:val="0"/>
              <w:spacing w:line="579" w:lineRule="exact"/>
              <w:jc w:val="center"/>
              <w:textAlignment w:val="center"/>
              <w:rPr>
                <w:sz w:val="24"/>
              </w:rPr>
            </w:pPr>
            <w:r>
              <w:rPr>
                <w:kern w:val="0"/>
                <w:sz w:val="24"/>
                <w:lang w:bidi="ar"/>
              </w:rPr>
              <w:t>100%</w:t>
            </w:r>
          </w:p>
        </w:tc>
        <w:tc>
          <w:tcPr>
            <w:tcW w:w="771" w:type="pct"/>
            <w:noWrap w:val="0"/>
            <w:vAlign w:val="center"/>
          </w:tcPr>
          <w:p>
            <w:pPr>
              <w:widowControl/>
              <w:adjustRightInd w:val="0"/>
              <w:snapToGrid w:val="0"/>
              <w:spacing w:line="579" w:lineRule="exact"/>
              <w:jc w:val="left"/>
              <w:textAlignment w:val="center"/>
              <w:rPr>
                <w:sz w:val="24"/>
              </w:rPr>
            </w:pPr>
            <w:r>
              <w:rPr>
                <w:kern w:val="0"/>
                <w:sz w:val="24"/>
                <w:lang w:bidi="ar"/>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vMerge w:val="continue"/>
            <w:noWrap/>
            <w:vAlign w:val="center"/>
          </w:tcPr>
          <w:p>
            <w:pPr>
              <w:widowControl/>
              <w:adjustRightInd w:val="0"/>
              <w:snapToGrid w:val="0"/>
              <w:spacing w:line="579" w:lineRule="exact"/>
              <w:rPr>
                <w:sz w:val="24"/>
              </w:rPr>
            </w:pP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4</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地下水水质达到或优</w:t>
            </w:r>
            <w:r>
              <w:rPr>
                <w:rFonts w:ascii="Times New Roman" w:hAnsi="Times New Roman" w:cs="Times New Roman"/>
                <w:kern w:val="0"/>
                <w:sz w:val="24"/>
                <w:lang w:bidi="ar"/>
              </w:rPr>
              <w:t>于Ⅲ</w:t>
            </w:r>
            <w:r>
              <w:rPr>
                <w:rFonts w:hint="default" w:ascii="Times New Roman" w:hAnsi="Times New Roman" w:cs="Times New Roman"/>
                <w:kern w:val="0"/>
                <w:sz w:val="24"/>
                <w:lang w:bidi="ar"/>
              </w:rPr>
              <w:t>类水的比例</w:t>
            </w:r>
          </w:p>
        </w:tc>
        <w:tc>
          <w:tcPr>
            <w:tcW w:w="44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595" w:type="pct"/>
            <w:noWrap w:val="0"/>
            <w:vAlign w:val="center"/>
          </w:tcPr>
          <w:p>
            <w:pPr>
              <w:widowControl/>
              <w:adjustRightInd w:val="0"/>
              <w:snapToGrid w:val="0"/>
              <w:spacing w:line="579" w:lineRule="exact"/>
              <w:jc w:val="center"/>
              <w:textAlignment w:val="center"/>
              <w:rPr>
                <w:sz w:val="24"/>
              </w:rPr>
            </w:pPr>
            <w:r>
              <w:rPr>
                <w:rFonts w:hint="eastAsia"/>
                <w:sz w:val="24"/>
              </w:rPr>
              <w:t>-</w:t>
            </w:r>
            <w:r>
              <w:rPr>
                <w:kern w:val="0"/>
                <w:sz w:val="24"/>
                <w:vertAlign w:val="superscript"/>
                <w:lang w:bidi="ar"/>
              </w:rPr>
              <w:t>[2]</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kern w:val="0"/>
                <w:sz w:val="24"/>
                <w:lang w:bidi="ar"/>
              </w:rPr>
            </w:pPr>
            <w:r>
              <w:rPr>
                <w:kern w:val="0"/>
                <w:sz w:val="24"/>
                <w:lang w:bidi="ar"/>
              </w:rPr>
              <w:t>提高</w:t>
            </w:r>
          </w:p>
        </w:tc>
        <w:tc>
          <w:tcPr>
            <w:tcW w:w="52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771" w:type="pct"/>
            <w:noWrap w:val="0"/>
            <w:vAlign w:val="center"/>
          </w:tcPr>
          <w:p>
            <w:pPr>
              <w:widowControl/>
              <w:adjustRightInd w:val="0"/>
              <w:snapToGrid w:val="0"/>
              <w:spacing w:line="579" w:lineRule="exact"/>
              <w:jc w:val="left"/>
              <w:textAlignment w:val="center"/>
              <w:rPr>
                <w:sz w:val="24"/>
              </w:rPr>
            </w:pPr>
            <w:r>
              <w:rPr>
                <w:kern w:val="0"/>
                <w:sz w:val="24"/>
                <w:lang w:bidi="ar"/>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vMerge w:val="continue"/>
            <w:noWrap/>
            <w:vAlign w:val="center"/>
          </w:tcPr>
          <w:p>
            <w:pPr>
              <w:widowControl/>
              <w:adjustRightInd w:val="0"/>
              <w:snapToGrid w:val="0"/>
              <w:spacing w:line="579" w:lineRule="exact"/>
              <w:rPr>
                <w:sz w:val="24"/>
              </w:rPr>
            </w:pP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5</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受污染耕地安全利用率</w:t>
            </w:r>
          </w:p>
        </w:tc>
        <w:tc>
          <w:tcPr>
            <w:tcW w:w="445" w:type="pct"/>
            <w:noWrap w:val="0"/>
            <w:vAlign w:val="center"/>
          </w:tcPr>
          <w:p>
            <w:pPr>
              <w:widowControl/>
              <w:adjustRightInd w:val="0"/>
              <w:snapToGrid w:val="0"/>
              <w:spacing w:line="579" w:lineRule="exact"/>
              <w:jc w:val="center"/>
              <w:textAlignment w:val="center"/>
              <w:rPr>
                <w:sz w:val="24"/>
              </w:rPr>
            </w:pPr>
            <w:r>
              <w:rPr>
                <w:kern w:val="0"/>
                <w:sz w:val="24"/>
                <w:lang w:bidi="ar"/>
              </w:rPr>
              <w:t>＞</w:t>
            </w:r>
            <w:r>
              <w:rPr>
                <w:rStyle w:val="84"/>
                <w:color w:val="auto"/>
                <w:lang w:bidi="ar"/>
              </w:rPr>
              <w:t>95%</w:t>
            </w:r>
          </w:p>
        </w:tc>
        <w:tc>
          <w:tcPr>
            <w:tcW w:w="595" w:type="pct"/>
            <w:noWrap w:val="0"/>
            <w:vAlign w:val="center"/>
          </w:tcPr>
          <w:p>
            <w:pPr>
              <w:widowControl/>
              <w:adjustRightInd w:val="0"/>
              <w:snapToGrid w:val="0"/>
              <w:spacing w:line="579" w:lineRule="exact"/>
              <w:jc w:val="center"/>
              <w:textAlignment w:val="center"/>
              <w:rPr>
                <w:sz w:val="24"/>
              </w:rPr>
            </w:pPr>
            <w:r>
              <w:rPr>
                <w:rFonts w:hint="eastAsia"/>
                <w:kern w:val="0"/>
                <w:sz w:val="24"/>
                <w:lang w:bidi="ar"/>
              </w:rPr>
              <w:t>92.76</w:t>
            </w:r>
            <w:r>
              <w:rPr>
                <w:kern w:val="0"/>
                <w:sz w:val="24"/>
                <w:lang w:bidi="ar"/>
              </w:rPr>
              <w:t>%</w:t>
            </w:r>
            <w:r>
              <w:rPr>
                <w:rFonts w:hint="eastAsia"/>
                <w:kern w:val="0"/>
                <w:sz w:val="24"/>
                <w:lang w:bidi="ar"/>
              </w:rPr>
              <w:t>*</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＞95%</w:t>
            </w:r>
          </w:p>
        </w:tc>
        <w:tc>
          <w:tcPr>
            <w:tcW w:w="525" w:type="pct"/>
            <w:noWrap w:val="0"/>
            <w:vAlign w:val="center"/>
          </w:tcPr>
          <w:p>
            <w:pPr>
              <w:widowControl/>
              <w:adjustRightInd w:val="0"/>
              <w:snapToGrid w:val="0"/>
              <w:spacing w:line="579" w:lineRule="exact"/>
              <w:jc w:val="center"/>
              <w:textAlignment w:val="center"/>
              <w:rPr>
                <w:sz w:val="24"/>
              </w:rPr>
            </w:pPr>
            <w:r>
              <w:rPr>
                <w:kern w:val="0"/>
                <w:sz w:val="24"/>
                <w:lang w:bidi="ar"/>
              </w:rPr>
              <w:t>＞</w:t>
            </w:r>
            <w:r>
              <w:rPr>
                <w:rStyle w:val="84"/>
                <w:color w:val="auto"/>
                <w:lang w:bidi="ar"/>
              </w:rPr>
              <w:t>95%</w:t>
            </w:r>
          </w:p>
        </w:tc>
        <w:tc>
          <w:tcPr>
            <w:tcW w:w="771" w:type="pct"/>
            <w:noWrap w:val="0"/>
            <w:vAlign w:val="center"/>
          </w:tcPr>
          <w:p>
            <w:pPr>
              <w:widowControl/>
              <w:adjustRightInd w:val="0"/>
              <w:snapToGrid w:val="0"/>
              <w:spacing w:line="579" w:lineRule="exact"/>
              <w:jc w:val="left"/>
              <w:textAlignment w:val="center"/>
              <w:rPr>
                <w:sz w:val="24"/>
              </w:rPr>
            </w:pPr>
            <w:r>
              <w:rPr>
                <w:kern w:val="0"/>
                <w:sz w:val="24"/>
                <w:lang w:bidi="ar"/>
              </w:rPr>
              <w:t>区农业农村委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vMerge w:val="continue"/>
            <w:noWrap/>
            <w:vAlign w:val="center"/>
          </w:tcPr>
          <w:p>
            <w:pPr>
              <w:widowControl/>
              <w:adjustRightInd w:val="0"/>
              <w:snapToGrid w:val="0"/>
              <w:spacing w:line="579" w:lineRule="exact"/>
              <w:rPr>
                <w:sz w:val="24"/>
              </w:rPr>
            </w:pP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6</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污染地块安全利用率</w:t>
            </w:r>
          </w:p>
        </w:tc>
        <w:tc>
          <w:tcPr>
            <w:tcW w:w="445" w:type="pct"/>
            <w:noWrap w:val="0"/>
            <w:vAlign w:val="center"/>
          </w:tcPr>
          <w:p>
            <w:pPr>
              <w:widowControl/>
              <w:adjustRightInd w:val="0"/>
              <w:snapToGrid w:val="0"/>
              <w:spacing w:line="579" w:lineRule="exact"/>
              <w:jc w:val="center"/>
              <w:textAlignment w:val="center"/>
              <w:rPr>
                <w:sz w:val="24"/>
              </w:rPr>
            </w:pPr>
            <w:r>
              <w:rPr>
                <w:kern w:val="0"/>
                <w:sz w:val="24"/>
                <w:lang w:bidi="ar"/>
              </w:rPr>
              <w:t>&gt;95%</w:t>
            </w:r>
          </w:p>
        </w:tc>
        <w:tc>
          <w:tcPr>
            <w:tcW w:w="595" w:type="pct"/>
            <w:noWrap w:val="0"/>
            <w:vAlign w:val="center"/>
          </w:tcPr>
          <w:p>
            <w:pPr>
              <w:widowControl/>
              <w:adjustRightInd w:val="0"/>
              <w:snapToGrid w:val="0"/>
              <w:spacing w:line="579" w:lineRule="exact"/>
              <w:jc w:val="center"/>
              <w:textAlignment w:val="center"/>
              <w:rPr>
                <w:sz w:val="24"/>
              </w:rPr>
            </w:pPr>
            <w:r>
              <w:rPr>
                <w:kern w:val="0"/>
                <w:sz w:val="24"/>
                <w:lang w:bidi="ar"/>
              </w:rPr>
              <w:t>100%</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100%</w:t>
            </w:r>
          </w:p>
        </w:tc>
        <w:tc>
          <w:tcPr>
            <w:tcW w:w="525" w:type="pct"/>
            <w:noWrap w:val="0"/>
            <w:vAlign w:val="center"/>
          </w:tcPr>
          <w:p>
            <w:pPr>
              <w:widowControl/>
              <w:adjustRightInd w:val="0"/>
              <w:snapToGrid w:val="0"/>
              <w:spacing w:line="579" w:lineRule="exact"/>
              <w:jc w:val="center"/>
              <w:textAlignment w:val="center"/>
              <w:rPr>
                <w:sz w:val="24"/>
              </w:rPr>
            </w:pPr>
            <w:r>
              <w:rPr>
                <w:kern w:val="0"/>
                <w:sz w:val="24"/>
                <w:lang w:bidi="ar"/>
              </w:rPr>
              <w:t>100%</w:t>
            </w:r>
          </w:p>
        </w:tc>
        <w:tc>
          <w:tcPr>
            <w:tcW w:w="771" w:type="pct"/>
            <w:noWrap w:val="0"/>
            <w:vAlign w:val="center"/>
          </w:tcPr>
          <w:p>
            <w:pPr>
              <w:widowControl/>
              <w:adjustRightInd w:val="0"/>
              <w:snapToGrid w:val="0"/>
              <w:spacing w:line="579" w:lineRule="exact"/>
              <w:jc w:val="left"/>
              <w:textAlignment w:val="center"/>
              <w:rPr>
                <w:sz w:val="24"/>
              </w:rPr>
            </w:pPr>
            <w:r>
              <w:rPr>
                <w:kern w:val="0"/>
                <w:sz w:val="24"/>
                <w:lang w:bidi="ar"/>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vMerge w:val="restar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生态</w:t>
            </w:r>
          </w:p>
          <w:p>
            <w:pPr>
              <w:widowControl/>
              <w:adjustRightInd w:val="0"/>
              <w:snapToGrid w:val="0"/>
              <w:spacing w:line="579" w:lineRule="exact"/>
              <w:jc w:val="center"/>
              <w:textAlignment w:val="center"/>
              <w:rPr>
                <w:sz w:val="24"/>
              </w:rPr>
            </w:pPr>
            <w:r>
              <w:rPr>
                <w:kern w:val="0"/>
                <w:sz w:val="24"/>
                <w:lang w:bidi="ar"/>
              </w:rPr>
              <w:t>状况</w:t>
            </w: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7</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林草覆盖率</w:t>
            </w:r>
          </w:p>
        </w:tc>
        <w:tc>
          <w:tcPr>
            <w:tcW w:w="445" w:type="pct"/>
            <w:noWrap w:val="0"/>
            <w:vAlign w:val="center"/>
          </w:tcPr>
          <w:p>
            <w:pPr>
              <w:widowControl/>
              <w:adjustRightInd w:val="0"/>
              <w:snapToGrid w:val="0"/>
              <w:spacing w:line="579" w:lineRule="exact"/>
              <w:jc w:val="center"/>
              <w:textAlignment w:val="center"/>
              <w:rPr>
                <w:sz w:val="24"/>
              </w:rPr>
            </w:pPr>
            <w:r>
              <w:rPr>
                <w:kern w:val="0"/>
                <w:sz w:val="24"/>
                <w:lang w:bidi="ar"/>
              </w:rPr>
              <w:t>40%</w:t>
            </w:r>
          </w:p>
        </w:tc>
        <w:tc>
          <w:tcPr>
            <w:tcW w:w="595" w:type="pct"/>
            <w:noWrap w:val="0"/>
            <w:vAlign w:val="center"/>
          </w:tcPr>
          <w:p>
            <w:pPr>
              <w:widowControl/>
              <w:adjustRightInd w:val="0"/>
              <w:snapToGrid w:val="0"/>
              <w:spacing w:line="579" w:lineRule="exact"/>
              <w:jc w:val="center"/>
              <w:textAlignment w:val="center"/>
              <w:rPr>
                <w:sz w:val="24"/>
              </w:rPr>
            </w:pPr>
            <w:r>
              <w:rPr>
                <w:kern w:val="0"/>
                <w:sz w:val="24"/>
                <w:lang w:bidi="ar"/>
              </w:rPr>
              <w:t>63.5%</w:t>
            </w:r>
            <w:r>
              <w:rPr>
                <w:kern w:val="0"/>
                <w:sz w:val="24"/>
                <w:vertAlign w:val="superscript"/>
                <w:lang w:bidi="ar"/>
              </w:rPr>
              <w:t>[3]</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64%</w:t>
            </w:r>
          </w:p>
        </w:tc>
        <w:tc>
          <w:tcPr>
            <w:tcW w:w="525" w:type="pct"/>
            <w:noWrap w:val="0"/>
            <w:vAlign w:val="center"/>
          </w:tcPr>
          <w:p>
            <w:pPr>
              <w:widowControl/>
              <w:adjustRightInd w:val="0"/>
              <w:snapToGrid w:val="0"/>
              <w:spacing w:line="579" w:lineRule="exact"/>
              <w:jc w:val="center"/>
              <w:textAlignment w:val="center"/>
              <w:rPr>
                <w:sz w:val="24"/>
              </w:rPr>
            </w:pPr>
            <w:r>
              <w:rPr>
                <w:kern w:val="0"/>
                <w:sz w:val="24"/>
                <w:lang w:bidi="ar"/>
              </w:rPr>
              <w:t>65%</w:t>
            </w:r>
          </w:p>
        </w:tc>
        <w:tc>
          <w:tcPr>
            <w:tcW w:w="771" w:type="pct"/>
            <w:noWrap w:val="0"/>
            <w:vAlign w:val="center"/>
          </w:tcPr>
          <w:p>
            <w:pPr>
              <w:widowControl/>
              <w:adjustRightInd w:val="0"/>
              <w:snapToGrid w:val="0"/>
              <w:spacing w:line="579" w:lineRule="exact"/>
              <w:jc w:val="left"/>
              <w:textAlignment w:val="center"/>
              <w:rPr>
                <w:sz w:val="24"/>
              </w:rPr>
            </w:pPr>
            <w:r>
              <w:rPr>
                <w:kern w:val="0"/>
                <w:sz w:val="24"/>
                <w:lang w:bidi="ar"/>
              </w:rPr>
              <w:t>区林业局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vMerge w:val="continue"/>
            <w:noWrap w:val="0"/>
            <w:vAlign w:val="center"/>
          </w:tcPr>
          <w:p>
            <w:pPr>
              <w:widowControl/>
              <w:adjustRightInd w:val="0"/>
              <w:snapToGrid w:val="0"/>
              <w:spacing w:line="579" w:lineRule="exact"/>
              <w:jc w:val="center"/>
              <w:textAlignment w:val="center"/>
              <w:rPr>
                <w:sz w:val="24"/>
              </w:rPr>
            </w:pP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8</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物种丰富度</w:t>
            </w:r>
          </w:p>
        </w:tc>
        <w:tc>
          <w:tcPr>
            <w:tcW w:w="44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59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r>
              <w:rPr>
                <w:kern w:val="0"/>
                <w:sz w:val="24"/>
                <w:vertAlign w:val="superscript"/>
                <w:lang w:bidi="ar"/>
              </w:rPr>
              <w:t>[4]</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kern w:val="0"/>
                <w:sz w:val="24"/>
                <w:lang w:bidi="ar"/>
              </w:rPr>
            </w:pPr>
            <w:r>
              <w:rPr>
                <w:kern w:val="0"/>
                <w:sz w:val="24"/>
                <w:lang w:bidi="ar"/>
              </w:rPr>
              <w:t>提高</w:t>
            </w:r>
          </w:p>
        </w:tc>
        <w:tc>
          <w:tcPr>
            <w:tcW w:w="52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771" w:type="pct"/>
            <w:noWrap w:val="0"/>
            <w:vAlign w:val="center"/>
          </w:tcPr>
          <w:p>
            <w:pPr>
              <w:widowControl/>
              <w:adjustRightInd w:val="0"/>
              <w:snapToGrid w:val="0"/>
              <w:spacing w:line="579" w:lineRule="exact"/>
              <w:jc w:val="left"/>
              <w:textAlignment w:val="center"/>
              <w:rPr>
                <w:sz w:val="24"/>
              </w:rPr>
            </w:pPr>
            <w:r>
              <w:rPr>
                <w:kern w:val="0"/>
                <w:sz w:val="24"/>
                <w:lang w:bidi="ar"/>
              </w:rPr>
              <w:t>区林业局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vMerge w:val="continue"/>
            <w:noWrap/>
            <w:vAlign w:val="center"/>
          </w:tcPr>
          <w:p>
            <w:pPr>
              <w:widowControl/>
              <w:adjustRightInd w:val="0"/>
              <w:snapToGrid w:val="0"/>
              <w:spacing w:line="579" w:lineRule="exact"/>
              <w:rPr>
                <w:sz w:val="24"/>
              </w:rPr>
            </w:pP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9</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生态保护红线面积</w:t>
            </w:r>
          </w:p>
        </w:tc>
        <w:tc>
          <w:tcPr>
            <w:tcW w:w="445" w:type="pct"/>
            <w:noWrap w:val="0"/>
            <w:vAlign w:val="center"/>
          </w:tcPr>
          <w:p>
            <w:pPr>
              <w:widowControl/>
              <w:adjustRightInd w:val="0"/>
              <w:snapToGrid w:val="0"/>
              <w:spacing w:line="579" w:lineRule="exact"/>
              <w:jc w:val="center"/>
              <w:textAlignment w:val="center"/>
              <w:rPr>
                <w:sz w:val="24"/>
              </w:rPr>
            </w:pPr>
            <w:r>
              <w:rPr>
                <w:kern w:val="0"/>
                <w:sz w:val="24"/>
                <w:lang w:bidi="ar"/>
              </w:rPr>
              <w:t>不减少</w:t>
            </w:r>
          </w:p>
        </w:tc>
        <w:tc>
          <w:tcPr>
            <w:tcW w:w="595" w:type="pct"/>
            <w:noWrap w:val="0"/>
            <w:vAlign w:val="center"/>
          </w:tcPr>
          <w:p>
            <w:pPr>
              <w:widowControl/>
              <w:adjustRightInd w:val="0"/>
              <w:snapToGrid w:val="0"/>
              <w:spacing w:line="579" w:lineRule="exact"/>
              <w:jc w:val="center"/>
              <w:textAlignment w:val="center"/>
              <w:rPr>
                <w:sz w:val="24"/>
              </w:rPr>
            </w:pPr>
            <w:r>
              <w:rPr>
                <w:kern w:val="0"/>
                <w:sz w:val="24"/>
                <w:lang w:bidi="ar"/>
              </w:rPr>
              <w:t>不减少</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不减少</w:t>
            </w:r>
          </w:p>
        </w:tc>
        <w:tc>
          <w:tcPr>
            <w:tcW w:w="525" w:type="pct"/>
            <w:noWrap w:val="0"/>
            <w:vAlign w:val="center"/>
          </w:tcPr>
          <w:p>
            <w:pPr>
              <w:widowControl/>
              <w:adjustRightInd w:val="0"/>
              <w:snapToGrid w:val="0"/>
              <w:spacing w:line="579" w:lineRule="exact"/>
              <w:jc w:val="center"/>
              <w:textAlignment w:val="center"/>
              <w:rPr>
                <w:sz w:val="24"/>
              </w:rPr>
            </w:pPr>
            <w:r>
              <w:rPr>
                <w:sz w:val="24"/>
              </w:rPr>
              <w:t>不减少</w:t>
            </w:r>
          </w:p>
        </w:tc>
        <w:tc>
          <w:tcPr>
            <w:tcW w:w="771" w:type="pct"/>
            <w:noWrap w:val="0"/>
            <w:vAlign w:val="center"/>
          </w:tcPr>
          <w:p>
            <w:pPr>
              <w:widowControl/>
              <w:adjustRightInd w:val="0"/>
              <w:snapToGrid w:val="0"/>
              <w:spacing w:line="579" w:lineRule="exact"/>
              <w:jc w:val="left"/>
              <w:textAlignment w:val="center"/>
              <w:rPr>
                <w:sz w:val="24"/>
              </w:rPr>
            </w:pPr>
            <w:r>
              <w:rPr>
                <w:kern w:val="0"/>
                <w:sz w:val="24"/>
                <w:lang w:bidi="ar"/>
              </w:rPr>
              <w:t>区规划自然资源局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vMerge w:val="continue"/>
            <w:noWrap/>
            <w:vAlign w:val="center"/>
          </w:tcPr>
          <w:p>
            <w:pPr>
              <w:widowControl/>
              <w:adjustRightInd w:val="0"/>
              <w:snapToGrid w:val="0"/>
              <w:spacing w:line="579" w:lineRule="exact"/>
              <w:rPr>
                <w:sz w:val="24"/>
              </w:rPr>
            </w:pP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10</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单位国土面积生态系统生产总值</w:t>
            </w:r>
          </w:p>
        </w:tc>
        <w:tc>
          <w:tcPr>
            <w:tcW w:w="44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595" w:type="pct"/>
            <w:noWrap w:val="0"/>
            <w:vAlign w:val="center"/>
          </w:tcPr>
          <w:p>
            <w:pPr>
              <w:widowControl/>
              <w:adjustRightInd w:val="0"/>
              <w:snapToGrid w:val="0"/>
              <w:spacing w:line="579" w:lineRule="exact"/>
              <w:jc w:val="center"/>
              <w:textAlignment w:val="center"/>
              <w:rPr>
                <w:sz w:val="24"/>
              </w:rPr>
            </w:pPr>
            <w:r>
              <w:rPr>
                <w:rFonts w:hint="eastAsia"/>
                <w:sz w:val="24"/>
              </w:rPr>
              <w:t>未开展</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kern w:val="0"/>
                <w:sz w:val="24"/>
                <w:lang w:bidi="ar"/>
              </w:rPr>
            </w:pPr>
            <w:r>
              <w:rPr>
                <w:kern w:val="0"/>
                <w:sz w:val="24"/>
                <w:lang w:bidi="ar"/>
              </w:rPr>
              <w:t>提高</w:t>
            </w:r>
          </w:p>
        </w:tc>
        <w:tc>
          <w:tcPr>
            <w:tcW w:w="52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771" w:type="pct"/>
            <w:noWrap w:val="0"/>
            <w:vAlign w:val="center"/>
          </w:tcPr>
          <w:p>
            <w:pPr>
              <w:widowControl/>
              <w:adjustRightInd w:val="0"/>
              <w:snapToGrid w:val="0"/>
              <w:spacing w:line="579" w:lineRule="exact"/>
              <w:jc w:val="left"/>
              <w:textAlignment w:val="center"/>
              <w:rPr>
                <w:sz w:val="24"/>
              </w:rPr>
            </w:pPr>
            <w:r>
              <w:rPr>
                <w:rStyle w:val="85"/>
                <w:rFonts w:hint="default"/>
                <w:lang w:bidi="ar"/>
              </w:rPr>
              <w:t>区生态环境局、</w:t>
            </w:r>
            <w:r>
              <w:rPr>
                <w:kern w:val="0"/>
                <w:sz w:val="24"/>
                <w:lang w:bidi="ar"/>
              </w:rPr>
              <w:t>区规划自然资源局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restart"/>
            <w:noWrap w:val="0"/>
            <w:vAlign w:val="center"/>
          </w:tcPr>
          <w:p>
            <w:pPr>
              <w:widowControl/>
              <w:adjustRightInd w:val="0"/>
              <w:snapToGrid w:val="0"/>
              <w:spacing w:line="579" w:lineRule="exact"/>
              <w:jc w:val="center"/>
              <w:textAlignment w:val="center"/>
              <w:rPr>
                <w:sz w:val="24"/>
              </w:rPr>
            </w:pPr>
            <w:r>
              <w:rPr>
                <w:kern w:val="0"/>
                <w:sz w:val="24"/>
                <w:lang w:bidi="ar"/>
              </w:rPr>
              <w:t>推动</w:t>
            </w:r>
            <w:r>
              <w:rPr>
                <w:rStyle w:val="84"/>
                <w:rFonts w:hint="eastAsia"/>
                <w:color w:val="auto"/>
                <w:lang w:bidi="ar"/>
              </w:rPr>
              <w:t>“</w:t>
            </w:r>
            <w:r>
              <w:rPr>
                <w:rStyle w:val="85"/>
                <w:rFonts w:hint="default"/>
                <w:lang w:bidi="ar"/>
              </w:rPr>
              <w:t>两山</w:t>
            </w:r>
            <w:r>
              <w:rPr>
                <w:rStyle w:val="84"/>
                <w:rFonts w:hint="eastAsia"/>
                <w:color w:val="auto"/>
                <w:lang w:bidi="ar"/>
              </w:rPr>
              <w:t>”</w:t>
            </w:r>
            <w:r>
              <w:rPr>
                <w:rStyle w:val="85"/>
                <w:rFonts w:hint="default"/>
                <w:lang w:bidi="ar"/>
              </w:rPr>
              <w:t>转化</w:t>
            </w:r>
          </w:p>
        </w:tc>
        <w:tc>
          <w:tcPr>
            <w:tcW w:w="353"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民生</w:t>
            </w:r>
          </w:p>
          <w:p>
            <w:pPr>
              <w:widowControl/>
              <w:adjustRightInd w:val="0"/>
              <w:snapToGrid w:val="0"/>
              <w:spacing w:line="579" w:lineRule="exact"/>
              <w:jc w:val="center"/>
              <w:textAlignment w:val="center"/>
              <w:rPr>
                <w:sz w:val="24"/>
              </w:rPr>
            </w:pPr>
            <w:r>
              <w:rPr>
                <w:kern w:val="0"/>
                <w:sz w:val="24"/>
                <w:lang w:bidi="ar"/>
              </w:rPr>
              <w:t>福祉</w:t>
            </w: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11</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居民人均生态产品产值占比</w:t>
            </w:r>
          </w:p>
        </w:tc>
        <w:tc>
          <w:tcPr>
            <w:tcW w:w="44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595" w:type="pct"/>
            <w:noWrap w:val="0"/>
            <w:vAlign w:val="center"/>
          </w:tcPr>
          <w:p>
            <w:pPr>
              <w:widowControl/>
              <w:adjustRightInd w:val="0"/>
              <w:snapToGrid w:val="0"/>
              <w:spacing w:line="579" w:lineRule="exact"/>
              <w:jc w:val="center"/>
              <w:textAlignment w:val="center"/>
              <w:rPr>
                <w:sz w:val="24"/>
              </w:rPr>
            </w:pPr>
            <w:r>
              <w:rPr>
                <w:sz w:val="24"/>
              </w:rPr>
              <w:t>37.53%</w:t>
            </w:r>
            <w:r>
              <w:rPr>
                <w:rFonts w:hint="eastAsia"/>
                <w:sz w:val="24"/>
              </w:rPr>
              <w:t>*</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kern w:val="0"/>
                <w:sz w:val="24"/>
                <w:lang w:bidi="ar"/>
              </w:rPr>
            </w:pPr>
            <w:r>
              <w:rPr>
                <w:kern w:val="0"/>
                <w:sz w:val="24"/>
                <w:lang w:bidi="ar"/>
              </w:rPr>
              <w:t>提高</w:t>
            </w:r>
          </w:p>
        </w:tc>
        <w:tc>
          <w:tcPr>
            <w:tcW w:w="52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771" w:type="pct"/>
            <w:noWrap w:val="0"/>
            <w:vAlign w:val="center"/>
          </w:tcPr>
          <w:p>
            <w:pPr>
              <w:widowControl/>
              <w:adjustRightInd w:val="0"/>
              <w:snapToGrid w:val="0"/>
              <w:spacing w:line="579" w:lineRule="exact"/>
              <w:jc w:val="left"/>
              <w:textAlignment w:val="center"/>
              <w:rPr>
                <w:sz w:val="24"/>
              </w:rPr>
            </w:pPr>
            <w:r>
              <w:rPr>
                <w:kern w:val="0"/>
                <w:sz w:val="24"/>
                <w:lang w:bidi="ar"/>
              </w:rPr>
              <w:t>区统计局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vMerge w:val="restar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生态</w:t>
            </w:r>
          </w:p>
          <w:p>
            <w:pPr>
              <w:widowControl/>
              <w:adjustRightInd w:val="0"/>
              <w:snapToGrid w:val="0"/>
              <w:spacing w:line="579" w:lineRule="exact"/>
              <w:jc w:val="center"/>
              <w:textAlignment w:val="center"/>
              <w:rPr>
                <w:sz w:val="24"/>
              </w:rPr>
            </w:pPr>
            <w:r>
              <w:rPr>
                <w:kern w:val="0"/>
                <w:sz w:val="24"/>
                <w:lang w:bidi="ar"/>
              </w:rPr>
              <w:t>经济</w:t>
            </w: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12</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绿色、有机农产品产值占农业总产值比重</w:t>
            </w:r>
          </w:p>
        </w:tc>
        <w:tc>
          <w:tcPr>
            <w:tcW w:w="44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59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kern w:val="0"/>
                <w:sz w:val="24"/>
                <w:lang w:bidi="ar"/>
              </w:rPr>
            </w:pPr>
            <w:r>
              <w:rPr>
                <w:kern w:val="0"/>
                <w:sz w:val="24"/>
                <w:lang w:bidi="ar"/>
              </w:rPr>
              <w:t>提高</w:t>
            </w:r>
          </w:p>
        </w:tc>
        <w:tc>
          <w:tcPr>
            <w:tcW w:w="52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771" w:type="pct"/>
            <w:noWrap w:val="0"/>
            <w:vAlign w:val="center"/>
          </w:tcPr>
          <w:p>
            <w:pPr>
              <w:widowControl/>
              <w:adjustRightInd w:val="0"/>
              <w:snapToGrid w:val="0"/>
              <w:spacing w:line="579" w:lineRule="exact"/>
              <w:jc w:val="left"/>
              <w:textAlignment w:val="center"/>
              <w:rPr>
                <w:sz w:val="24"/>
              </w:rPr>
            </w:pPr>
            <w:r>
              <w:rPr>
                <w:kern w:val="0"/>
                <w:sz w:val="24"/>
                <w:lang w:bidi="ar"/>
              </w:rPr>
              <w:t>区农业农村委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vMerge w:val="continue"/>
            <w:noWrap/>
            <w:vAlign w:val="center"/>
          </w:tcPr>
          <w:p>
            <w:pPr>
              <w:widowControl/>
              <w:adjustRightInd w:val="0"/>
              <w:snapToGrid w:val="0"/>
              <w:spacing w:line="579" w:lineRule="exact"/>
              <w:rPr>
                <w:sz w:val="24"/>
              </w:rPr>
            </w:pP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13</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生态加工业产值占工业总产值比重</w:t>
            </w:r>
          </w:p>
        </w:tc>
        <w:tc>
          <w:tcPr>
            <w:tcW w:w="44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595" w:type="pct"/>
            <w:noWrap w:val="0"/>
            <w:vAlign w:val="center"/>
          </w:tcPr>
          <w:p>
            <w:pPr>
              <w:widowControl/>
              <w:adjustRightInd w:val="0"/>
              <w:snapToGrid w:val="0"/>
              <w:spacing w:line="579" w:lineRule="exact"/>
              <w:jc w:val="center"/>
              <w:textAlignment w:val="center"/>
              <w:rPr>
                <w:sz w:val="24"/>
              </w:rPr>
            </w:pPr>
            <w:r>
              <w:rPr>
                <w:sz w:val="24"/>
              </w:rPr>
              <w:t>55.46</w:t>
            </w:r>
            <w:r>
              <w:rPr>
                <w:rFonts w:hint="eastAsia"/>
                <w:sz w:val="24"/>
              </w:rPr>
              <w:t>%*</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kern w:val="0"/>
                <w:sz w:val="24"/>
                <w:lang w:bidi="ar"/>
              </w:rPr>
            </w:pPr>
            <w:r>
              <w:rPr>
                <w:kern w:val="0"/>
                <w:sz w:val="24"/>
                <w:lang w:bidi="ar"/>
              </w:rPr>
              <w:t>提高</w:t>
            </w:r>
          </w:p>
        </w:tc>
        <w:tc>
          <w:tcPr>
            <w:tcW w:w="52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771" w:type="pct"/>
            <w:noWrap w:val="0"/>
            <w:vAlign w:val="center"/>
          </w:tcPr>
          <w:p>
            <w:pPr>
              <w:widowControl/>
              <w:adjustRightInd w:val="0"/>
              <w:snapToGrid w:val="0"/>
              <w:spacing w:line="579" w:lineRule="exact"/>
              <w:jc w:val="left"/>
              <w:textAlignment w:val="center"/>
              <w:rPr>
                <w:sz w:val="24"/>
              </w:rPr>
            </w:pPr>
            <w:r>
              <w:rPr>
                <w:kern w:val="0"/>
                <w:sz w:val="24"/>
                <w:lang w:bidi="ar"/>
              </w:rPr>
              <w:t>区经济信息委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vMerge w:val="continue"/>
            <w:noWrap/>
            <w:vAlign w:val="center"/>
          </w:tcPr>
          <w:p>
            <w:pPr>
              <w:widowControl/>
              <w:adjustRightInd w:val="0"/>
              <w:snapToGrid w:val="0"/>
              <w:spacing w:line="579" w:lineRule="exact"/>
              <w:rPr>
                <w:sz w:val="24"/>
              </w:rPr>
            </w:pP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14</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生态旅游收入占服务业总产值比重</w:t>
            </w:r>
          </w:p>
        </w:tc>
        <w:tc>
          <w:tcPr>
            <w:tcW w:w="44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595" w:type="pct"/>
            <w:noWrap w:val="0"/>
            <w:vAlign w:val="center"/>
          </w:tcPr>
          <w:p>
            <w:pPr>
              <w:widowControl/>
              <w:adjustRightInd w:val="0"/>
              <w:snapToGrid w:val="0"/>
              <w:spacing w:line="579" w:lineRule="exact"/>
              <w:jc w:val="center"/>
              <w:textAlignment w:val="center"/>
              <w:rPr>
                <w:sz w:val="24"/>
              </w:rPr>
            </w:pPr>
            <w:r>
              <w:rPr>
                <w:sz w:val="24"/>
              </w:rPr>
              <w:t>10.</w:t>
            </w:r>
            <w:r>
              <w:rPr>
                <w:rFonts w:hint="eastAsia"/>
                <w:sz w:val="24"/>
              </w:rPr>
              <w:t>39</w:t>
            </w:r>
            <w:r>
              <w:rPr>
                <w:sz w:val="24"/>
              </w:rPr>
              <w:t>%</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kern w:val="0"/>
                <w:sz w:val="24"/>
                <w:lang w:bidi="ar"/>
              </w:rPr>
            </w:pPr>
            <w:r>
              <w:rPr>
                <w:kern w:val="0"/>
                <w:sz w:val="24"/>
                <w:lang w:bidi="ar"/>
              </w:rPr>
              <w:t>提高</w:t>
            </w:r>
          </w:p>
        </w:tc>
        <w:tc>
          <w:tcPr>
            <w:tcW w:w="52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771" w:type="pct"/>
            <w:noWrap w:val="0"/>
            <w:vAlign w:val="center"/>
          </w:tcPr>
          <w:p>
            <w:pPr>
              <w:widowControl/>
              <w:adjustRightInd w:val="0"/>
              <w:snapToGrid w:val="0"/>
              <w:spacing w:line="579" w:lineRule="exact"/>
              <w:jc w:val="left"/>
              <w:textAlignment w:val="center"/>
              <w:rPr>
                <w:sz w:val="24"/>
              </w:rPr>
            </w:pPr>
            <w:r>
              <w:rPr>
                <w:kern w:val="0"/>
                <w:sz w:val="24"/>
                <w:lang w:bidi="ar"/>
              </w:rPr>
              <w:t>区文化旅游委、区</w:t>
            </w:r>
            <w:r>
              <w:rPr>
                <w:rStyle w:val="85"/>
                <w:rFonts w:hint="default"/>
                <w:lang w:bidi="ar"/>
              </w:rPr>
              <w:t>统计局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生态</w:t>
            </w:r>
          </w:p>
          <w:p>
            <w:pPr>
              <w:widowControl/>
              <w:adjustRightInd w:val="0"/>
              <w:snapToGrid w:val="0"/>
              <w:spacing w:line="579" w:lineRule="exact"/>
              <w:jc w:val="center"/>
              <w:textAlignment w:val="center"/>
              <w:rPr>
                <w:sz w:val="24"/>
              </w:rPr>
            </w:pPr>
            <w:r>
              <w:rPr>
                <w:kern w:val="0"/>
                <w:sz w:val="24"/>
                <w:lang w:bidi="ar"/>
              </w:rPr>
              <w:t>补偿</w:t>
            </w: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15</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生态补偿类收入占财政总收入比重</w:t>
            </w:r>
          </w:p>
        </w:tc>
        <w:tc>
          <w:tcPr>
            <w:tcW w:w="44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595" w:type="pct"/>
            <w:noWrap w:val="0"/>
            <w:vAlign w:val="center"/>
          </w:tcPr>
          <w:p>
            <w:pPr>
              <w:widowControl/>
              <w:adjustRightInd w:val="0"/>
              <w:snapToGrid w:val="0"/>
              <w:spacing w:line="579" w:lineRule="exact"/>
              <w:jc w:val="center"/>
              <w:rPr>
                <w:sz w:val="24"/>
              </w:rPr>
            </w:pPr>
            <w:r>
              <w:rPr>
                <w:sz w:val="24"/>
              </w:rPr>
              <w:t>1.7%</w:t>
            </w:r>
            <w:r>
              <w:rPr>
                <w:rFonts w:hint="eastAsia"/>
                <w:sz w:val="24"/>
              </w:rPr>
              <w:t>*</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kern w:val="0"/>
                <w:sz w:val="24"/>
                <w:lang w:bidi="ar"/>
              </w:rPr>
            </w:pPr>
            <w:r>
              <w:rPr>
                <w:kern w:val="0"/>
                <w:sz w:val="24"/>
                <w:lang w:bidi="ar"/>
              </w:rPr>
              <w:t>提高</w:t>
            </w:r>
          </w:p>
        </w:tc>
        <w:tc>
          <w:tcPr>
            <w:tcW w:w="52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稳定</w:t>
            </w:r>
          </w:p>
          <w:p>
            <w:pPr>
              <w:widowControl/>
              <w:adjustRightInd w:val="0"/>
              <w:snapToGrid w:val="0"/>
              <w:spacing w:line="579" w:lineRule="exact"/>
              <w:jc w:val="center"/>
              <w:textAlignment w:val="center"/>
              <w:rPr>
                <w:sz w:val="24"/>
              </w:rPr>
            </w:pPr>
            <w:r>
              <w:rPr>
                <w:kern w:val="0"/>
                <w:sz w:val="24"/>
                <w:lang w:bidi="ar"/>
              </w:rPr>
              <w:t>提高</w:t>
            </w:r>
          </w:p>
        </w:tc>
        <w:tc>
          <w:tcPr>
            <w:tcW w:w="771" w:type="pct"/>
            <w:noWrap w:val="0"/>
            <w:vAlign w:val="center"/>
          </w:tcPr>
          <w:p>
            <w:pPr>
              <w:widowControl/>
              <w:adjustRightInd w:val="0"/>
              <w:snapToGrid w:val="0"/>
              <w:spacing w:line="579" w:lineRule="exact"/>
              <w:jc w:val="left"/>
              <w:textAlignment w:val="center"/>
              <w:rPr>
                <w:sz w:val="24"/>
              </w:rPr>
            </w:pPr>
            <w:r>
              <w:rPr>
                <w:kern w:val="0"/>
                <w:sz w:val="24"/>
                <w:lang w:bidi="ar"/>
              </w:rPr>
              <w:t>区财政局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vMerge w:val="restar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社会</w:t>
            </w:r>
          </w:p>
          <w:p>
            <w:pPr>
              <w:widowControl/>
              <w:adjustRightInd w:val="0"/>
              <w:snapToGrid w:val="0"/>
              <w:spacing w:line="579" w:lineRule="exact"/>
              <w:jc w:val="center"/>
              <w:textAlignment w:val="center"/>
              <w:rPr>
                <w:sz w:val="24"/>
              </w:rPr>
            </w:pPr>
            <w:r>
              <w:rPr>
                <w:kern w:val="0"/>
                <w:sz w:val="24"/>
                <w:lang w:bidi="ar"/>
              </w:rPr>
              <w:t>效益</w:t>
            </w: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16</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国际国内生态文化品牌</w:t>
            </w:r>
          </w:p>
        </w:tc>
        <w:tc>
          <w:tcPr>
            <w:tcW w:w="445" w:type="pct"/>
            <w:noWrap w:val="0"/>
            <w:vAlign w:val="center"/>
          </w:tcPr>
          <w:p>
            <w:pPr>
              <w:widowControl/>
              <w:adjustRightInd w:val="0"/>
              <w:snapToGrid w:val="0"/>
              <w:spacing w:line="579" w:lineRule="exact"/>
              <w:jc w:val="center"/>
              <w:textAlignment w:val="center"/>
              <w:rPr>
                <w:sz w:val="24"/>
              </w:rPr>
            </w:pPr>
            <w:r>
              <w:rPr>
                <w:kern w:val="0"/>
                <w:sz w:val="24"/>
                <w:lang w:bidi="ar"/>
              </w:rPr>
              <w:t>获得</w:t>
            </w:r>
          </w:p>
        </w:tc>
        <w:tc>
          <w:tcPr>
            <w:tcW w:w="595" w:type="pct"/>
            <w:noWrap w:val="0"/>
            <w:vAlign w:val="center"/>
          </w:tcPr>
          <w:p>
            <w:pPr>
              <w:widowControl/>
              <w:adjustRightInd w:val="0"/>
              <w:snapToGrid w:val="0"/>
              <w:spacing w:line="579" w:lineRule="exact"/>
              <w:jc w:val="center"/>
              <w:textAlignment w:val="center"/>
              <w:rPr>
                <w:sz w:val="24"/>
              </w:rPr>
            </w:pPr>
            <w:r>
              <w:rPr>
                <w:kern w:val="0"/>
                <w:sz w:val="24"/>
                <w:lang w:bidi="ar"/>
              </w:rPr>
              <w:t>获得</w:t>
            </w:r>
            <w:r>
              <w:rPr>
                <w:rFonts w:hint="eastAsia"/>
                <w:kern w:val="0"/>
                <w:sz w:val="24"/>
                <w:lang w:bidi="ar"/>
              </w:rPr>
              <w:t>3</w:t>
            </w:r>
            <w:r>
              <w:rPr>
                <w:kern w:val="0"/>
                <w:sz w:val="24"/>
                <w:lang w:bidi="ar"/>
              </w:rPr>
              <w:t>个</w:t>
            </w:r>
            <w:r>
              <w:rPr>
                <w:kern w:val="0"/>
                <w:sz w:val="24"/>
                <w:vertAlign w:val="superscript"/>
                <w:lang w:bidi="ar"/>
              </w:rPr>
              <w:t>[</w:t>
            </w:r>
            <w:r>
              <w:rPr>
                <w:rFonts w:hint="eastAsia"/>
                <w:kern w:val="0"/>
                <w:sz w:val="24"/>
                <w:vertAlign w:val="superscript"/>
                <w:lang w:bidi="ar"/>
              </w:rPr>
              <w:t>5</w:t>
            </w:r>
            <w:r>
              <w:rPr>
                <w:kern w:val="0"/>
                <w:sz w:val="24"/>
                <w:vertAlign w:val="superscript"/>
                <w:lang w:bidi="ar"/>
              </w:rPr>
              <w:t>]</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保持</w:t>
            </w:r>
          </w:p>
        </w:tc>
        <w:tc>
          <w:tcPr>
            <w:tcW w:w="525" w:type="pct"/>
            <w:noWrap w:val="0"/>
            <w:vAlign w:val="center"/>
          </w:tcPr>
          <w:p>
            <w:pPr>
              <w:widowControl/>
              <w:adjustRightInd w:val="0"/>
              <w:snapToGrid w:val="0"/>
              <w:spacing w:line="579" w:lineRule="exact"/>
              <w:jc w:val="center"/>
              <w:textAlignment w:val="center"/>
              <w:rPr>
                <w:sz w:val="24"/>
              </w:rPr>
            </w:pPr>
            <w:r>
              <w:rPr>
                <w:sz w:val="24"/>
              </w:rPr>
              <w:t>力争新增1个以上</w:t>
            </w:r>
          </w:p>
        </w:tc>
        <w:tc>
          <w:tcPr>
            <w:tcW w:w="771" w:type="pct"/>
            <w:noWrap w:val="0"/>
            <w:vAlign w:val="center"/>
          </w:tcPr>
          <w:p>
            <w:pPr>
              <w:widowControl/>
              <w:adjustRightInd w:val="0"/>
              <w:snapToGrid w:val="0"/>
              <w:spacing w:line="579" w:lineRule="exact"/>
              <w:jc w:val="left"/>
              <w:textAlignment w:val="center"/>
              <w:rPr>
                <w:sz w:val="24"/>
              </w:rPr>
            </w:pPr>
            <w:r>
              <w:rPr>
                <w:kern w:val="0"/>
                <w:sz w:val="24"/>
                <w:lang w:bidi="ar"/>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vMerge w:val="continue"/>
            <w:noWrap w:val="0"/>
            <w:vAlign w:val="center"/>
          </w:tcPr>
          <w:p>
            <w:pPr>
              <w:widowControl/>
              <w:adjustRightInd w:val="0"/>
              <w:snapToGrid w:val="0"/>
              <w:spacing w:line="579" w:lineRule="exact"/>
              <w:jc w:val="center"/>
              <w:textAlignment w:val="center"/>
              <w:rPr>
                <w:sz w:val="24"/>
              </w:rPr>
            </w:pP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17</w:t>
            </w:r>
          </w:p>
        </w:tc>
        <w:tc>
          <w:tcPr>
            <w:tcW w:w="1132" w:type="pct"/>
            <w:noWrap w:val="0"/>
            <w:vAlign w:val="center"/>
          </w:tcPr>
          <w:p>
            <w:pPr>
              <w:widowControl/>
              <w:adjustRightInd w:val="0"/>
              <w:snapToGrid w:val="0"/>
              <w:spacing w:line="579" w:lineRule="exact"/>
              <w:jc w:val="center"/>
              <w:textAlignment w:val="center"/>
              <w:rPr>
                <w:sz w:val="24"/>
              </w:rPr>
            </w:pPr>
            <w:r>
              <w:rPr>
                <w:rFonts w:hint="eastAsia"/>
                <w:kern w:val="0"/>
                <w:sz w:val="24"/>
                <w:lang w:bidi="ar"/>
              </w:rPr>
              <w:t>“</w:t>
            </w:r>
            <w:r>
              <w:rPr>
                <w:rStyle w:val="85"/>
                <w:rFonts w:hint="default"/>
                <w:lang w:bidi="ar"/>
              </w:rPr>
              <w:t>两山</w:t>
            </w:r>
            <w:r>
              <w:rPr>
                <w:rStyle w:val="84"/>
                <w:rFonts w:hint="eastAsia"/>
                <w:color w:val="auto"/>
                <w:lang w:bidi="ar"/>
              </w:rPr>
              <w:t>”</w:t>
            </w:r>
            <w:r>
              <w:rPr>
                <w:rStyle w:val="85"/>
                <w:rFonts w:hint="default"/>
                <w:lang w:bidi="ar"/>
              </w:rPr>
              <w:t>建设成效公众满意度</w:t>
            </w:r>
          </w:p>
        </w:tc>
        <w:tc>
          <w:tcPr>
            <w:tcW w:w="445" w:type="pct"/>
            <w:noWrap w:val="0"/>
            <w:vAlign w:val="center"/>
          </w:tcPr>
          <w:p>
            <w:pPr>
              <w:widowControl/>
              <w:adjustRightInd w:val="0"/>
              <w:snapToGrid w:val="0"/>
              <w:spacing w:line="579" w:lineRule="exact"/>
              <w:jc w:val="center"/>
              <w:textAlignment w:val="center"/>
              <w:rPr>
                <w:sz w:val="24"/>
              </w:rPr>
            </w:pPr>
            <w:r>
              <w:rPr>
                <w:kern w:val="0"/>
                <w:sz w:val="24"/>
                <w:lang w:bidi="ar"/>
              </w:rPr>
              <w:t>95%</w:t>
            </w:r>
          </w:p>
        </w:tc>
        <w:tc>
          <w:tcPr>
            <w:tcW w:w="595" w:type="pct"/>
            <w:noWrap w:val="0"/>
            <w:vAlign w:val="center"/>
          </w:tcPr>
          <w:p>
            <w:pPr>
              <w:widowControl/>
              <w:adjustRightInd w:val="0"/>
              <w:snapToGrid w:val="0"/>
              <w:spacing w:line="579" w:lineRule="exact"/>
              <w:jc w:val="center"/>
              <w:textAlignment w:val="center"/>
              <w:rPr>
                <w:sz w:val="24"/>
              </w:rPr>
            </w:pPr>
            <w:r>
              <w:rPr>
                <w:rFonts w:hint="eastAsia"/>
                <w:kern w:val="0"/>
                <w:sz w:val="24"/>
                <w:lang w:bidi="ar"/>
              </w:rPr>
              <w:t>95%*</w:t>
            </w:r>
            <w:r>
              <w:rPr>
                <w:kern w:val="0"/>
                <w:sz w:val="24"/>
                <w:vertAlign w:val="superscript"/>
                <w:lang w:bidi="ar"/>
              </w:rPr>
              <w:t>[</w:t>
            </w:r>
            <w:r>
              <w:rPr>
                <w:rFonts w:hint="eastAsia"/>
                <w:kern w:val="0"/>
                <w:sz w:val="24"/>
                <w:vertAlign w:val="superscript"/>
                <w:lang w:bidi="ar"/>
              </w:rPr>
              <w:t>6</w:t>
            </w:r>
            <w:r>
              <w:rPr>
                <w:kern w:val="0"/>
                <w:sz w:val="24"/>
                <w:vertAlign w:val="superscript"/>
                <w:lang w:bidi="ar"/>
              </w:rPr>
              <w:t>]</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&gt;</w:t>
            </w:r>
            <w:r>
              <w:rPr>
                <w:rFonts w:hint="eastAsia"/>
                <w:kern w:val="0"/>
                <w:sz w:val="24"/>
                <w:lang w:bidi="ar"/>
              </w:rPr>
              <w:t>95</w:t>
            </w:r>
            <w:r>
              <w:rPr>
                <w:kern w:val="0"/>
                <w:sz w:val="24"/>
                <w:lang w:bidi="ar"/>
              </w:rPr>
              <w:t>%</w:t>
            </w:r>
          </w:p>
        </w:tc>
        <w:tc>
          <w:tcPr>
            <w:tcW w:w="525" w:type="pct"/>
            <w:noWrap w:val="0"/>
            <w:vAlign w:val="center"/>
          </w:tcPr>
          <w:p>
            <w:pPr>
              <w:widowControl/>
              <w:adjustRightInd w:val="0"/>
              <w:snapToGrid w:val="0"/>
              <w:spacing w:line="579" w:lineRule="exact"/>
              <w:jc w:val="center"/>
              <w:textAlignment w:val="center"/>
              <w:rPr>
                <w:sz w:val="24"/>
              </w:rPr>
            </w:pPr>
            <w:r>
              <w:rPr>
                <w:kern w:val="0"/>
                <w:sz w:val="24"/>
                <w:lang w:bidi="ar"/>
              </w:rPr>
              <w:t>&gt;</w:t>
            </w:r>
            <w:r>
              <w:rPr>
                <w:rFonts w:hint="eastAsia"/>
                <w:kern w:val="0"/>
                <w:sz w:val="24"/>
                <w:lang w:bidi="ar"/>
              </w:rPr>
              <w:t>95</w:t>
            </w:r>
            <w:r>
              <w:rPr>
                <w:kern w:val="0"/>
                <w:sz w:val="24"/>
                <w:lang w:bidi="ar"/>
              </w:rPr>
              <w:t>%</w:t>
            </w:r>
          </w:p>
        </w:tc>
        <w:tc>
          <w:tcPr>
            <w:tcW w:w="771" w:type="pct"/>
            <w:noWrap w:val="0"/>
            <w:vAlign w:val="center"/>
          </w:tcPr>
          <w:p>
            <w:pPr>
              <w:widowControl/>
              <w:adjustRightInd w:val="0"/>
              <w:snapToGrid w:val="0"/>
              <w:spacing w:line="579" w:lineRule="exact"/>
              <w:jc w:val="left"/>
              <w:textAlignment w:val="center"/>
              <w:rPr>
                <w:sz w:val="24"/>
              </w:rPr>
            </w:pPr>
            <w:r>
              <w:rPr>
                <w:kern w:val="0"/>
                <w:sz w:val="24"/>
                <w:lang w:bidi="ar"/>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restart"/>
            <w:noWrap w:val="0"/>
            <w:vAlign w:val="center"/>
          </w:tcPr>
          <w:p>
            <w:pPr>
              <w:widowControl/>
              <w:adjustRightInd w:val="0"/>
              <w:snapToGrid w:val="0"/>
              <w:spacing w:line="579" w:lineRule="exact"/>
              <w:jc w:val="center"/>
              <w:textAlignment w:val="center"/>
              <w:rPr>
                <w:sz w:val="24"/>
              </w:rPr>
            </w:pPr>
            <w:r>
              <w:rPr>
                <w:kern w:val="0"/>
                <w:sz w:val="24"/>
                <w:lang w:bidi="ar"/>
              </w:rPr>
              <w:t>建立长效机制</w:t>
            </w:r>
          </w:p>
        </w:tc>
        <w:tc>
          <w:tcPr>
            <w:tcW w:w="353" w:type="pct"/>
            <w:vMerge w:val="restar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制度</w:t>
            </w:r>
          </w:p>
          <w:p>
            <w:pPr>
              <w:widowControl/>
              <w:adjustRightInd w:val="0"/>
              <w:snapToGrid w:val="0"/>
              <w:spacing w:line="579" w:lineRule="exact"/>
              <w:jc w:val="center"/>
              <w:textAlignment w:val="center"/>
              <w:rPr>
                <w:sz w:val="24"/>
              </w:rPr>
            </w:pPr>
            <w:r>
              <w:rPr>
                <w:kern w:val="0"/>
                <w:sz w:val="24"/>
                <w:lang w:bidi="ar"/>
              </w:rPr>
              <w:t>创新</w:t>
            </w: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18</w:t>
            </w:r>
          </w:p>
        </w:tc>
        <w:tc>
          <w:tcPr>
            <w:tcW w:w="1132" w:type="pct"/>
            <w:noWrap w:val="0"/>
            <w:vAlign w:val="center"/>
          </w:tcPr>
          <w:p>
            <w:pPr>
              <w:widowControl/>
              <w:adjustRightInd w:val="0"/>
              <w:snapToGrid w:val="0"/>
              <w:spacing w:line="579" w:lineRule="exact"/>
              <w:jc w:val="center"/>
              <w:textAlignment w:val="center"/>
              <w:rPr>
                <w:sz w:val="24"/>
              </w:rPr>
            </w:pPr>
            <w:r>
              <w:rPr>
                <w:rFonts w:hint="eastAsia"/>
                <w:kern w:val="0"/>
                <w:sz w:val="24"/>
                <w:lang w:bidi="ar"/>
              </w:rPr>
              <w:t>“</w:t>
            </w:r>
            <w:r>
              <w:rPr>
                <w:rStyle w:val="85"/>
                <w:rFonts w:hint="default"/>
                <w:lang w:bidi="ar"/>
              </w:rPr>
              <w:t>两山</w:t>
            </w:r>
            <w:r>
              <w:rPr>
                <w:rStyle w:val="84"/>
                <w:rFonts w:hint="eastAsia"/>
                <w:color w:val="auto"/>
                <w:lang w:bidi="ar"/>
              </w:rPr>
              <w:t>”</w:t>
            </w:r>
            <w:r>
              <w:rPr>
                <w:rStyle w:val="85"/>
                <w:rFonts w:hint="default"/>
                <w:lang w:bidi="ar"/>
              </w:rPr>
              <w:t>基地制度建设</w:t>
            </w:r>
          </w:p>
        </w:tc>
        <w:tc>
          <w:tcPr>
            <w:tcW w:w="445" w:type="pct"/>
            <w:noWrap w:val="0"/>
            <w:vAlign w:val="center"/>
          </w:tcPr>
          <w:p>
            <w:pPr>
              <w:widowControl/>
              <w:adjustRightInd w:val="0"/>
              <w:snapToGrid w:val="0"/>
              <w:spacing w:line="579" w:lineRule="exact"/>
              <w:jc w:val="center"/>
              <w:textAlignment w:val="center"/>
              <w:rPr>
                <w:sz w:val="24"/>
              </w:rPr>
            </w:pPr>
            <w:r>
              <w:rPr>
                <w:kern w:val="0"/>
                <w:sz w:val="24"/>
                <w:lang w:bidi="ar"/>
              </w:rPr>
              <w:t>建立</w:t>
            </w:r>
            <w:r>
              <w:rPr>
                <w:rStyle w:val="85"/>
                <w:rFonts w:hint="default"/>
                <w:lang w:bidi="ar"/>
              </w:rPr>
              <w:t>实施</w:t>
            </w:r>
          </w:p>
        </w:tc>
        <w:tc>
          <w:tcPr>
            <w:tcW w:w="59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建立</w:t>
            </w:r>
          </w:p>
          <w:p>
            <w:pPr>
              <w:widowControl/>
              <w:adjustRightInd w:val="0"/>
              <w:snapToGrid w:val="0"/>
              <w:spacing w:line="579" w:lineRule="exact"/>
              <w:jc w:val="center"/>
              <w:textAlignment w:val="center"/>
              <w:rPr>
                <w:sz w:val="24"/>
              </w:rPr>
            </w:pPr>
            <w:r>
              <w:rPr>
                <w:rFonts w:hint="eastAsia"/>
                <w:kern w:val="0"/>
                <w:sz w:val="24"/>
                <w:lang w:bidi="ar"/>
              </w:rPr>
              <w:t>实施</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建立</w:t>
            </w:r>
          </w:p>
          <w:p>
            <w:pPr>
              <w:widowControl/>
              <w:adjustRightInd w:val="0"/>
              <w:snapToGrid w:val="0"/>
              <w:spacing w:line="579" w:lineRule="exact"/>
              <w:jc w:val="center"/>
              <w:textAlignment w:val="center"/>
              <w:rPr>
                <w:kern w:val="0"/>
                <w:sz w:val="24"/>
                <w:lang w:bidi="ar"/>
              </w:rPr>
            </w:pPr>
            <w:r>
              <w:rPr>
                <w:kern w:val="0"/>
                <w:sz w:val="24"/>
                <w:lang w:bidi="ar"/>
              </w:rPr>
              <w:t>实施</w:t>
            </w:r>
          </w:p>
        </w:tc>
        <w:tc>
          <w:tcPr>
            <w:tcW w:w="52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建立</w:t>
            </w:r>
          </w:p>
          <w:p>
            <w:pPr>
              <w:widowControl/>
              <w:adjustRightInd w:val="0"/>
              <w:snapToGrid w:val="0"/>
              <w:spacing w:line="579" w:lineRule="exact"/>
              <w:jc w:val="center"/>
              <w:textAlignment w:val="center"/>
              <w:rPr>
                <w:sz w:val="24"/>
              </w:rPr>
            </w:pPr>
            <w:r>
              <w:rPr>
                <w:kern w:val="0"/>
                <w:sz w:val="24"/>
                <w:lang w:bidi="ar"/>
              </w:rPr>
              <w:t>实施</w:t>
            </w:r>
          </w:p>
        </w:tc>
        <w:tc>
          <w:tcPr>
            <w:tcW w:w="771" w:type="pct"/>
            <w:noWrap w:val="0"/>
            <w:vAlign w:val="center"/>
          </w:tcPr>
          <w:p>
            <w:pPr>
              <w:widowControl/>
              <w:adjustRightInd w:val="0"/>
              <w:snapToGrid w:val="0"/>
              <w:spacing w:line="579" w:lineRule="exact"/>
              <w:jc w:val="center"/>
              <w:textAlignment w:val="center"/>
              <w:rPr>
                <w:sz w:val="24"/>
              </w:rPr>
            </w:pPr>
            <w:r>
              <w:rPr>
                <w:kern w:val="0"/>
                <w:sz w:val="24"/>
                <w:lang w:bidi="ar"/>
              </w:rPr>
              <w:t>区委办公室、区政府办公室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vMerge w:val="continue"/>
            <w:noWrap/>
            <w:vAlign w:val="center"/>
          </w:tcPr>
          <w:p>
            <w:pPr>
              <w:widowControl/>
              <w:adjustRightInd w:val="0"/>
              <w:snapToGrid w:val="0"/>
              <w:spacing w:line="579" w:lineRule="exact"/>
              <w:rPr>
                <w:sz w:val="24"/>
              </w:rPr>
            </w:pP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19</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生态产品市场化机制</w:t>
            </w:r>
          </w:p>
        </w:tc>
        <w:tc>
          <w:tcPr>
            <w:tcW w:w="445" w:type="pct"/>
            <w:noWrap w:val="0"/>
            <w:vAlign w:val="center"/>
          </w:tcPr>
          <w:p>
            <w:pPr>
              <w:widowControl/>
              <w:adjustRightInd w:val="0"/>
              <w:snapToGrid w:val="0"/>
              <w:spacing w:line="579" w:lineRule="exact"/>
              <w:jc w:val="center"/>
              <w:textAlignment w:val="center"/>
              <w:rPr>
                <w:sz w:val="24"/>
              </w:rPr>
            </w:pPr>
            <w:r>
              <w:rPr>
                <w:kern w:val="0"/>
                <w:sz w:val="24"/>
                <w:lang w:bidi="ar"/>
              </w:rPr>
              <w:t>建立</w:t>
            </w:r>
            <w:r>
              <w:rPr>
                <w:rStyle w:val="85"/>
                <w:rFonts w:hint="default"/>
                <w:lang w:bidi="ar"/>
              </w:rPr>
              <w:t>实施</w:t>
            </w:r>
          </w:p>
        </w:tc>
        <w:tc>
          <w:tcPr>
            <w:tcW w:w="59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建立</w:t>
            </w:r>
          </w:p>
          <w:p>
            <w:pPr>
              <w:widowControl/>
              <w:adjustRightInd w:val="0"/>
              <w:snapToGrid w:val="0"/>
              <w:spacing w:line="579" w:lineRule="exact"/>
              <w:jc w:val="center"/>
              <w:textAlignment w:val="center"/>
              <w:rPr>
                <w:sz w:val="24"/>
              </w:rPr>
            </w:pPr>
            <w:r>
              <w:rPr>
                <w:rFonts w:hint="eastAsia"/>
                <w:kern w:val="0"/>
                <w:sz w:val="24"/>
                <w:lang w:bidi="ar"/>
              </w:rPr>
              <w:t>实施</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建立</w:t>
            </w:r>
          </w:p>
          <w:p>
            <w:pPr>
              <w:widowControl/>
              <w:adjustRightInd w:val="0"/>
              <w:snapToGrid w:val="0"/>
              <w:spacing w:line="579" w:lineRule="exact"/>
              <w:jc w:val="center"/>
              <w:textAlignment w:val="center"/>
              <w:rPr>
                <w:kern w:val="0"/>
                <w:sz w:val="24"/>
                <w:lang w:bidi="ar"/>
              </w:rPr>
            </w:pPr>
            <w:r>
              <w:rPr>
                <w:kern w:val="0"/>
                <w:sz w:val="24"/>
                <w:lang w:bidi="ar"/>
              </w:rPr>
              <w:t>实施</w:t>
            </w:r>
          </w:p>
        </w:tc>
        <w:tc>
          <w:tcPr>
            <w:tcW w:w="525"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建立</w:t>
            </w:r>
          </w:p>
          <w:p>
            <w:pPr>
              <w:widowControl/>
              <w:adjustRightInd w:val="0"/>
              <w:snapToGrid w:val="0"/>
              <w:spacing w:line="579" w:lineRule="exact"/>
              <w:jc w:val="center"/>
              <w:textAlignment w:val="center"/>
              <w:rPr>
                <w:sz w:val="24"/>
              </w:rPr>
            </w:pPr>
            <w:r>
              <w:rPr>
                <w:kern w:val="0"/>
                <w:sz w:val="24"/>
                <w:lang w:bidi="ar"/>
              </w:rPr>
              <w:t>实施</w:t>
            </w:r>
          </w:p>
        </w:tc>
        <w:tc>
          <w:tcPr>
            <w:tcW w:w="771" w:type="pct"/>
            <w:noWrap w:val="0"/>
            <w:vAlign w:val="center"/>
          </w:tcPr>
          <w:p>
            <w:pPr>
              <w:widowControl/>
              <w:adjustRightInd w:val="0"/>
              <w:snapToGrid w:val="0"/>
              <w:spacing w:line="579" w:lineRule="exact"/>
              <w:jc w:val="center"/>
              <w:textAlignment w:val="center"/>
              <w:rPr>
                <w:sz w:val="24"/>
              </w:rPr>
            </w:pPr>
            <w:r>
              <w:rPr>
                <w:kern w:val="0"/>
                <w:sz w:val="24"/>
                <w:lang w:bidi="ar"/>
              </w:rPr>
              <w:t>区发展改革委、区市场监管局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 w:type="pct"/>
            <w:vMerge w:val="continue"/>
            <w:noWrap w:val="0"/>
            <w:vAlign w:val="center"/>
          </w:tcPr>
          <w:p>
            <w:pPr>
              <w:widowControl/>
              <w:adjustRightInd w:val="0"/>
              <w:snapToGrid w:val="0"/>
              <w:spacing w:line="579" w:lineRule="exact"/>
              <w:jc w:val="center"/>
              <w:rPr>
                <w:sz w:val="24"/>
              </w:rPr>
            </w:pPr>
          </w:p>
        </w:tc>
        <w:tc>
          <w:tcPr>
            <w:tcW w:w="353" w:type="pct"/>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资金</w:t>
            </w:r>
          </w:p>
          <w:p>
            <w:pPr>
              <w:widowControl/>
              <w:adjustRightInd w:val="0"/>
              <w:snapToGrid w:val="0"/>
              <w:spacing w:line="579" w:lineRule="exact"/>
              <w:jc w:val="center"/>
              <w:textAlignment w:val="center"/>
              <w:rPr>
                <w:sz w:val="24"/>
              </w:rPr>
            </w:pPr>
            <w:r>
              <w:rPr>
                <w:kern w:val="0"/>
                <w:sz w:val="24"/>
                <w:lang w:bidi="ar"/>
              </w:rPr>
              <w:t>保障</w:t>
            </w:r>
          </w:p>
        </w:tc>
        <w:tc>
          <w:tcPr>
            <w:tcW w:w="266" w:type="pct"/>
            <w:noWrap w:val="0"/>
            <w:vAlign w:val="center"/>
          </w:tcPr>
          <w:p>
            <w:pPr>
              <w:widowControl/>
              <w:adjustRightInd w:val="0"/>
              <w:snapToGrid w:val="0"/>
              <w:spacing w:line="579" w:lineRule="exact"/>
              <w:jc w:val="center"/>
              <w:textAlignment w:val="center"/>
              <w:rPr>
                <w:sz w:val="24"/>
              </w:rPr>
            </w:pPr>
            <w:r>
              <w:rPr>
                <w:kern w:val="0"/>
                <w:sz w:val="24"/>
                <w:lang w:bidi="ar"/>
              </w:rPr>
              <w:t>20</w:t>
            </w:r>
          </w:p>
        </w:tc>
        <w:tc>
          <w:tcPr>
            <w:tcW w:w="1132" w:type="pct"/>
            <w:noWrap w:val="0"/>
            <w:vAlign w:val="center"/>
          </w:tcPr>
          <w:p>
            <w:pPr>
              <w:widowControl/>
              <w:adjustRightInd w:val="0"/>
              <w:snapToGrid w:val="0"/>
              <w:spacing w:line="579" w:lineRule="exact"/>
              <w:jc w:val="center"/>
              <w:textAlignment w:val="center"/>
              <w:rPr>
                <w:sz w:val="24"/>
              </w:rPr>
            </w:pPr>
            <w:r>
              <w:rPr>
                <w:kern w:val="0"/>
                <w:sz w:val="24"/>
                <w:lang w:bidi="ar"/>
              </w:rPr>
              <w:t>生态环保投入占</w:t>
            </w:r>
            <w:r>
              <w:rPr>
                <w:rStyle w:val="84"/>
                <w:color w:val="auto"/>
                <w:lang w:bidi="ar"/>
              </w:rPr>
              <w:t>GDP</w:t>
            </w:r>
            <w:r>
              <w:rPr>
                <w:rStyle w:val="85"/>
                <w:rFonts w:hint="default"/>
                <w:lang w:bidi="ar"/>
              </w:rPr>
              <w:t>比重</w:t>
            </w:r>
          </w:p>
        </w:tc>
        <w:tc>
          <w:tcPr>
            <w:tcW w:w="445" w:type="pct"/>
            <w:noWrap w:val="0"/>
            <w:vAlign w:val="center"/>
          </w:tcPr>
          <w:p>
            <w:pPr>
              <w:widowControl/>
              <w:adjustRightInd w:val="0"/>
              <w:snapToGrid w:val="0"/>
              <w:spacing w:line="579" w:lineRule="exact"/>
              <w:jc w:val="center"/>
              <w:textAlignment w:val="center"/>
              <w:rPr>
                <w:sz w:val="24"/>
              </w:rPr>
            </w:pPr>
            <w:r>
              <w:rPr>
                <w:kern w:val="0"/>
                <w:sz w:val="24"/>
                <w:lang w:bidi="ar"/>
              </w:rPr>
              <w:t>&gt;3%</w:t>
            </w:r>
          </w:p>
        </w:tc>
        <w:tc>
          <w:tcPr>
            <w:tcW w:w="595" w:type="pct"/>
            <w:noWrap w:val="0"/>
            <w:vAlign w:val="center"/>
          </w:tcPr>
          <w:p>
            <w:pPr>
              <w:widowControl/>
              <w:adjustRightInd w:val="0"/>
              <w:snapToGrid w:val="0"/>
              <w:spacing w:line="579" w:lineRule="exact"/>
              <w:jc w:val="center"/>
              <w:rPr>
                <w:sz w:val="24"/>
              </w:rPr>
            </w:pPr>
            <w:r>
              <w:rPr>
                <w:rFonts w:hint="eastAsia"/>
                <w:sz w:val="24"/>
              </w:rPr>
              <w:t>0.89%*</w:t>
            </w:r>
            <w:r>
              <w:rPr>
                <w:kern w:val="0"/>
                <w:sz w:val="24"/>
                <w:vertAlign w:val="superscript"/>
                <w:lang w:bidi="ar"/>
              </w:rPr>
              <w:t>[</w:t>
            </w:r>
            <w:r>
              <w:rPr>
                <w:rFonts w:hint="eastAsia"/>
                <w:kern w:val="0"/>
                <w:sz w:val="24"/>
                <w:vertAlign w:val="superscript"/>
                <w:lang w:bidi="ar"/>
              </w:rPr>
              <w:t>7</w:t>
            </w:r>
            <w:r>
              <w:rPr>
                <w:kern w:val="0"/>
                <w:sz w:val="24"/>
                <w:vertAlign w:val="superscript"/>
                <w:lang w:bidi="ar"/>
              </w:rPr>
              <w:t>]</w:t>
            </w:r>
          </w:p>
        </w:tc>
        <w:tc>
          <w:tcPr>
            <w:tcW w:w="1489" w:type="dxa"/>
            <w:noWrap w:val="0"/>
            <w:vAlign w:val="center"/>
          </w:tcPr>
          <w:p>
            <w:pPr>
              <w:widowControl/>
              <w:adjustRightInd w:val="0"/>
              <w:snapToGrid w:val="0"/>
              <w:spacing w:line="579" w:lineRule="exact"/>
              <w:jc w:val="center"/>
              <w:textAlignment w:val="center"/>
              <w:rPr>
                <w:kern w:val="0"/>
                <w:sz w:val="24"/>
                <w:lang w:bidi="ar"/>
              </w:rPr>
            </w:pPr>
            <w:r>
              <w:rPr>
                <w:kern w:val="0"/>
                <w:sz w:val="24"/>
                <w:lang w:bidi="ar"/>
              </w:rPr>
              <w:t>&gt;</w:t>
            </w:r>
            <w:r>
              <w:rPr>
                <w:rFonts w:hint="eastAsia"/>
                <w:kern w:val="0"/>
                <w:sz w:val="24"/>
                <w:lang w:bidi="ar"/>
              </w:rPr>
              <w:t>2</w:t>
            </w:r>
            <w:r>
              <w:rPr>
                <w:kern w:val="0"/>
                <w:sz w:val="24"/>
                <w:lang w:bidi="ar"/>
              </w:rPr>
              <w:t>%</w:t>
            </w:r>
          </w:p>
        </w:tc>
        <w:tc>
          <w:tcPr>
            <w:tcW w:w="525" w:type="pct"/>
            <w:noWrap w:val="0"/>
            <w:vAlign w:val="center"/>
          </w:tcPr>
          <w:p>
            <w:pPr>
              <w:widowControl/>
              <w:adjustRightInd w:val="0"/>
              <w:snapToGrid w:val="0"/>
              <w:spacing w:line="579" w:lineRule="exact"/>
              <w:jc w:val="center"/>
              <w:rPr>
                <w:sz w:val="24"/>
              </w:rPr>
            </w:pPr>
            <w:r>
              <w:rPr>
                <w:kern w:val="0"/>
                <w:sz w:val="24"/>
                <w:lang w:bidi="ar"/>
              </w:rPr>
              <w:t>&gt;3%</w:t>
            </w:r>
          </w:p>
        </w:tc>
        <w:tc>
          <w:tcPr>
            <w:tcW w:w="771" w:type="pct"/>
            <w:noWrap w:val="0"/>
            <w:vAlign w:val="center"/>
          </w:tcPr>
          <w:p>
            <w:pPr>
              <w:widowControl/>
              <w:adjustRightInd w:val="0"/>
              <w:snapToGrid w:val="0"/>
              <w:spacing w:line="579" w:lineRule="exact"/>
              <w:jc w:val="center"/>
              <w:textAlignment w:val="center"/>
              <w:rPr>
                <w:sz w:val="24"/>
              </w:rPr>
            </w:pPr>
            <w:r>
              <w:rPr>
                <w:kern w:val="0"/>
                <w:sz w:val="24"/>
                <w:lang w:bidi="ar"/>
              </w:rPr>
              <w:t>区财政局</w:t>
            </w:r>
            <w:r>
              <w:rPr>
                <w:rFonts w:hint="eastAsia"/>
                <w:kern w:val="0"/>
                <w:sz w:val="24"/>
                <w:lang w:bidi="ar"/>
              </w:rPr>
              <w:t>、区生态环境局</w:t>
            </w:r>
          </w:p>
        </w:tc>
      </w:tr>
    </w:tbl>
    <w:p>
      <w:pPr>
        <w:adjustRightInd w:val="0"/>
        <w:snapToGrid w:val="0"/>
        <w:spacing w:line="579" w:lineRule="exact"/>
        <w:ind w:firstLine="240" w:firstLineChars="100"/>
        <w:sectPr>
          <w:pgSz w:w="16838" w:h="11906" w:orient="landscape"/>
          <w:pgMar w:top="1803" w:right="1440" w:bottom="1803" w:left="1440" w:header="851" w:footer="992" w:gutter="0"/>
          <w:cols w:space="720" w:num="1"/>
          <w:docGrid w:type="lines" w:linePitch="319" w:charSpace="0"/>
        </w:sectPr>
      </w:pPr>
      <w:r>
        <w:rPr>
          <w:rFonts w:hint="eastAsia"/>
          <w:kern w:val="0"/>
          <w:sz w:val="24"/>
          <w:lang w:bidi="ar"/>
        </w:rPr>
        <w:t>注：</w:t>
      </w:r>
      <w:r>
        <w:rPr>
          <w:kern w:val="0"/>
          <w:sz w:val="24"/>
          <w:lang w:bidi="ar"/>
        </w:rPr>
        <w:t>【1】202</w:t>
      </w:r>
      <w:r>
        <w:rPr>
          <w:rFonts w:hint="eastAsia"/>
          <w:kern w:val="0"/>
          <w:sz w:val="24"/>
          <w:lang w:bidi="ar"/>
        </w:rPr>
        <w:t>2</w:t>
      </w:r>
      <w:r>
        <w:rPr>
          <w:kern w:val="0"/>
          <w:sz w:val="24"/>
          <w:lang w:bidi="ar"/>
        </w:rPr>
        <w:t>年，空气质量优良天数35</w:t>
      </w:r>
      <w:r>
        <w:rPr>
          <w:rFonts w:hint="eastAsia"/>
          <w:kern w:val="0"/>
          <w:sz w:val="24"/>
          <w:lang w:bidi="ar"/>
        </w:rPr>
        <w:t>9</w:t>
      </w:r>
      <w:r>
        <w:rPr>
          <w:kern w:val="0"/>
          <w:sz w:val="24"/>
          <w:lang w:bidi="ar"/>
        </w:rPr>
        <w:t>天。【2】阿蓬江流域</w:t>
      </w:r>
      <w:r>
        <w:rPr>
          <w:rFonts w:hint="eastAsia"/>
          <w:kern w:val="0"/>
          <w:sz w:val="24"/>
          <w:lang w:bidi="ar"/>
        </w:rPr>
        <w:t>暂无</w:t>
      </w:r>
      <w:r>
        <w:rPr>
          <w:kern w:val="0"/>
          <w:sz w:val="24"/>
          <w:lang w:bidi="ar"/>
        </w:rPr>
        <w:t>地下水监测点</w:t>
      </w:r>
      <w:r>
        <w:rPr>
          <w:rFonts w:hint="eastAsia"/>
          <w:kern w:val="0"/>
          <w:sz w:val="24"/>
          <w:lang w:bidi="ar"/>
        </w:rPr>
        <w:t>，无现状监测数据</w:t>
      </w:r>
      <w:r>
        <w:rPr>
          <w:kern w:val="0"/>
          <w:sz w:val="24"/>
          <w:lang w:bidi="ar"/>
        </w:rPr>
        <w:t>。【3】为森林覆盖率，未计入草地。【4】为武陵山市级自然保护区科考数据，初步调查植物基本无变化，总体稳中有升。【</w:t>
      </w:r>
      <w:r>
        <w:rPr>
          <w:rFonts w:hint="eastAsia"/>
          <w:kern w:val="0"/>
          <w:sz w:val="24"/>
          <w:lang w:bidi="ar"/>
        </w:rPr>
        <w:t>5</w:t>
      </w:r>
      <w:r>
        <w:rPr>
          <w:kern w:val="0"/>
          <w:sz w:val="24"/>
          <w:lang w:bidi="ar"/>
        </w:rPr>
        <w:t>】黔江区2020年获得中国蚕桑之乡，2018年获得中国最美休闲度假胜地，2016年获得中国清新清凉峡谷城。【</w:t>
      </w:r>
      <w:r>
        <w:rPr>
          <w:rFonts w:hint="eastAsia"/>
          <w:kern w:val="0"/>
          <w:sz w:val="24"/>
          <w:lang w:bidi="ar"/>
        </w:rPr>
        <w:t>6</w:t>
      </w:r>
      <w:r>
        <w:rPr>
          <w:kern w:val="0"/>
          <w:sz w:val="24"/>
          <w:lang w:bidi="ar"/>
        </w:rPr>
        <w:t>】暂时用公众对生态文明建设的满意度数据，2021年为95%。【</w:t>
      </w:r>
      <w:r>
        <w:rPr>
          <w:rFonts w:hint="eastAsia"/>
          <w:kern w:val="0"/>
          <w:sz w:val="24"/>
          <w:lang w:bidi="ar"/>
        </w:rPr>
        <w:t>7</w:t>
      </w:r>
      <w:r>
        <w:rPr>
          <w:kern w:val="0"/>
          <w:sz w:val="24"/>
          <w:lang w:bidi="ar"/>
        </w:rPr>
        <w:t>】生态环保投入占GDP比重，无片区统计值，采用全区数据代替。带*号数据为2021年数据，</w:t>
      </w:r>
      <w:r>
        <w:rPr>
          <w:rFonts w:hint="eastAsia"/>
          <w:kern w:val="0"/>
          <w:sz w:val="24"/>
          <w:lang w:bidi="ar"/>
        </w:rPr>
        <w:t>2022年数据还未统计公布</w:t>
      </w:r>
      <w:r>
        <w:rPr>
          <w:kern w:val="0"/>
          <w:sz w:val="24"/>
          <w:lang w:bidi="ar"/>
        </w:rPr>
        <w:t>。</w:t>
      </w:r>
    </w:p>
    <w:p>
      <w:pPr>
        <w:numPr>
          <w:ilvl w:val="0"/>
          <w:numId w:val="0"/>
        </w:numPr>
        <w:adjustRightInd w:val="0"/>
        <w:snapToGrid w:val="0"/>
        <w:spacing w:line="579" w:lineRule="exact"/>
        <w:jc w:val="center"/>
        <w:outlineLvl w:val="0"/>
        <w:rPr>
          <w:rFonts w:ascii="方正黑体_GBK" w:hAnsi="方正公文小标宋" w:eastAsia="方正黑体_GBK" w:cs="方正公文小标宋"/>
          <w:szCs w:val="40"/>
        </w:rPr>
      </w:pPr>
      <w:bookmarkStart w:id="342" w:name="_Toc139447931"/>
      <w:bookmarkStart w:id="343" w:name="_Toc1783"/>
      <w:bookmarkStart w:id="344" w:name="_Toc2942"/>
      <w:bookmarkStart w:id="345" w:name="_Toc23063"/>
      <w:bookmarkStart w:id="346" w:name="_Toc17637"/>
      <w:bookmarkStart w:id="347" w:name="_Toc24251"/>
      <w:bookmarkStart w:id="348" w:name="_Toc14938"/>
      <w:bookmarkStart w:id="349" w:name="_Toc20016"/>
      <w:r>
        <w:rPr>
          <w:rFonts w:hint="eastAsia" w:ascii="方正黑体_GBK" w:hAnsi="方正公文小标宋" w:eastAsia="方正黑体_GBK" w:cs="方正公文小标宋"/>
          <w:szCs w:val="40"/>
          <w:lang w:eastAsia="zh-CN"/>
        </w:rPr>
        <w:t>第五章</w:t>
      </w:r>
      <w:r>
        <w:rPr>
          <w:rFonts w:hint="eastAsia" w:ascii="方正黑体_GBK" w:hAnsi="方正公文小标宋" w:eastAsia="方正黑体_GBK" w:cs="方正公文小标宋"/>
          <w:szCs w:val="40"/>
          <w:lang w:val="en-US" w:eastAsia="zh-CN"/>
        </w:rPr>
        <w:t xml:space="preserve"> </w:t>
      </w:r>
      <w:r>
        <w:rPr>
          <w:rFonts w:hint="eastAsia" w:ascii="方正黑体_GBK" w:hAnsi="方正公文小标宋" w:eastAsia="方正黑体_GBK" w:cs="方正公文小标宋"/>
          <w:szCs w:val="40"/>
        </w:rPr>
        <w:t>主要任务</w:t>
      </w:r>
      <w:bookmarkEnd w:id="342"/>
      <w:bookmarkEnd w:id="343"/>
      <w:bookmarkEnd w:id="344"/>
      <w:bookmarkEnd w:id="345"/>
      <w:bookmarkEnd w:id="346"/>
      <w:bookmarkEnd w:id="347"/>
      <w:bookmarkEnd w:id="348"/>
      <w:bookmarkEnd w:id="349"/>
    </w:p>
    <w:p>
      <w:pPr>
        <w:numPr>
          <w:ilvl w:val="0"/>
          <w:numId w:val="10"/>
        </w:numPr>
        <w:adjustRightInd w:val="0"/>
        <w:snapToGrid w:val="0"/>
        <w:spacing w:line="579" w:lineRule="exact"/>
        <w:jc w:val="center"/>
        <w:outlineLvl w:val="1"/>
        <w:rPr>
          <w:rFonts w:ascii="方正楷体_GBK" w:eastAsia="方正楷体_GBK"/>
          <w:bCs/>
          <w:szCs w:val="40"/>
        </w:rPr>
      </w:pPr>
      <w:bookmarkStart w:id="350" w:name="_Toc23256"/>
      <w:bookmarkStart w:id="351" w:name="_Toc21383"/>
      <w:bookmarkStart w:id="352" w:name="_Toc32265"/>
      <w:bookmarkStart w:id="353" w:name="_Toc489"/>
      <w:bookmarkStart w:id="354" w:name="_Toc15359"/>
      <w:bookmarkStart w:id="355" w:name="_Toc27882"/>
      <w:bookmarkStart w:id="356" w:name="_Toc26221"/>
      <w:bookmarkStart w:id="357" w:name="_Toc139447932"/>
      <w:r>
        <w:rPr>
          <w:rFonts w:hint="eastAsia" w:ascii="方正楷体_GBK" w:eastAsia="方正楷体_GBK"/>
          <w:bCs/>
          <w:szCs w:val="40"/>
        </w:rPr>
        <w:t>严格管控生态空间，筑牢生态屏障</w:t>
      </w:r>
      <w:bookmarkEnd w:id="350"/>
      <w:bookmarkEnd w:id="351"/>
      <w:bookmarkEnd w:id="352"/>
      <w:bookmarkEnd w:id="353"/>
      <w:bookmarkEnd w:id="354"/>
      <w:bookmarkEnd w:id="355"/>
      <w:bookmarkEnd w:id="356"/>
      <w:bookmarkEnd w:id="357"/>
    </w:p>
    <w:p>
      <w:pPr>
        <w:adjustRightInd w:val="0"/>
        <w:snapToGrid w:val="0"/>
        <w:spacing w:line="579" w:lineRule="exact"/>
        <w:ind w:left="632" w:leftChars="200"/>
        <w:jc w:val="left"/>
        <w:outlineLvl w:val="2"/>
        <w:rPr>
          <w:b/>
          <w:szCs w:val="40"/>
        </w:rPr>
      </w:pPr>
      <w:bookmarkStart w:id="358" w:name="_Toc7137"/>
      <w:bookmarkStart w:id="359" w:name="_Toc17984"/>
      <w:bookmarkStart w:id="360" w:name="_Toc23375"/>
      <w:bookmarkStart w:id="361" w:name="_Toc139447933"/>
      <w:bookmarkStart w:id="362" w:name="_Toc1667"/>
      <w:bookmarkStart w:id="363" w:name="_Toc15297"/>
      <w:bookmarkStart w:id="364" w:name="_Toc7148"/>
      <w:bookmarkStart w:id="365" w:name="_Toc8072"/>
      <w:r>
        <w:rPr>
          <w:b/>
          <w:szCs w:val="40"/>
        </w:rPr>
        <w:t>（一）优化区域生态空间格局，守护自然生态安全边界</w:t>
      </w:r>
      <w:bookmarkEnd w:id="358"/>
      <w:bookmarkEnd w:id="359"/>
      <w:bookmarkEnd w:id="360"/>
      <w:bookmarkEnd w:id="361"/>
      <w:bookmarkEnd w:id="362"/>
      <w:bookmarkEnd w:id="363"/>
      <w:bookmarkEnd w:id="364"/>
      <w:bookmarkEnd w:id="365"/>
    </w:p>
    <w:p>
      <w:pPr>
        <w:widowControl/>
        <w:numPr>
          <w:ilvl w:val="0"/>
          <w:numId w:val="0"/>
        </w:numPr>
        <w:adjustRightInd w:val="0"/>
        <w:snapToGrid w:val="0"/>
        <w:spacing w:line="579" w:lineRule="exact"/>
        <w:ind w:firstLine="632" w:firstLineChars="200"/>
        <w:rPr>
          <w:szCs w:val="32"/>
          <w:lang w:bidi="ar"/>
        </w:rPr>
      </w:pPr>
      <w:r>
        <w:rPr>
          <w:b/>
          <w:bCs/>
          <w:szCs w:val="32"/>
          <w:lang w:bidi="ar"/>
        </w:rPr>
        <w:t>优化生态空间格局</w:t>
      </w:r>
      <w:r>
        <w:rPr>
          <w:szCs w:val="32"/>
          <w:lang w:bidi="ar"/>
        </w:rPr>
        <w:t>。深入推进国土空间规划实施，优化国土空间开发保护格局，充分发</w:t>
      </w:r>
      <w:r>
        <w:rPr>
          <w:rFonts w:hint="eastAsia" w:ascii="方正仿宋_GBK" w:hAnsi="方正仿宋_GBK" w:cs="方正仿宋_GBK"/>
          <w:szCs w:val="32"/>
          <w:lang w:bidi="ar"/>
        </w:rPr>
        <w:t>挥“三线一单”等生态环</w:t>
      </w:r>
      <w:r>
        <w:rPr>
          <w:szCs w:val="32"/>
          <w:lang w:bidi="ar"/>
        </w:rPr>
        <w:t>境空间管制对国土空间开发利用的约束和引导作用，科学划定“三区三线”，有序统筹布局生态、农业、城镇等功能空间，加强阿蓬江流域等生态空间和生态用地的管控，保障生态安全。以增强生态基底为硬约束，进一步</w:t>
      </w:r>
      <w:r>
        <w:rPr>
          <w:rFonts w:hint="eastAsia" w:ascii="方正仿宋_GBK" w:hAnsi="方正仿宋_GBK" w:cs="方正仿宋_GBK"/>
          <w:szCs w:val="32"/>
          <w:lang w:bidi="ar"/>
        </w:rPr>
        <w:t>彰显“山、江、河、峡”等多要素叠合的山地城市生态底蕴，依托灰千梁子、八面山、仰头山等自然山体，贯穿阿蓬江、黔江河、小南海等河流湖泊，串联区域各类禁止开发区、道路廊道、城市绿道等绿廊绿带，共同构筑“一屏、三带、三区、多绿核”的高质量生态空间体系。</w:t>
      </w:r>
    </w:p>
    <w:p>
      <w:pPr>
        <w:widowControl/>
        <w:numPr>
          <w:ilvl w:val="0"/>
          <w:numId w:val="0"/>
        </w:numPr>
        <w:adjustRightInd w:val="0"/>
        <w:snapToGrid w:val="0"/>
        <w:spacing w:line="579" w:lineRule="exact"/>
        <w:ind w:firstLine="632" w:firstLineChars="200"/>
        <w:rPr>
          <w:rFonts w:ascii="方正仿宋_GBK" w:hAnsi="方正仿宋_GBK" w:cs="方正仿宋_GBK"/>
          <w:szCs w:val="32"/>
          <w:lang w:bidi="ar"/>
        </w:rPr>
      </w:pPr>
      <w:r>
        <w:rPr>
          <w:b/>
          <w:bCs/>
          <w:szCs w:val="32"/>
          <w:lang w:bidi="ar"/>
        </w:rPr>
        <w:t>严守生态保护红线</w:t>
      </w:r>
      <w:r>
        <w:rPr>
          <w:szCs w:val="32"/>
          <w:lang w:bidi="ar"/>
        </w:rPr>
        <w:t>。强化生态保护红线刚性约束，严格执行《生态保护红线生态环境监督办法（试行）》，严禁不符合主体功能定位的各类开发建设活动，确保生态保护红线面积不减少、功能不降低、性质不改变。按照国家和市级要求，推进生态保护红线勘界定标，设立统一规范的界桩和标识牌，确保生态保护红线落地准确、边界清晰。加强生态保护红线区域内的各类违法违规活动执法监管，依托生态保护红线监</w:t>
      </w:r>
      <w:r>
        <w:rPr>
          <w:rFonts w:hint="eastAsia" w:ascii="方正仿宋_GBK" w:hAnsi="方正仿宋_GBK" w:cs="方正仿宋_GBK"/>
          <w:szCs w:val="32"/>
          <w:lang w:bidi="ar"/>
        </w:rPr>
        <w:t>管平台和“天地一体化”综合监测网络，开展生态保护红线区域内人类活动遥感监测和实地核查，及时发现和处理破坏生态保护红线违法违规行为。</w:t>
      </w:r>
    </w:p>
    <w:p>
      <w:pPr>
        <w:pStyle w:val="8"/>
        <w:adjustRightInd w:val="0"/>
        <w:snapToGrid w:val="0"/>
        <w:spacing w:after="0" w:line="579" w:lineRule="exact"/>
        <w:ind w:firstLine="1652" w:firstLineChars="700"/>
        <w:rPr>
          <w:rFonts w:ascii="Times New Roman" w:hAnsi="Times New Roman" w:eastAsia="方正仿宋_GBK"/>
          <w:b/>
          <w:bCs/>
          <w:kern w:val="2"/>
          <w:sz w:val="28"/>
          <w:szCs w:val="28"/>
        </w:rPr>
      </w:pPr>
      <w:r>
        <w:drawing>
          <wp:anchor distT="0" distB="0" distL="114300" distR="114300" simplePos="0" relativeHeight="251660288" behindDoc="1" locked="0" layoutInCell="1" allowOverlap="1">
            <wp:simplePos x="0" y="0"/>
            <wp:positionH relativeFrom="column">
              <wp:posOffset>19050</wp:posOffset>
            </wp:positionH>
            <wp:positionV relativeFrom="paragraph">
              <wp:posOffset>67310</wp:posOffset>
            </wp:positionV>
            <wp:extent cx="5273675" cy="3470275"/>
            <wp:effectExtent l="0" t="0" r="3175" b="15875"/>
            <wp:wrapTight wrapText="bothSides">
              <wp:wrapPolygon>
                <wp:start x="-39" y="0"/>
                <wp:lineTo x="-39" y="21541"/>
                <wp:lineTo x="21600" y="21541"/>
                <wp:lineTo x="21600" y="0"/>
                <wp:lineTo x="-39" y="0"/>
              </wp:wrapPolygon>
            </wp:wrapTight>
            <wp:docPr id="3" name="图片 63" descr="黔江生态保护红线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63" descr="黔江生态保护红线图"/>
                    <pic:cNvPicPr>
                      <a:picLocks noChangeAspect="true"/>
                    </pic:cNvPicPr>
                  </pic:nvPicPr>
                  <pic:blipFill>
                    <a:blip r:embed="rId40"/>
                    <a:srcRect t="6915"/>
                    <a:stretch>
                      <a:fillRect/>
                    </a:stretch>
                  </pic:blipFill>
                  <pic:spPr>
                    <a:xfrm>
                      <a:off x="0" y="0"/>
                      <a:ext cx="5273675" cy="3470275"/>
                    </a:xfrm>
                    <a:prstGeom prst="rect">
                      <a:avLst/>
                    </a:prstGeom>
                    <a:noFill/>
                    <a:ln>
                      <a:noFill/>
                    </a:ln>
                  </pic:spPr>
                </pic:pic>
              </a:graphicData>
            </a:graphic>
          </wp:anchor>
        </w:drawing>
      </w:r>
      <w:r>
        <w:rPr>
          <w:rFonts w:hint="eastAsia" w:ascii="Times New Roman" w:hAnsi="Times New Roman" w:eastAsia="方正仿宋_GBK"/>
          <w:b/>
          <w:bCs/>
          <w:kern w:val="2"/>
          <w:sz w:val="28"/>
          <w:szCs w:val="28"/>
        </w:rPr>
        <w:t>图5-1 阿蓬江流域生态保护红线分布图</w:t>
      </w:r>
    </w:p>
    <w:p>
      <w:pPr>
        <w:widowControl/>
        <w:numPr>
          <w:ilvl w:val="0"/>
          <w:numId w:val="0"/>
        </w:numPr>
        <w:adjustRightInd w:val="0"/>
        <w:snapToGrid w:val="0"/>
        <w:spacing w:line="579" w:lineRule="exact"/>
        <w:ind w:firstLine="632" w:firstLineChars="200"/>
        <w:rPr>
          <w:szCs w:val="32"/>
          <w:lang w:bidi="ar"/>
        </w:rPr>
      </w:pPr>
      <w:r>
        <w:rPr>
          <w:b/>
          <w:bCs/>
          <w:szCs w:val="32"/>
          <w:lang w:bidi="ar"/>
        </w:rPr>
        <w:t>严格自然保护地管控</w:t>
      </w:r>
      <w:r>
        <w:rPr>
          <w:szCs w:val="32"/>
          <w:lang w:bidi="ar"/>
        </w:rPr>
        <w:t>。</w:t>
      </w:r>
      <w:r>
        <w:rPr>
          <w:rFonts w:hint="eastAsia" w:ascii="方正仿宋_GBK" w:hAnsi="方正仿宋_GBK" w:cs="方正仿宋_GBK"/>
          <w:szCs w:val="32"/>
          <w:lang w:bidi="ar"/>
        </w:rPr>
        <w:t>认真贯彻落实市委、市政府《关于科学建立自然保护地体系的实施意见，建设以小南海市级自然保护区和武陵山市级自然保护区为主体，多个自然公园为补充的自然保护地管理体系。以自然保护区、水源林保护区、饮用水保护区、森林公园、湿地公园建设为核心，以灰千梁子生物多样性高山生态保护区和麒麟盖-阿蓬江-五福岭两山一江水土涵养生态廊道保护为重点，推进实施自然保护地体系建设工程。推进各自然保护地总体规划编制及勘界立标。实施小南海自然保护区和武陵山自然保护区能力建设，加快保护站点、巡护路网、监测监控、应急救灾、森林草原防火等保护管理基础设施建设和智能化监测体系建设。持续推进自然保护地大检查大整治、“绿盾”专项行动，推进自然保护地人类活动、旅游和房地产开发项目等问题清理整改。</w:t>
      </w:r>
    </w:p>
    <w:p>
      <w:pPr>
        <w:adjustRightInd w:val="0"/>
        <w:snapToGrid w:val="0"/>
        <w:spacing w:line="579" w:lineRule="exact"/>
        <w:ind w:left="632" w:leftChars="200"/>
        <w:jc w:val="left"/>
        <w:outlineLvl w:val="2"/>
        <w:rPr>
          <w:b/>
          <w:szCs w:val="40"/>
        </w:rPr>
      </w:pPr>
      <w:bookmarkStart w:id="366" w:name="_Toc8902"/>
      <w:bookmarkStart w:id="367" w:name="_Toc139447934"/>
      <w:bookmarkStart w:id="368" w:name="_Toc9224"/>
      <w:bookmarkStart w:id="369" w:name="_Toc29940"/>
      <w:bookmarkStart w:id="370" w:name="_Toc20921"/>
      <w:bookmarkStart w:id="371" w:name="_Toc21810"/>
      <w:bookmarkStart w:id="372" w:name="_Toc22183"/>
      <w:bookmarkStart w:id="373" w:name="_Toc25250"/>
      <w:r>
        <w:rPr>
          <w:b/>
          <w:szCs w:val="40"/>
        </w:rPr>
        <w:t>（二）加强生态系统保护修复，保护武陵山区好山好水</w:t>
      </w:r>
      <w:bookmarkEnd w:id="366"/>
      <w:bookmarkEnd w:id="367"/>
      <w:bookmarkEnd w:id="368"/>
      <w:bookmarkEnd w:id="369"/>
      <w:bookmarkEnd w:id="370"/>
      <w:bookmarkEnd w:id="371"/>
      <w:bookmarkEnd w:id="372"/>
      <w:bookmarkEnd w:id="373"/>
    </w:p>
    <w:p>
      <w:pPr>
        <w:widowControl/>
        <w:numPr>
          <w:ilvl w:val="0"/>
          <w:numId w:val="0"/>
        </w:numPr>
        <w:adjustRightInd w:val="0"/>
        <w:snapToGrid w:val="0"/>
        <w:spacing w:line="579" w:lineRule="exact"/>
        <w:ind w:firstLine="632" w:firstLineChars="200"/>
        <w:rPr>
          <w:kern w:val="0"/>
          <w:szCs w:val="32"/>
          <w:lang w:val="zh-TW" w:bidi="ar"/>
        </w:rPr>
      </w:pPr>
      <w:r>
        <w:rPr>
          <w:b/>
          <w:bCs/>
          <w:kern w:val="0"/>
          <w:szCs w:val="32"/>
          <w:lang w:val="zh-TW" w:bidi="ar"/>
        </w:rPr>
        <w:t>持续开展国土绿化提升行动</w:t>
      </w:r>
      <w:r>
        <w:rPr>
          <w:kern w:val="0"/>
          <w:szCs w:val="32"/>
          <w:lang w:val="zh-TW" w:bidi="ar"/>
        </w:rPr>
        <w:t>。</w:t>
      </w:r>
      <w:r>
        <w:rPr>
          <w:rFonts w:hint="eastAsia" w:ascii="方正仿宋_GBK" w:hAnsi="方正仿宋_GBK" w:cs="方正仿宋_GBK"/>
          <w:szCs w:val="32"/>
          <w:lang w:bidi="ar"/>
        </w:rPr>
        <w:t>加强重点生态功能区和生态环境敏感脆弱区域的山林资源监管，实施重要生态系统保护和生态修复重大工程，突出抓好国家储备林、天然</w:t>
      </w:r>
      <w:r>
        <w:rPr>
          <w:kern w:val="0"/>
          <w:szCs w:val="32"/>
          <w:lang w:val="zh-TW" w:bidi="ar"/>
        </w:rPr>
        <w:t>林保护、退耕还林等重大生态工程，巩固退耕还林20万亩，退化防护林改造14万亩，实施森林抚育10万亩，提升森林总量和质量。持续</w:t>
      </w:r>
      <w:r>
        <w:rPr>
          <w:rFonts w:hint="eastAsia" w:ascii="方正仿宋_GBK" w:hAnsi="方正仿宋_GBK" w:cs="方正仿宋_GBK"/>
          <w:szCs w:val="32"/>
          <w:lang w:bidi="ar"/>
        </w:rPr>
        <w:t>开展森林资源“四乱”突出问题专项整治，打击各类违法破坏森林资源行为。开展森林草原湿地生态系统外来入侵物种普查，查清外来入侵物种的分布范围、发生面积和危害程度。继续打好松材线虫疫病疫木除治“冬春战役”。开展森林草原火灾风险普查，争取各级资金支持开展森林火灾高风险区综合治理和森林草原火情智能监控服务。</w:t>
      </w:r>
    </w:p>
    <w:p>
      <w:pPr>
        <w:adjustRightInd w:val="0"/>
        <w:snapToGrid w:val="0"/>
        <w:spacing w:line="579" w:lineRule="exact"/>
        <w:ind w:firstLine="727" w:firstLineChars="230"/>
        <w:rPr>
          <w:kern w:val="0"/>
          <w:szCs w:val="32"/>
          <w:lang w:val="zh-TW" w:bidi="ar"/>
        </w:rPr>
      </w:pPr>
      <w:r>
        <w:rPr>
          <w:b/>
          <w:bCs/>
          <w:kern w:val="0"/>
          <w:szCs w:val="32"/>
          <w:lang w:val="zh-TW" w:bidi="ar"/>
        </w:rPr>
        <w:t>推进矿山生态修复和绿色发展</w:t>
      </w:r>
      <w:r>
        <w:rPr>
          <w:kern w:val="0"/>
          <w:szCs w:val="32"/>
          <w:lang w:val="zh-TW" w:bidi="ar"/>
        </w:rPr>
        <w:t>。加强历史遗留、关闭矿山的矿山地质环境恢复治理及土地复垦，完成矿山修复480亩。积极推进生产</w:t>
      </w:r>
      <w:r>
        <w:rPr>
          <w:rFonts w:hint="eastAsia" w:ascii="方正仿宋_GBK" w:hAnsi="方正仿宋_GBK" w:cs="方正仿宋_GBK"/>
          <w:szCs w:val="32"/>
          <w:lang w:bidi="ar"/>
        </w:rPr>
        <w:t>矿山边开采边治理，开展在建矿山“边开采、边修复”监督检查。</w:t>
      </w:r>
      <w:r>
        <w:rPr>
          <w:kern w:val="0"/>
          <w:szCs w:val="32"/>
          <w:lang w:val="zh-TW" w:bidi="ar"/>
        </w:rPr>
        <w:t>加快推进绿色矿山建设，新建矿山全部达到绿色矿山建设标准，鼓励小型生产矿山加快改造升级，逐步达到绿色矿山建设标准。持续加大岩溶石漠化地区治理力度，在阿蓬江两侧山体中度和轻度石漠化地区采取脆弱生态治理模式和生态农业发展模式开展石漠化治理，发挥全区石漠化地绿色效益和经济效益。</w:t>
      </w:r>
    </w:p>
    <w:p>
      <w:pPr>
        <w:adjustRightInd w:val="0"/>
        <w:snapToGrid w:val="0"/>
        <w:spacing w:line="579" w:lineRule="exact"/>
        <w:ind w:firstLine="727" w:firstLineChars="230"/>
        <w:rPr>
          <w:kern w:val="0"/>
          <w:szCs w:val="32"/>
          <w:lang w:val="zh-TW" w:bidi="ar"/>
        </w:rPr>
      </w:pPr>
      <w:r>
        <w:rPr>
          <w:b/>
          <w:bCs/>
          <w:kern w:val="0"/>
          <w:szCs w:val="32"/>
          <w:lang w:val="zh-TW" w:bidi="ar"/>
        </w:rPr>
        <w:t>全面推进水土流失综合治理</w:t>
      </w:r>
      <w:r>
        <w:rPr>
          <w:kern w:val="0"/>
          <w:szCs w:val="32"/>
          <w:lang w:val="zh-TW" w:bidi="ar"/>
        </w:rPr>
        <w:t>。坚持预防为主、防治结合，强化重点水土流失区防治，将水土保持</w:t>
      </w:r>
      <w:r>
        <w:rPr>
          <w:rFonts w:hint="eastAsia" w:ascii="方正仿宋_GBK" w:hAnsi="方正仿宋_GBK" w:cs="方正仿宋_GBK"/>
          <w:szCs w:val="32"/>
          <w:lang w:bidi="ar"/>
        </w:rPr>
        <w:t>生态建设与乡村振兴相结合，因地制宜推进生态清洁小流域建设。在阿蓬江水土流失严重区域，通过建设完善水土保持监测站，加强对水土流失的监测监控，深入分析区域水土流失规律。以中心城区、正阳工业园区、水库等为重点，加强水土保持预防监督管理，防止人为因素产生新的水土流失。统筹推进辖区内国家水土保持重点建设工程、林业重点生态工程、高标准农田建设以及矿山修复与土地整治等各类具有水土保持功能的生态项目建设，新增水</w:t>
      </w:r>
      <w:r>
        <w:rPr>
          <w:kern w:val="0"/>
          <w:szCs w:val="32"/>
          <w:lang w:val="zh-TW" w:bidi="ar"/>
        </w:rPr>
        <w:t>土流失治理面积270平方公里。</w:t>
      </w:r>
    </w:p>
    <w:p>
      <w:pPr>
        <w:adjustRightInd w:val="0"/>
        <w:snapToGrid w:val="0"/>
        <w:spacing w:line="579" w:lineRule="exact"/>
        <w:ind w:firstLine="727" w:firstLineChars="230"/>
        <w:rPr>
          <w:kern w:val="0"/>
          <w:szCs w:val="32"/>
          <w:lang w:val="zh-TW" w:bidi="ar"/>
        </w:rPr>
      </w:pPr>
      <w:r>
        <w:rPr>
          <w:b/>
          <w:bCs/>
          <w:kern w:val="0"/>
          <w:szCs w:val="32"/>
          <w:lang w:val="zh-TW" w:bidi="ar"/>
        </w:rPr>
        <w:t>加强湿地保护与修复</w:t>
      </w:r>
      <w:r>
        <w:rPr>
          <w:kern w:val="0"/>
          <w:szCs w:val="32"/>
          <w:lang w:val="zh-TW" w:bidi="ar"/>
        </w:rPr>
        <w:t>。</w:t>
      </w:r>
      <w:r>
        <w:rPr>
          <w:rFonts w:hint="eastAsia" w:ascii="方正仿宋_GBK" w:hAnsi="方正仿宋_GBK" w:cs="方正仿宋_GBK"/>
          <w:szCs w:val="32"/>
          <w:lang w:bidi="ar"/>
        </w:rPr>
        <w:t>以阿蓬江国家湿地公园为重点，推进湿地保护管理能力建设，对生态退化严重、人类活动干扰较大的区域，采取退养还滩、泥滩地恢复、排水退化湿地恢复和外来入侵物种治理等措施，恢复退化湿地面积。深化落实河湖长制，加大洞塘水库、城北水库、小南海水库、太极水库、罗家堡水库、阿蓬江、细沙河、黔江河等河流湖库保护力度，划定河流廊道、滨水绿化缓冲带，推进库岸防护林带建设，恢复乔灌草植被体系，提升水源涵养和景观观赏功能。以阿蓬江国家湿地公园和小南海为重点，在城南街道、中塘镇、城西街道、小南海镇、阿蓬江干流区域，实施水系连通及农村水系综合整治项目。完成阿蓬江湿地公园宣教中心整体搬迁，开展自然教育基地建设。</w:t>
      </w:r>
    </w:p>
    <w:p>
      <w:pPr>
        <w:adjustRightInd w:val="0"/>
        <w:snapToGrid w:val="0"/>
        <w:spacing w:line="579" w:lineRule="exact"/>
        <w:ind w:left="632" w:leftChars="200"/>
        <w:jc w:val="left"/>
        <w:outlineLvl w:val="2"/>
        <w:rPr>
          <w:b/>
          <w:szCs w:val="40"/>
        </w:rPr>
      </w:pPr>
      <w:bookmarkStart w:id="374" w:name="_Toc14006"/>
      <w:bookmarkStart w:id="375" w:name="_Toc5276"/>
      <w:bookmarkStart w:id="376" w:name="_Toc19108"/>
      <w:bookmarkStart w:id="377" w:name="_Toc29483"/>
      <w:bookmarkStart w:id="378" w:name="_Toc12737"/>
      <w:bookmarkStart w:id="379" w:name="_Toc139447935"/>
      <w:bookmarkStart w:id="380" w:name="_Toc11697"/>
      <w:bookmarkStart w:id="381" w:name="_Toc27144"/>
      <w:r>
        <w:rPr>
          <w:b/>
          <w:szCs w:val="40"/>
        </w:rPr>
        <w:t>（三）加强生物多样性保护，维护武陵山区生物安全</w:t>
      </w:r>
      <w:bookmarkEnd w:id="374"/>
      <w:bookmarkEnd w:id="375"/>
      <w:bookmarkEnd w:id="376"/>
      <w:bookmarkEnd w:id="377"/>
      <w:bookmarkEnd w:id="378"/>
      <w:bookmarkEnd w:id="379"/>
      <w:bookmarkEnd w:id="380"/>
      <w:bookmarkEnd w:id="381"/>
    </w:p>
    <w:p>
      <w:pPr>
        <w:adjustRightInd w:val="0"/>
        <w:snapToGrid w:val="0"/>
        <w:spacing w:line="579" w:lineRule="exact"/>
        <w:ind w:firstLine="727" w:firstLineChars="230"/>
        <w:rPr>
          <w:b/>
          <w:bCs/>
          <w:kern w:val="24"/>
          <w:szCs w:val="32"/>
        </w:rPr>
      </w:pPr>
      <w:r>
        <w:rPr>
          <w:b/>
          <w:bCs/>
          <w:kern w:val="24"/>
          <w:szCs w:val="32"/>
        </w:rPr>
        <w:t>加强生物多样性基础性调查观测</w:t>
      </w:r>
      <w:r>
        <w:rPr>
          <w:kern w:val="24"/>
          <w:szCs w:val="32"/>
        </w:rPr>
        <w:t>。</w:t>
      </w:r>
      <w:r>
        <w:rPr>
          <w:rFonts w:hint="eastAsia"/>
          <w:kern w:val="24"/>
          <w:szCs w:val="32"/>
        </w:rPr>
        <w:t>着力提升生物多样性基础观测能力，</w:t>
      </w:r>
      <w:r>
        <w:rPr>
          <w:kern w:val="24"/>
          <w:szCs w:val="32"/>
        </w:rPr>
        <w:t>持续推进武陵山自然保护区生物多样性综合观测点</w:t>
      </w:r>
      <w:r>
        <w:rPr>
          <w:rFonts w:hint="eastAsia"/>
          <w:kern w:val="24"/>
          <w:szCs w:val="32"/>
        </w:rPr>
        <w:t>建设</w:t>
      </w:r>
      <w:r>
        <w:rPr>
          <w:kern w:val="24"/>
          <w:szCs w:val="32"/>
        </w:rPr>
        <w:t>，</w:t>
      </w:r>
      <w:r>
        <w:rPr>
          <w:rFonts w:hint="eastAsia"/>
          <w:kern w:val="24"/>
          <w:szCs w:val="32"/>
        </w:rPr>
        <w:t>打造</w:t>
      </w:r>
      <w:r>
        <w:rPr>
          <w:kern w:val="24"/>
          <w:szCs w:val="32"/>
        </w:rPr>
        <w:t>生物多样性监测、预警和信息网络平台</w:t>
      </w:r>
      <w:r>
        <w:rPr>
          <w:rFonts w:hint="eastAsia"/>
          <w:kern w:val="24"/>
          <w:szCs w:val="32"/>
        </w:rPr>
        <w:t>，持续开展生物多样性长期性、动态性监测。持续开展</w:t>
      </w:r>
      <w:r>
        <w:rPr>
          <w:kern w:val="24"/>
          <w:szCs w:val="32"/>
        </w:rPr>
        <w:t>武陵山生物多样性保护优先区等重点区域生物多样性调查、观测与评估，摸清生物多样性本底、分布、动态变化和威胁因素，综合评估生物多样性分布特征、保护状况与保护成效，夯实生物多样性保护工作基础。完善全区生物多样性基础数据库，及时更新全区重点保护野生动植物名录。</w:t>
      </w:r>
    </w:p>
    <w:p>
      <w:pPr>
        <w:adjustRightInd w:val="0"/>
        <w:snapToGrid w:val="0"/>
        <w:spacing w:line="579" w:lineRule="exact"/>
        <w:ind w:firstLine="727" w:firstLineChars="230"/>
        <w:rPr>
          <w:b/>
          <w:bCs/>
          <w:kern w:val="24"/>
          <w:szCs w:val="32"/>
        </w:rPr>
      </w:pPr>
      <w:r>
        <w:rPr>
          <w:rFonts w:hint="eastAsia"/>
          <w:b/>
          <w:bCs/>
          <w:kern w:val="24"/>
          <w:szCs w:val="32"/>
        </w:rPr>
        <w:t>加强野生动植物保护和外来有害防范。</w:t>
      </w:r>
      <w:r>
        <w:rPr>
          <w:rFonts w:hint="eastAsia"/>
          <w:kern w:val="24"/>
          <w:szCs w:val="32"/>
        </w:rPr>
        <w:t>建设</w:t>
      </w:r>
      <w:r>
        <w:rPr>
          <w:kern w:val="24"/>
          <w:szCs w:val="32"/>
        </w:rPr>
        <w:t>渝东南陆生野生动物收容救护中心，提升野生动物收容救护能力，加强野生动物驯养繁殖管理。推进武陵山生物多样性保护及林业种质资源库建设，扩繁与保护工程新建林木</w:t>
      </w:r>
      <w:r>
        <w:rPr>
          <w:rFonts w:hint="eastAsia"/>
          <w:kern w:val="24"/>
          <w:szCs w:val="32"/>
        </w:rPr>
        <w:t>良种基地</w:t>
      </w:r>
      <w:r>
        <w:rPr>
          <w:kern w:val="24"/>
          <w:szCs w:val="32"/>
        </w:rPr>
        <w:t>。</w:t>
      </w:r>
      <w:r>
        <w:rPr>
          <w:rFonts w:hint="eastAsia"/>
          <w:kern w:val="24"/>
          <w:szCs w:val="32"/>
        </w:rPr>
        <w:t>持续开展外来入侵物种调查和成效评估，完善生物安全检验检疫机制，严格防控外来有害生物入侵。</w:t>
      </w:r>
      <w:r>
        <w:rPr>
          <w:kern w:val="24"/>
          <w:szCs w:val="32"/>
        </w:rPr>
        <w:t>开展珍稀濒危野生植物（古树名木）</w:t>
      </w:r>
      <w:r>
        <w:rPr>
          <w:rFonts w:hint="eastAsia"/>
          <w:kern w:val="24"/>
          <w:szCs w:val="32"/>
        </w:rPr>
        <w:t>重点保护</w:t>
      </w:r>
      <w:r>
        <w:rPr>
          <w:kern w:val="24"/>
          <w:szCs w:val="32"/>
        </w:rPr>
        <w:t>，持续严厉打击涉野生动植物违法犯罪行为。实施生物多样性保护工程，</w:t>
      </w:r>
      <w:r>
        <w:rPr>
          <w:rFonts w:hint="eastAsia"/>
          <w:kern w:val="24"/>
          <w:szCs w:val="32"/>
        </w:rPr>
        <w:t>深入</w:t>
      </w:r>
      <w:r>
        <w:rPr>
          <w:kern w:val="24"/>
          <w:szCs w:val="32"/>
        </w:rPr>
        <w:t>推进阿蓬江流域生物多样性保护与生态综合治理</w:t>
      </w:r>
      <w:r>
        <w:rPr>
          <w:rFonts w:hint="eastAsia"/>
          <w:kern w:val="24"/>
          <w:szCs w:val="32"/>
        </w:rPr>
        <w:t>。</w:t>
      </w:r>
    </w:p>
    <w:p>
      <w:pPr>
        <w:numPr>
          <w:ilvl w:val="0"/>
          <w:numId w:val="10"/>
        </w:numPr>
        <w:adjustRightInd w:val="0"/>
        <w:snapToGrid w:val="0"/>
        <w:spacing w:line="579" w:lineRule="exact"/>
        <w:jc w:val="center"/>
        <w:outlineLvl w:val="1"/>
        <w:rPr>
          <w:rFonts w:ascii="方正楷体_GBK" w:eastAsia="方正楷体_GBK"/>
          <w:bCs/>
          <w:szCs w:val="40"/>
        </w:rPr>
      </w:pPr>
      <w:bookmarkStart w:id="382" w:name="_Toc139447936"/>
      <w:bookmarkStart w:id="383" w:name="_Toc2814"/>
      <w:bookmarkStart w:id="384" w:name="_Toc249"/>
      <w:bookmarkStart w:id="385" w:name="_Toc18433"/>
      <w:bookmarkStart w:id="386" w:name="_Toc22336"/>
      <w:bookmarkStart w:id="387" w:name="_Toc1774"/>
      <w:bookmarkStart w:id="388" w:name="_Toc27640"/>
      <w:bookmarkStart w:id="389" w:name="_Toc5792"/>
      <w:r>
        <w:rPr>
          <w:rFonts w:hint="eastAsia" w:ascii="方正楷体_GBK" w:eastAsia="方正楷体_GBK"/>
          <w:bCs/>
          <w:szCs w:val="40"/>
        </w:rPr>
        <w:t>深化生态环境治理，增值绿色资本</w:t>
      </w:r>
      <w:bookmarkEnd w:id="382"/>
      <w:bookmarkEnd w:id="383"/>
      <w:bookmarkEnd w:id="384"/>
      <w:bookmarkEnd w:id="385"/>
      <w:bookmarkEnd w:id="386"/>
      <w:bookmarkEnd w:id="387"/>
      <w:bookmarkEnd w:id="388"/>
      <w:bookmarkEnd w:id="389"/>
    </w:p>
    <w:p>
      <w:pPr>
        <w:adjustRightInd w:val="0"/>
        <w:snapToGrid w:val="0"/>
        <w:spacing w:line="579" w:lineRule="exact"/>
        <w:ind w:left="632" w:leftChars="200"/>
        <w:jc w:val="left"/>
        <w:outlineLvl w:val="2"/>
        <w:rPr>
          <w:b/>
          <w:szCs w:val="40"/>
        </w:rPr>
      </w:pPr>
      <w:bookmarkStart w:id="390" w:name="_Toc31925"/>
      <w:bookmarkStart w:id="391" w:name="_Toc1280"/>
      <w:bookmarkStart w:id="392" w:name="_Toc31374"/>
      <w:bookmarkStart w:id="393" w:name="_Toc22822"/>
      <w:bookmarkStart w:id="394" w:name="_Toc7472"/>
      <w:bookmarkStart w:id="395" w:name="_Toc8681"/>
      <w:bookmarkStart w:id="396" w:name="_Toc139447937"/>
      <w:bookmarkStart w:id="397" w:name="_Toc10365"/>
      <w:r>
        <w:rPr>
          <w:b/>
          <w:szCs w:val="40"/>
        </w:rPr>
        <w:t>（一）精准施策大气污染防治，确保</w:t>
      </w:r>
      <w:r>
        <w:rPr>
          <w:rFonts w:hint="eastAsia"/>
          <w:b/>
          <w:szCs w:val="40"/>
        </w:rPr>
        <w:t>“</w:t>
      </w:r>
      <w:r>
        <w:rPr>
          <w:b/>
          <w:szCs w:val="40"/>
        </w:rPr>
        <w:t>天更蓝</w:t>
      </w:r>
      <w:bookmarkEnd w:id="390"/>
      <w:bookmarkEnd w:id="391"/>
      <w:bookmarkEnd w:id="392"/>
      <w:bookmarkEnd w:id="393"/>
      <w:r>
        <w:rPr>
          <w:rFonts w:hint="eastAsia"/>
          <w:b/>
          <w:szCs w:val="40"/>
        </w:rPr>
        <w:t>”</w:t>
      </w:r>
      <w:bookmarkEnd w:id="394"/>
      <w:bookmarkEnd w:id="395"/>
      <w:bookmarkEnd w:id="396"/>
      <w:bookmarkEnd w:id="397"/>
    </w:p>
    <w:p>
      <w:pPr>
        <w:adjustRightInd w:val="0"/>
        <w:snapToGrid w:val="0"/>
        <w:spacing w:line="579" w:lineRule="exact"/>
        <w:ind w:firstLine="727" w:firstLineChars="230"/>
        <w:rPr>
          <w:kern w:val="0"/>
          <w:szCs w:val="32"/>
          <w:lang w:bidi="ar"/>
        </w:rPr>
      </w:pPr>
      <w:r>
        <w:rPr>
          <w:b/>
          <w:bCs/>
          <w:kern w:val="0"/>
          <w:szCs w:val="32"/>
          <w:lang w:bidi="ar"/>
        </w:rPr>
        <w:t>积极推进能源结构调整优化</w:t>
      </w:r>
      <w:r>
        <w:rPr>
          <w:kern w:val="0"/>
          <w:szCs w:val="32"/>
          <w:lang w:bidi="ar"/>
        </w:rPr>
        <w:t>。</w:t>
      </w:r>
      <w:r>
        <w:rPr>
          <w:kern w:val="24"/>
          <w:szCs w:val="32"/>
          <w:lang w:bidi="ar"/>
        </w:rPr>
        <w:t>严格落实</w:t>
      </w:r>
      <w:r>
        <w:rPr>
          <w:rFonts w:hint="eastAsia" w:ascii="方正仿宋_GBK" w:hAnsi="方正仿宋_GBK" w:cs="方正仿宋_GBK"/>
          <w:kern w:val="24"/>
          <w:szCs w:val="32"/>
          <w:lang w:bidi="ar"/>
        </w:rPr>
        <w:t>能源消费总量和强度双控制度，严格控制电力、装备制造、建材等高耗煤行业产能和新增耗煤项目的立项建设，推进高耗煤行业和</w:t>
      </w:r>
      <w:r>
        <w:rPr>
          <w:kern w:val="0"/>
          <w:szCs w:val="32"/>
          <w:lang w:val="zh-TW" w:bidi="ar"/>
        </w:rPr>
        <w:t>产能</w:t>
      </w:r>
      <w:r>
        <w:rPr>
          <w:rFonts w:hint="eastAsia" w:ascii="方正仿宋_GBK" w:hAnsi="方正仿宋_GBK" w:cs="方正仿宋_GBK"/>
          <w:kern w:val="24"/>
          <w:szCs w:val="32"/>
          <w:lang w:bidi="ar"/>
        </w:rPr>
        <w:t>进一步压减和转型，进一步降低煤炭在一次能源中的占比。加强煤炭清洁利用新技术的应用推广，实施能效</w:t>
      </w:r>
      <w:r>
        <w:rPr>
          <w:rFonts w:ascii="方正仿宋_GBK" w:hAnsi="方正仿宋_GBK" w:cs="方正仿宋_GBK"/>
          <w:kern w:val="24"/>
          <w:szCs w:val="32"/>
          <w:lang w:bidi="ar"/>
        </w:rPr>
        <w:t>“</w:t>
      </w:r>
      <w:r>
        <w:rPr>
          <w:rFonts w:hint="eastAsia" w:ascii="方正仿宋_GBK" w:hAnsi="方正仿宋_GBK" w:cs="方正仿宋_GBK"/>
          <w:kern w:val="24"/>
          <w:szCs w:val="32"/>
          <w:lang w:bidi="ar"/>
        </w:rPr>
        <w:t>领跑者</w:t>
      </w:r>
      <w:r>
        <w:rPr>
          <w:rFonts w:ascii="方正仿宋_GBK" w:hAnsi="方正仿宋_GBK" w:cs="方正仿宋_GBK"/>
          <w:kern w:val="24"/>
          <w:szCs w:val="32"/>
          <w:lang w:bidi="ar"/>
        </w:rPr>
        <w:t>”</w:t>
      </w:r>
      <w:r>
        <w:rPr>
          <w:rFonts w:hint="eastAsia" w:ascii="方正仿宋_GBK" w:hAnsi="方正仿宋_GBK" w:cs="方正仿宋_GBK"/>
          <w:kern w:val="24"/>
          <w:szCs w:val="32"/>
          <w:lang w:bidi="ar"/>
        </w:rPr>
        <w:t>行动、工业能效提升计划，重点抓好建材等耗能行业和年耗万吨标准煤以上企业节能，提高能源利用效率。加快风能、太阳能、生物质能等非化石能源开发利用，有序合理开发风力、光伏发电项目，规划建设区域型分布式能源系统和楼宇型分布式能源系统，启动一批以实现</w:t>
      </w:r>
      <w:r>
        <w:rPr>
          <w:rFonts w:ascii="方正仿宋_GBK" w:hAnsi="方正仿宋_GBK" w:cs="方正仿宋_GBK"/>
          <w:kern w:val="24"/>
          <w:szCs w:val="32"/>
          <w:lang w:bidi="ar"/>
        </w:rPr>
        <w:t>“</w:t>
      </w:r>
      <w:r>
        <w:rPr>
          <w:rFonts w:hint="eastAsia" w:ascii="方正仿宋_GBK" w:hAnsi="方正仿宋_GBK" w:cs="方正仿宋_GBK"/>
          <w:kern w:val="24"/>
          <w:szCs w:val="32"/>
          <w:lang w:bidi="ar"/>
        </w:rPr>
        <w:t>碳中和</w:t>
      </w:r>
      <w:r>
        <w:rPr>
          <w:rFonts w:ascii="方正仿宋_GBK" w:hAnsi="方正仿宋_GBK" w:cs="方正仿宋_GBK"/>
          <w:kern w:val="24"/>
          <w:szCs w:val="32"/>
          <w:lang w:bidi="ar"/>
        </w:rPr>
        <w:t>”</w:t>
      </w:r>
      <w:r>
        <w:rPr>
          <w:rFonts w:hint="eastAsia" w:ascii="方正仿宋_GBK" w:hAnsi="方正仿宋_GBK" w:cs="方正仿宋_GBK"/>
          <w:kern w:val="24"/>
          <w:szCs w:val="32"/>
          <w:lang w:bidi="ar"/>
        </w:rPr>
        <w:t>为</w:t>
      </w:r>
      <w:r>
        <w:rPr>
          <w:kern w:val="24"/>
          <w:szCs w:val="32"/>
          <w:lang w:bidi="ar"/>
        </w:rPr>
        <w:t>目标的可再生能源项目试点示范，到</w:t>
      </w:r>
      <w:r>
        <w:rPr>
          <w:szCs w:val="32"/>
          <w:lang w:bidi="ar"/>
        </w:rPr>
        <w:t>202</w:t>
      </w:r>
      <w:r>
        <w:rPr>
          <w:rFonts w:hint="eastAsia"/>
          <w:szCs w:val="32"/>
          <w:lang w:bidi="ar"/>
        </w:rPr>
        <w:t>8</w:t>
      </w:r>
      <w:r>
        <w:rPr>
          <w:kern w:val="24"/>
          <w:szCs w:val="32"/>
          <w:lang w:bidi="ar"/>
        </w:rPr>
        <w:t>年，非化石能源消</w:t>
      </w:r>
      <w:r>
        <w:rPr>
          <w:kern w:val="0"/>
          <w:szCs w:val="32"/>
          <w:lang w:bidi="ar"/>
        </w:rPr>
        <w:t>费比重达到23%以上。</w:t>
      </w:r>
    </w:p>
    <w:p>
      <w:pPr>
        <w:widowControl/>
        <w:numPr>
          <w:ilvl w:val="0"/>
          <w:numId w:val="0"/>
        </w:numPr>
        <w:adjustRightInd w:val="0"/>
        <w:snapToGrid w:val="0"/>
        <w:spacing w:line="579" w:lineRule="exact"/>
        <w:ind w:firstLine="632" w:firstLineChars="200"/>
        <w:rPr>
          <w:szCs w:val="40"/>
        </w:rPr>
      </w:pPr>
      <w:r>
        <w:rPr>
          <w:b/>
          <w:bCs/>
          <w:szCs w:val="40"/>
        </w:rPr>
        <w:t>加大工业废气防治力度。</w:t>
      </w:r>
      <w:r>
        <w:rPr>
          <w:szCs w:val="40"/>
        </w:rPr>
        <w:t>严格执行</w:t>
      </w:r>
      <w:r>
        <w:rPr>
          <w:kern w:val="0"/>
          <w:szCs w:val="32"/>
          <w:lang w:bidi="ar"/>
        </w:rPr>
        <w:t>产业发展负面清单，优化产业布局和资源配置。深化燃煤锅炉综合整治和燃气锅炉低氮改造，推进现有燃煤锅炉开展清洁能源改造，鼓励天然气锅炉实施低氮改造。加大水泥、硅业等行业工业污染的整治力度，推动建材等传统工业绿色化改造。深入</w:t>
      </w:r>
      <w:r>
        <w:rPr>
          <w:szCs w:val="40"/>
        </w:rPr>
        <w:t>开展涉气中小微企业综合整治。推进重点行业VOCs治理，落实重点</w:t>
      </w:r>
      <w:r>
        <w:rPr>
          <w:rFonts w:hint="eastAsia" w:ascii="方正仿宋_GBK" w:hAnsi="方正仿宋_GBK" w:cs="方正仿宋_GBK"/>
          <w:kern w:val="24"/>
          <w:szCs w:val="32"/>
          <w:lang w:bidi="ar"/>
        </w:rPr>
        <w:t>行业“一企一案”、“一源一策”，推进汽车维修、工业涂装、包装印刷、家具制造等行</w:t>
      </w:r>
      <w:r>
        <w:rPr>
          <w:kern w:val="0"/>
          <w:szCs w:val="32"/>
          <w:lang w:bidi="ar"/>
        </w:rPr>
        <w:t>业以及油品储运销等交通源挥发性有机物污染防治。</w:t>
      </w:r>
    </w:p>
    <w:p>
      <w:pPr>
        <w:widowControl/>
        <w:numPr>
          <w:ilvl w:val="0"/>
          <w:numId w:val="0"/>
        </w:numPr>
        <w:adjustRightInd w:val="0"/>
        <w:snapToGrid w:val="0"/>
        <w:spacing w:line="579" w:lineRule="exact"/>
        <w:ind w:firstLine="632" w:firstLineChars="200"/>
        <w:rPr>
          <w:szCs w:val="40"/>
        </w:rPr>
      </w:pPr>
      <w:r>
        <w:rPr>
          <w:b/>
          <w:bCs/>
          <w:szCs w:val="40"/>
        </w:rPr>
        <w:t>深化交通污染防治。</w:t>
      </w:r>
      <w:r>
        <w:rPr>
          <w:szCs w:val="40"/>
        </w:rPr>
        <w:t>推进交通运输结构绿色化，加快推进大宗货物多式联运发展，大力</w:t>
      </w:r>
      <w:r>
        <w:rPr>
          <w:rStyle w:val="49"/>
          <w:rFonts w:ascii="Times New Roman" w:hAnsi="Times New Roman"/>
          <w:sz w:val="32"/>
          <w:szCs w:val="32"/>
        </w:rPr>
        <w:t>发展</w:t>
      </w:r>
      <w:r>
        <w:rPr>
          <w:szCs w:val="40"/>
        </w:rPr>
        <w:t>甩挂运输、共同配送、统一配送等先进物流组织模式，推广应用LNG、CNG等清洁能源运输装备和装卸设施，积极推进渝东南空铁联运物流中心建设，打造渝东南空铁联运示范区。推进老旧柴油车深度治理，强化非道路移动机械污染管控，实施国三及以下营运柴油货车淘汰，</w:t>
      </w:r>
      <w:r>
        <w:rPr>
          <w:szCs w:val="32"/>
        </w:rPr>
        <w:t>加快淘汰老旧运输船舶、非标准化船舶。</w:t>
      </w:r>
      <w:r>
        <w:rPr>
          <w:szCs w:val="40"/>
        </w:rPr>
        <w:t>推广使用新能源汽车，</w:t>
      </w:r>
      <w:r>
        <w:rPr>
          <w:szCs w:val="32"/>
        </w:rPr>
        <w:t>中心城区更新新能源公交车约60辆，建设充电基础设施100处。</w:t>
      </w:r>
      <w:r>
        <w:rPr>
          <w:szCs w:val="40"/>
        </w:rPr>
        <w:t>加强车用油品、尿素质量监管和质量抽检工作，严厉打击销售假劣油品和车用尿素行为；持续开展加油站、储油库和油罐车油气回收装置运行情况监管执法，定期开展油气回收抽测抽检。</w:t>
      </w:r>
    </w:p>
    <w:p>
      <w:pPr>
        <w:widowControl/>
        <w:numPr>
          <w:ilvl w:val="0"/>
          <w:numId w:val="0"/>
        </w:numPr>
        <w:adjustRightInd w:val="0"/>
        <w:snapToGrid w:val="0"/>
        <w:spacing w:line="579" w:lineRule="exact"/>
        <w:ind w:firstLine="632" w:firstLineChars="200"/>
        <w:rPr>
          <w:b/>
          <w:szCs w:val="40"/>
        </w:rPr>
      </w:pPr>
      <w:r>
        <w:rPr>
          <w:rFonts w:hint="eastAsia" w:ascii="方正仿宋_GBK"/>
          <w:b/>
          <w:bCs/>
          <w:szCs w:val="32"/>
        </w:rPr>
        <w:t>强化面源污染协同管控</w:t>
      </w:r>
      <w:r>
        <w:rPr>
          <w:rFonts w:eastAsia="仿宋_GB2312"/>
          <w:b/>
          <w:bCs/>
          <w:szCs w:val="32"/>
        </w:rPr>
        <w:t>。</w:t>
      </w:r>
      <w:r>
        <w:rPr>
          <w:szCs w:val="40"/>
        </w:rPr>
        <w:t>巩固</w:t>
      </w:r>
      <w:r>
        <w:rPr>
          <w:rFonts w:hint="eastAsia"/>
          <w:szCs w:val="40"/>
        </w:rPr>
        <w:t>阿蓬江流域</w:t>
      </w:r>
      <w:r>
        <w:rPr>
          <w:szCs w:val="40"/>
        </w:rPr>
        <w:t>高污染燃料禁燃区</w:t>
      </w:r>
      <w:r>
        <w:rPr>
          <w:rFonts w:hint="eastAsia"/>
          <w:szCs w:val="40"/>
        </w:rPr>
        <w:t>建设成效</w:t>
      </w:r>
      <w:r>
        <w:rPr>
          <w:szCs w:val="40"/>
        </w:rPr>
        <w:t>，严格执行《高污染燃料目录》并定期组织开展联合执法。深化餐饮油烟治理，推进公共机构和社会餐饮业油烟深度治理，对投诉多且油烟排放不达标的严格执法，确保达标排放。严控露天焚烧和</w:t>
      </w:r>
      <w:r>
        <w:rPr>
          <w:rStyle w:val="49"/>
          <w:rFonts w:ascii="Times New Roman" w:hAnsi="Times New Roman"/>
          <w:sz w:val="32"/>
          <w:szCs w:val="32"/>
        </w:rPr>
        <w:t>燃放</w:t>
      </w:r>
      <w:r>
        <w:rPr>
          <w:szCs w:val="40"/>
        </w:rPr>
        <w:t>烟花爆竹管理，落实乡镇（街道）、村（社区）属地监管</w:t>
      </w:r>
      <w:r>
        <w:rPr>
          <w:kern w:val="0"/>
          <w:szCs w:val="32"/>
          <w:lang w:bidi="ar"/>
        </w:rPr>
        <w:t>责任。合理劝止居民烟熏腊肉行为、倡导健康文明生活方式。强化施工和道路扬尘管理，推行绿色施工，强化施工扬尘控制</w:t>
      </w:r>
      <w:r>
        <w:rPr>
          <w:rFonts w:hint="eastAsia"/>
          <w:kern w:val="0"/>
          <w:szCs w:val="32"/>
          <w:lang w:bidi="ar"/>
        </w:rPr>
        <w:t>“</w:t>
      </w:r>
      <w:r>
        <w:rPr>
          <w:kern w:val="0"/>
          <w:szCs w:val="32"/>
          <w:lang w:bidi="ar"/>
        </w:rPr>
        <w:t>红黄绿</w:t>
      </w:r>
      <w:r>
        <w:rPr>
          <w:rFonts w:hint="eastAsia"/>
          <w:kern w:val="0"/>
          <w:szCs w:val="32"/>
          <w:lang w:bidi="ar"/>
        </w:rPr>
        <w:t>”</w:t>
      </w:r>
      <w:r>
        <w:rPr>
          <w:kern w:val="0"/>
          <w:szCs w:val="32"/>
          <w:lang w:bidi="ar"/>
        </w:rPr>
        <w:t>标志动态管理，实施重大扬尘源在线监控管理和台账动态更</w:t>
      </w:r>
      <w:r>
        <w:rPr>
          <w:szCs w:val="40"/>
        </w:rPr>
        <w:t>新。加强道路冲洗、清扫保洁和养护力度，城市建成区道路机扫率达到90%以上，力争每年创建（巩固）5个扬尘控制示范工地</w:t>
      </w:r>
      <w:r>
        <w:rPr>
          <w:rFonts w:hint="eastAsia"/>
          <w:szCs w:val="40"/>
        </w:rPr>
        <w:t>，并按要求创建（巩固）</w:t>
      </w:r>
      <w:r>
        <w:rPr>
          <w:szCs w:val="40"/>
        </w:rPr>
        <w:t>扬尘示范道路。</w:t>
      </w:r>
    </w:p>
    <w:p>
      <w:pPr>
        <w:adjustRightInd w:val="0"/>
        <w:snapToGrid w:val="0"/>
        <w:spacing w:line="579" w:lineRule="exact"/>
        <w:ind w:left="632" w:leftChars="200"/>
        <w:jc w:val="left"/>
        <w:outlineLvl w:val="2"/>
        <w:rPr>
          <w:b/>
          <w:szCs w:val="40"/>
        </w:rPr>
      </w:pPr>
      <w:bookmarkStart w:id="398" w:name="_Toc23017"/>
      <w:bookmarkStart w:id="399" w:name="_Toc6442"/>
      <w:bookmarkStart w:id="400" w:name="_Toc31241"/>
      <w:bookmarkStart w:id="401" w:name="_Toc23491"/>
      <w:bookmarkStart w:id="402" w:name="_Toc16473"/>
      <w:bookmarkStart w:id="403" w:name="_Toc25738"/>
      <w:bookmarkStart w:id="404" w:name="_Toc139447938"/>
      <w:bookmarkStart w:id="405" w:name="_Toc128"/>
      <w:r>
        <w:rPr>
          <w:b/>
          <w:szCs w:val="40"/>
        </w:rPr>
        <w:t>（二）系统治理改善水生态环境，确保</w:t>
      </w:r>
      <w:r>
        <w:rPr>
          <w:rFonts w:hint="eastAsia"/>
          <w:b/>
          <w:szCs w:val="40"/>
        </w:rPr>
        <w:t>“</w:t>
      </w:r>
      <w:r>
        <w:rPr>
          <w:b/>
          <w:szCs w:val="40"/>
        </w:rPr>
        <w:t>水更清</w:t>
      </w:r>
      <w:bookmarkEnd w:id="398"/>
      <w:bookmarkEnd w:id="399"/>
      <w:bookmarkEnd w:id="400"/>
      <w:bookmarkEnd w:id="401"/>
      <w:r>
        <w:rPr>
          <w:rFonts w:hint="eastAsia"/>
          <w:b/>
          <w:szCs w:val="40"/>
        </w:rPr>
        <w:t>”</w:t>
      </w:r>
      <w:bookmarkEnd w:id="402"/>
      <w:bookmarkEnd w:id="403"/>
      <w:bookmarkEnd w:id="404"/>
      <w:bookmarkEnd w:id="405"/>
    </w:p>
    <w:p>
      <w:pPr>
        <w:widowControl/>
        <w:numPr>
          <w:ilvl w:val="0"/>
          <w:numId w:val="0"/>
        </w:numPr>
        <w:adjustRightInd w:val="0"/>
        <w:snapToGrid w:val="0"/>
        <w:spacing w:line="579" w:lineRule="exact"/>
        <w:ind w:firstLine="632" w:firstLineChars="200"/>
      </w:pPr>
      <w:r>
        <w:rPr>
          <w:b/>
          <w:szCs w:val="32"/>
        </w:rPr>
        <w:t>加强城镇生活污水防治。</w:t>
      </w:r>
      <w:r>
        <w:rPr>
          <w:bCs/>
          <w:szCs w:val="32"/>
        </w:rPr>
        <w:t>按照先规划后建设的原则，统筹推进全区排水管网建设和改造。结合老旧小区和市政道路改造，加快城中村、老</w:t>
      </w:r>
      <w:r>
        <w:rPr>
          <w:rStyle w:val="49"/>
          <w:rFonts w:ascii="Times New Roman" w:hAnsi="Times New Roman"/>
          <w:sz w:val="32"/>
          <w:szCs w:val="32"/>
        </w:rPr>
        <w:t>旧城区</w:t>
      </w:r>
      <w:r>
        <w:rPr>
          <w:bCs/>
          <w:szCs w:val="32"/>
        </w:rPr>
        <w:t>、</w:t>
      </w:r>
      <w:r>
        <w:rPr>
          <w:rStyle w:val="49"/>
          <w:rFonts w:ascii="Times New Roman" w:hAnsi="Times New Roman"/>
          <w:sz w:val="32"/>
          <w:szCs w:val="32"/>
        </w:rPr>
        <w:t>城乡</w:t>
      </w:r>
      <w:r>
        <w:rPr>
          <w:rStyle w:val="49"/>
          <w:rFonts w:hint="eastAsia" w:ascii="Times New Roman" w:hAnsi="Times New Roman"/>
          <w:sz w:val="32"/>
          <w:szCs w:val="32"/>
        </w:rPr>
        <w:t>接</w:t>
      </w:r>
      <w:r>
        <w:rPr>
          <w:bCs/>
          <w:szCs w:val="32"/>
        </w:rPr>
        <w:t>合部和易地扶贫搬迁安置区的生活污水</w:t>
      </w:r>
      <w:r>
        <w:rPr>
          <w:rFonts w:hint="eastAsia" w:ascii="方正仿宋_GBK" w:hAnsi="方正仿宋_GBK" w:cs="方正仿宋_GBK"/>
          <w:kern w:val="24"/>
          <w:szCs w:val="32"/>
          <w:lang w:bidi="ar"/>
        </w:rPr>
        <w:t>收集管网建设，加快消除收集管网空白区，推动支线管网和出户管的连接改造，补上“毛细血管”，重点开展桃子坝片区等城郊结合部三、四级污水管网建设。开展新城污水管网排查整治，以南沟片区、高铁片区为重点高标准实施新区排水管网建设，解决新城水处理厂进厂浓度和进水量较低问题。因地制宜开展管网更新修复和改造，实施交通路东段、交通路西段、河滨南路东段、机场路、朝阳路、金龙路、城西片区、城北片区雨污分流改</w:t>
      </w:r>
      <w:r>
        <w:rPr>
          <w:bCs/>
          <w:szCs w:val="32"/>
        </w:rPr>
        <w:t>造工程。</w:t>
      </w:r>
      <w:r>
        <w:rPr>
          <w:szCs w:val="32"/>
        </w:rPr>
        <w:t>加强污水处理厂运行监管，</w:t>
      </w:r>
      <w:r>
        <w:rPr>
          <w:bCs/>
          <w:szCs w:val="32"/>
        </w:rPr>
        <w:t>推进城市污水处理厂和乡镇污水处理厂升级改造确保出水水质稳定</w:t>
      </w:r>
      <w:r>
        <w:rPr>
          <w:rFonts w:hint="eastAsia"/>
          <w:bCs/>
          <w:szCs w:val="32"/>
        </w:rPr>
        <w:t>达标</w:t>
      </w:r>
      <w:r>
        <w:rPr>
          <w:bCs/>
          <w:szCs w:val="32"/>
        </w:rPr>
        <w:t>。按照市级统一规划，合理布局建设污泥无害化处置设施，</w:t>
      </w:r>
      <w:r>
        <w:rPr>
          <w:szCs w:val="32"/>
        </w:rPr>
        <w:t>确保污泥无害化处理率达到100%。</w:t>
      </w:r>
    </w:p>
    <w:p>
      <w:pPr>
        <w:adjustRightInd w:val="0"/>
        <w:snapToGrid w:val="0"/>
        <w:spacing w:line="579" w:lineRule="exact"/>
        <w:ind w:firstLine="632" w:firstLineChars="200"/>
        <w:jc w:val="left"/>
        <w:rPr>
          <w:rFonts w:ascii="Times New Roman" w:hAnsi="Times New Roman" w:cs="Times New Roman"/>
          <w:bCs/>
          <w:szCs w:val="32"/>
        </w:rPr>
      </w:pPr>
      <w:r>
        <w:rPr>
          <w:b/>
          <w:szCs w:val="32"/>
        </w:rPr>
        <w:t>深化工业和船舶废水治理。</w:t>
      </w:r>
      <w:r>
        <w:rPr>
          <w:rFonts w:ascii="Times New Roman" w:hAnsi="Times New Roman" w:cs="Times New Roman"/>
          <w:bCs/>
          <w:szCs w:val="32"/>
        </w:rPr>
        <w:t>加强科瑞南海制药、天翼牧业、神斧锦泰化工等企业废水排放监管，严处偷排、漏排或故意不正常使用污水处理设施的行为。落实工业园区管理主体责任，开展工业园区污水集中处理设施建设及配套污水管网排查整治，实施正阳工业园区污水管网工程，加快实施冯家污水处理厂、青杠污水处理厂技改工程，加强园区及企业废水处理设施运行管理，确保工业废水得到有效处理。严格执行《船舶水污染物排放控制标准》，加强对船舶防污染设施设备配备、使用情况的监督检查。推进船舶污染物贮存或处理设施改造，推进船舶污染物接收与处置船岸有效衔接，努力实现船舶污染物零排放。严格执行老旧运输船舶管理规定和船舶强制报废制度，依法淘汰不符合标准要求的高污染、高能耗船舶。</w:t>
      </w:r>
    </w:p>
    <w:p>
      <w:pPr>
        <w:widowControl/>
        <w:numPr>
          <w:ilvl w:val="0"/>
          <w:numId w:val="0"/>
        </w:numPr>
        <w:adjustRightInd w:val="0"/>
        <w:snapToGrid w:val="0"/>
        <w:spacing w:line="579" w:lineRule="exact"/>
        <w:ind w:firstLine="632" w:firstLineChars="200"/>
        <w:rPr>
          <w:sz w:val="30"/>
          <w:szCs w:val="30"/>
        </w:rPr>
      </w:pPr>
      <w:r>
        <w:rPr>
          <w:b/>
          <w:bCs/>
          <w:snapToGrid w:val="0"/>
          <w:szCs w:val="32"/>
        </w:rPr>
        <w:t>加强农业农村污水治理。</w:t>
      </w:r>
      <w:r>
        <w:rPr>
          <w:bCs/>
          <w:szCs w:val="32"/>
        </w:rPr>
        <w:t>以农村常住人口200户（500人）的人口集聚区、小南海镇、濯水镇等乡村旅游集中区域为重点，因地制宜开展农村生活污水处理设施建设，并加强运维和监管，到</w:t>
      </w:r>
      <w:r>
        <w:rPr>
          <w:szCs w:val="32"/>
          <w:lang w:bidi="ar"/>
        </w:rPr>
        <w:t>202</w:t>
      </w:r>
      <w:r>
        <w:rPr>
          <w:rFonts w:hint="eastAsia"/>
          <w:szCs w:val="32"/>
          <w:lang w:bidi="ar"/>
        </w:rPr>
        <w:t>8</w:t>
      </w:r>
      <w:r>
        <w:rPr>
          <w:bCs/>
          <w:szCs w:val="32"/>
        </w:rPr>
        <w:t>年，农村生活污水治理率达到40%</w:t>
      </w:r>
      <w:r>
        <w:rPr>
          <w:rFonts w:hint="eastAsia"/>
          <w:bCs/>
          <w:szCs w:val="32"/>
        </w:rPr>
        <w:t>以上</w:t>
      </w:r>
      <w:r>
        <w:rPr>
          <w:bCs/>
          <w:szCs w:val="32"/>
        </w:rPr>
        <w:t>。健全农村生活垃圾收运处置体系，积极推进农村生活垃圾分类示范村建设，行政村生活垃圾有效治理比例达100%。推进实施阿蓬江沿线62.6平方公里农村人居环境整治。持续推进养殖污染防治，严格执行畜禽养</w:t>
      </w:r>
      <w:r>
        <w:rPr>
          <w:kern w:val="0"/>
          <w:szCs w:val="32"/>
          <w:lang w:bidi="ar"/>
        </w:rPr>
        <w:t>殖</w:t>
      </w:r>
      <w:r>
        <w:rPr>
          <w:rFonts w:hint="eastAsia"/>
          <w:kern w:val="0"/>
          <w:szCs w:val="32"/>
          <w:lang w:bidi="ar"/>
        </w:rPr>
        <w:t>“</w:t>
      </w:r>
      <w:r>
        <w:rPr>
          <w:kern w:val="0"/>
          <w:szCs w:val="32"/>
          <w:lang w:bidi="ar"/>
        </w:rPr>
        <w:t>三区</w:t>
      </w:r>
      <w:r>
        <w:rPr>
          <w:rFonts w:hint="eastAsia"/>
          <w:kern w:val="0"/>
          <w:szCs w:val="32"/>
          <w:lang w:bidi="ar"/>
        </w:rPr>
        <w:t>”</w:t>
      </w:r>
      <w:r>
        <w:rPr>
          <w:kern w:val="0"/>
          <w:szCs w:val="32"/>
          <w:lang w:bidi="ar"/>
        </w:rPr>
        <w:t>管</w:t>
      </w:r>
      <w:r>
        <w:rPr>
          <w:bCs/>
          <w:szCs w:val="32"/>
        </w:rPr>
        <w:t>理规定，推进标准化规模养殖和畜禽粪污治理，实施黔江区30万头生猪养殖粪污资源化利用建设以及种养一体循环农业项目，到</w:t>
      </w:r>
      <w:r>
        <w:rPr>
          <w:szCs w:val="32"/>
          <w:lang w:bidi="ar"/>
        </w:rPr>
        <w:t>202</w:t>
      </w:r>
      <w:r>
        <w:rPr>
          <w:rFonts w:hint="eastAsia"/>
          <w:szCs w:val="32"/>
          <w:lang w:bidi="ar"/>
        </w:rPr>
        <w:t>8</w:t>
      </w:r>
      <w:r>
        <w:rPr>
          <w:bCs/>
          <w:szCs w:val="32"/>
        </w:rPr>
        <w:t>年，畜禽粪污综合利用率达到90%。加快武陵山区特色渔业区建设，在濯水、阿蓬江等乡镇（街道）实施池塘生态化</w:t>
      </w:r>
      <w:r>
        <w:rPr>
          <w:kern w:val="0"/>
          <w:szCs w:val="32"/>
          <w:lang w:bidi="ar"/>
        </w:rPr>
        <w:t>改造和稻渔规范化建设，大力发展稻渔综合种养、池塘环保健康养殖、水库生态养殖和大水面渔业增殖。深入推进化肥农药减量增效，以猕猴桃、水稻等特色农作物以及太极、阿蓬江等农业示范基地为重点实施有机肥替代化肥行动，农业面源污染得到有效遏制。</w:t>
      </w:r>
    </w:p>
    <w:p>
      <w:pPr>
        <w:widowControl/>
        <w:numPr>
          <w:ilvl w:val="0"/>
          <w:numId w:val="0"/>
        </w:numPr>
        <w:adjustRightInd w:val="0"/>
        <w:snapToGrid w:val="0"/>
        <w:spacing w:line="579" w:lineRule="exact"/>
        <w:ind w:firstLine="632" w:firstLineChars="200"/>
      </w:pPr>
      <w:r>
        <w:rPr>
          <w:b/>
          <w:bCs/>
          <w:snapToGrid w:val="0"/>
          <w:szCs w:val="32"/>
        </w:rPr>
        <w:t>加强水生态保护修复。</w:t>
      </w:r>
      <w:r>
        <w:rPr>
          <w:szCs w:val="32"/>
        </w:rPr>
        <w:t>在阿蓬江</w:t>
      </w:r>
      <w:r>
        <w:rPr>
          <w:rFonts w:hint="eastAsia"/>
          <w:szCs w:val="32"/>
        </w:rPr>
        <w:t>干流</w:t>
      </w:r>
      <w:r>
        <w:rPr>
          <w:szCs w:val="32"/>
        </w:rPr>
        <w:t>、黔江河、城北水库、小南海水库、太极水库等河流湖库划定河流廊道、滨水绿化缓冲带，加强河道两岸植被保护，依法严厉打击侵占水域岸线等行为。</w:t>
      </w:r>
      <w:r>
        <w:rPr>
          <w:sz w:val="30"/>
          <w:szCs w:val="30"/>
        </w:rPr>
        <w:t>多渠道</w:t>
      </w:r>
      <w:r>
        <w:rPr>
          <w:szCs w:val="32"/>
        </w:rPr>
        <w:t>加强生态用水保障，试点实施水系连通及水美乡村建设，修复农村河道空间形态及其水域岸线，逐步建立生态良好、循环通畅、丰枯调剂、多源互补的河库水系连通体系。抓好现有水库和已建电站的生态流量泄放措施建设</w:t>
      </w:r>
      <w:r>
        <w:rPr>
          <w:rFonts w:hint="eastAsia"/>
          <w:szCs w:val="32"/>
        </w:rPr>
        <w:t>，确保双泉电站、黎水电站等水电站生态流量泄放设施正常运行，建立</w:t>
      </w:r>
      <w:r>
        <w:rPr>
          <w:szCs w:val="32"/>
        </w:rPr>
        <w:t>健全</w:t>
      </w:r>
      <w:r>
        <w:rPr>
          <w:rFonts w:hint="eastAsia"/>
          <w:szCs w:val="32"/>
        </w:rPr>
        <w:t>生态流量水量监控预警和调度机制。</w:t>
      </w:r>
      <w:r>
        <w:rPr>
          <w:rFonts w:hint="eastAsia"/>
          <w:szCs w:val="32"/>
          <w:lang w:bidi="ar"/>
        </w:rPr>
        <w:t>协同推进“三水共治”，实施阿蓬江流域水生态修复与治理项目。组织划定入河排污口禁止设置和限制设置区域，开展入河排污口排</w:t>
      </w:r>
      <w:r>
        <w:rPr>
          <w:kern w:val="0"/>
          <w:szCs w:val="32"/>
          <w:lang w:val="zh-TW" w:bidi="ar"/>
        </w:rPr>
        <w:t>查整治，分类推进入河排污口整治与规范化建设。贯彻落实长江保护法，</w:t>
      </w:r>
      <w:r>
        <w:rPr>
          <w:szCs w:val="32"/>
        </w:rPr>
        <w:t>实施好长江所涉阿蓬江等重点水域十年禁渔。</w:t>
      </w:r>
    </w:p>
    <w:p>
      <w:pPr>
        <w:widowControl/>
        <w:numPr>
          <w:ilvl w:val="0"/>
          <w:numId w:val="0"/>
        </w:numPr>
        <w:adjustRightInd w:val="0"/>
        <w:snapToGrid w:val="0"/>
        <w:spacing w:line="579" w:lineRule="exact"/>
        <w:ind w:firstLine="632" w:firstLineChars="200"/>
        <w:rPr>
          <w:sz w:val="30"/>
          <w:szCs w:val="30"/>
        </w:rPr>
      </w:pPr>
      <w:r>
        <w:rPr>
          <w:b/>
          <w:bCs/>
          <w:snapToGrid w:val="0"/>
          <w:szCs w:val="32"/>
        </w:rPr>
        <w:t>加强水资源保护。</w:t>
      </w:r>
      <w:r>
        <w:rPr>
          <w:kern w:val="0"/>
          <w:sz w:val="31"/>
          <w:szCs w:val="31"/>
          <w:lang w:bidi="ar"/>
        </w:rPr>
        <w:t>严格用水管理，依法推行用水总量控制和定额管理制度，对建设项目取水、用水实行水资源论证制度，强化取水许可审批。</w:t>
      </w:r>
      <w:r>
        <w:rPr>
          <w:szCs w:val="32"/>
        </w:rPr>
        <w:t>加大工业、城镇生活和农业灌溉等领域的节水力度，</w:t>
      </w:r>
      <w:r>
        <w:rPr>
          <w:kern w:val="0"/>
          <w:sz w:val="31"/>
          <w:szCs w:val="31"/>
          <w:lang w:bidi="ar"/>
        </w:rPr>
        <w:t>加快城镇供水管网改造，提高管网监测管理水平和手段，降低管道漏失率，</w:t>
      </w:r>
      <w:r>
        <w:rPr>
          <w:szCs w:val="32"/>
        </w:rPr>
        <w:t>城镇公共供水管网漏损率低于</w:t>
      </w:r>
      <w:r>
        <w:rPr>
          <w:kern w:val="0"/>
          <w:sz w:val="31"/>
          <w:szCs w:val="31"/>
          <w:lang w:bidi="ar"/>
        </w:rPr>
        <w:t>10%，</w:t>
      </w:r>
      <w:r>
        <w:rPr>
          <w:szCs w:val="32"/>
        </w:rPr>
        <w:t>区级机关和区级公共机构全面建成节水型单位；</w:t>
      </w:r>
      <w:r>
        <w:rPr>
          <w:kern w:val="0"/>
          <w:sz w:val="31"/>
          <w:szCs w:val="31"/>
          <w:lang w:bidi="ar"/>
        </w:rPr>
        <w:t>开展灌区节水改造，发展高效节水灌溉面积3万亩；</w:t>
      </w:r>
      <w:r>
        <w:rPr>
          <w:szCs w:val="32"/>
        </w:rPr>
        <w:t>对工业园区内企业实施节水改造，节水型企业建成率不低于40%。</w:t>
      </w:r>
      <w:r>
        <w:rPr>
          <w:bCs/>
          <w:kern w:val="28"/>
          <w:szCs w:val="32"/>
        </w:rPr>
        <w:t>启动罗家堡、瓦窑堡水库水源地环境综合整治前期工作，</w:t>
      </w:r>
      <w:r>
        <w:rPr>
          <w:szCs w:val="32"/>
        </w:rPr>
        <w:t>加强城市和乡镇集中式饮用水水源地整治，确保</w:t>
      </w:r>
      <w:r>
        <w:rPr>
          <w:rFonts w:hint="eastAsia"/>
          <w:szCs w:val="32"/>
        </w:rPr>
        <w:t>流域内</w:t>
      </w:r>
      <w:r>
        <w:rPr>
          <w:szCs w:val="32"/>
        </w:rPr>
        <w:t>集中式饮用水源地水质达标率稳定在100%。</w:t>
      </w:r>
    </w:p>
    <w:p>
      <w:pPr>
        <w:adjustRightInd w:val="0"/>
        <w:snapToGrid w:val="0"/>
        <w:spacing w:line="579" w:lineRule="exact"/>
        <w:ind w:left="632" w:leftChars="200"/>
        <w:jc w:val="left"/>
        <w:outlineLvl w:val="2"/>
        <w:rPr>
          <w:b/>
          <w:szCs w:val="40"/>
        </w:rPr>
      </w:pPr>
      <w:bookmarkStart w:id="406" w:name="_Toc18718"/>
      <w:bookmarkStart w:id="407" w:name="_Toc23271"/>
      <w:bookmarkStart w:id="408" w:name="_Toc5863"/>
      <w:bookmarkStart w:id="409" w:name="_Toc23714"/>
      <w:bookmarkStart w:id="410" w:name="_Toc17342"/>
      <w:bookmarkStart w:id="411" w:name="_Toc11094"/>
      <w:bookmarkStart w:id="412" w:name="_Toc139447939"/>
      <w:bookmarkStart w:id="413" w:name="_Toc26149"/>
      <w:r>
        <w:rPr>
          <w:b/>
          <w:szCs w:val="40"/>
        </w:rPr>
        <w:t>（三）推进土壤污染防治，确保</w:t>
      </w:r>
      <w:r>
        <w:rPr>
          <w:rFonts w:hint="eastAsia"/>
          <w:b/>
          <w:szCs w:val="40"/>
        </w:rPr>
        <w:t>“</w:t>
      </w:r>
      <w:r>
        <w:rPr>
          <w:b/>
          <w:szCs w:val="40"/>
        </w:rPr>
        <w:t>土更洁</w:t>
      </w:r>
      <w:bookmarkEnd w:id="406"/>
      <w:bookmarkEnd w:id="407"/>
      <w:bookmarkEnd w:id="408"/>
      <w:bookmarkEnd w:id="409"/>
      <w:r>
        <w:rPr>
          <w:rFonts w:hint="eastAsia"/>
          <w:b/>
          <w:szCs w:val="40"/>
        </w:rPr>
        <w:t>”</w:t>
      </w:r>
      <w:bookmarkEnd w:id="410"/>
      <w:bookmarkEnd w:id="411"/>
      <w:bookmarkEnd w:id="412"/>
      <w:bookmarkEnd w:id="413"/>
    </w:p>
    <w:p>
      <w:pPr>
        <w:widowControl/>
        <w:numPr>
          <w:ilvl w:val="0"/>
          <w:numId w:val="0"/>
        </w:numPr>
        <w:adjustRightInd w:val="0"/>
        <w:snapToGrid w:val="0"/>
        <w:spacing w:line="579" w:lineRule="exact"/>
        <w:ind w:firstLine="632" w:firstLineChars="200"/>
        <w:rPr>
          <w:szCs w:val="32"/>
        </w:rPr>
      </w:pPr>
      <w:r>
        <w:rPr>
          <w:b/>
          <w:bCs/>
          <w:szCs w:val="32"/>
        </w:rPr>
        <w:t>精准实施耕地土壤分类</w:t>
      </w:r>
      <w:r>
        <w:rPr>
          <w:rStyle w:val="49"/>
          <w:rFonts w:ascii="Times New Roman" w:hAnsi="Times New Roman"/>
          <w:b/>
          <w:bCs/>
          <w:sz w:val="32"/>
          <w:szCs w:val="32"/>
        </w:rPr>
        <w:t>管理</w:t>
      </w:r>
      <w:r>
        <w:rPr>
          <w:b/>
          <w:bCs/>
          <w:szCs w:val="32"/>
        </w:rPr>
        <w:t>。</w:t>
      </w:r>
      <w:r>
        <w:rPr>
          <w:szCs w:val="32"/>
        </w:rPr>
        <w:t>依据耕地土壤环境质量类别划分成果，严格按照优先保护类、安全利用类、严格管控类强化耕地土壤分类管理，建立健全分类管理台账，同时，根据土地利用</w:t>
      </w:r>
      <w:r>
        <w:rPr>
          <w:rFonts w:hint="eastAsia"/>
          <w:szCs w:val="32"/>
        </w:rPr>
        <w:t>变更和土壤环境质量变化情况，对类别划分成果进行动态调整。加强优先保护类耕地保护，将符合条件的优先保护类耕地划定为永久基本农田，确保其面积不减少、土壤环境质量不下降。深入实施耕地质量保护和提升行动，以太极镇、金溪镇等区域为重点推进高标准农田建设，不断提升耕地基础地力。加强安全利用类耕地风险管控，制定实施受污染耕地安全利用年度工作计划，</w:t>
      </w:r>
      <w:r>
        <w:rPr>
          <w:szCs w:val="32"/>
        </w:rPr>
        <w:t>全面落实低积累品种替代、水分调控、叶面调控、优化施肥、土壤调理、酸碱度调控等安全利用措施。加强中塘镇、水田乡等乡镇严格管控类耕地的管理，对已划定农产品禁止生产区域，严禁种植食用农产品。鼓励对严格管控类耕地因地制宜采取种植结构调整或者退耕还林还草、休耕等措施。</w:t>
      </w:r>
    </w:p>
    <w:p>
      <w:pPr>
        <w:widowControl/>
        <w:numPr>
          <w:ilvl w:val="0"/>
          <w:numId w:val="0"/>
        </w:numPr>
        <w:adjustRightInd w:val="0"/>
        <w:snapToGrid w:val="0"/>
        <w:spacing w:line="579" w:lineRule="exact"/>
        <w:ind w:firstLine="632" w:firstLineChars="200"/>
        <w:rPr>
          <w:szCs w:val="32"/>
        </w:rPr>
      </w:pPr>
      <w:r>
        <w:rPr>
          <w:b/>
          <w:bCs/>
          <w:szCs w:val="40"/>
        </w:rPr>
        <w:t>加强建设用地分级分类管理。</w:t>
      </w:r>
      <w:r>
        <w:rPr>
          <w:szCs w:val="40"/>
        </w:rPr>
        <w:t>严格</w:t>
      </w:r>
      <w:r>
        <w:rPr>
          <w:szCs w:val="32"/>
        </w:rPr>
        <w:t>落实《重庆市建设用地土壤污染防治办法》，</w:t>
      </w:r>
      <w:r>
        <w:rPr>
          <w:kern w:val="0"/>
          <w:szCs w:val="32"/>
        </w:rPr>
        <w:t>将土壤环境质量调查评估结果作为建设用地规划、出让、转让、用途变更、续期等环节确定土地用途的重要依据，</w:t>
      </w:r>
      <w:r>
        <w:rPr>
          <w:szCs w:val="32"/>
        </w:rPr>
        <w:t>对不符合土壤环境质</w:t>
      </w:r>
      <w:r>
        <w:rPr>
          <w:rFonts w:hint="eastAsia"/>
          <w:szCs w:val="32"/>
        </w:rPr>
        <w:t>量的土地，禁止开工建设任何与风险管控、修复无关的项目。以用途变更为“一住两公”的污染地块为重点，依法开展</w:t>
      </w:r>
      <w:r>
        <w:rPr>
          <w:kern w:val="0"/>
          <w:szCs w:val="32"/>
        </w:rPr>
        <w:t>土壤污染状况调查评估、</w:t>
      </w:r>
      <w:r>
        <w:rPr>
          <w:rFonts w:hint="eastAsia"/>
          <w:szCs w:val="32"/>
        </w:rPr>
        <w:t>风险管控和治理修复，试点开展重庆恒星生物技术有限责任公司原址地块污染场地</w:t>
      </w:r>
      <w:r>
        <w:rPr>
          <w:kern w:val="0"/>
          <w:szCs w:val="32"/>
        </w:rPr>
        <w:t>协同治理</w:t>
      </w:r>
      <w:r>
        <w:rPr>
          <w:rFonts w:hint="eastAsia"/>
          <w:szCs w:val="32"/>
        </w:rPr>
        <w:t>修复。实时发布</w:t>
      </w:r>
      <w:r>
        <w:rPr>
          <w:kern w:val="0"/>
          <w:szCs w:val="32"/>
        </w:rPr>
        <w:t>土壤环境重点监管企业名单，督促落实自行监测、隐患排查、有毒有害物质排放报告等制度。生态环境</w:t>
      </w:r>
      <w:r>
        <w:rPr>
          <w:kern w:val="0"/>
          <w:szCs w:val="32"/>
          <w:lang w:val="zh-TW" w:bidi="ar"/>
        </w:rPr>
        <w:t>、规划自然资源</w:t>
      </w:r>
      <w:r>
        <w:rPr>
          <w:kern w:val="0"/>
          <w:szCs w:val="32"/>
          <w:lang w:bidi="ar"/>
        </w:rPr>
        <w:t>等</w:t>
      </w:r>
      <w:r>
        <w:rPr>
          <w:kern w:val="0"/>
          <w:szCs w:val="32"/>
          <w:lang w:val="zh-TW" w:bidi="ar"/>
        </w:rPr>
        <w:t>部门</w:t>
      </w:r>
      <w:r>
        <w:rPr>
          <w:kern w:val="0"/>
          <w:szCs w:val="32"/>
          <w:lang w:bidi="ar"/>
        </w:rPr>
        <w:t>应加强</w:t>
      </w:r>
      <w:r>
        <w:rPr>
          <w:kern w:val="0"/>
          <w:szCs w:val="32"/>
          <w:lang w:val="zh-TW" w:bidi="ar"/>
        </w:rPr>
        <w:t>疑似污染地块、污染地块、用途变更为</w:t>
      </w:r>
      <w:r>
        <w:rPr>
          <w:rFonts w:hint="eastAsia"/>
          <w:kern w:val="0"/>
          <w:szCs w:val="32"/>
          <w:lang w:val="zh-TW" w:bidi="ar"/>
        </w:rPr>
        <w:t>“</w:t>
      </w:r>
      <w:r>
        <w:rPr>
          <w:kern w:val="0"/>
          <w:szCs w:val="32"/>
          <w:lang w:val="zh-TW" w:bidi="ar"/>
        </w:rPr>
        <w:t>一住两公</w:t>
      </w:r>
      <w:r>
        <w:rPr>
          <w:rFonts w:hint="eastAsia"/>
          <w:kern w:val="0"/>
          <w:szCs w:val="32"/>
          <w:lang w:val="zh-TW" w:bidi="ar"/>
        </w:rPr>
        <w:t>”</w:t>
      </w:r>
      <w:r>
        <w:rPr>
          <w:kern w:val="0"/>
          <w:szCs w:val="32"/>
          <w:lang w:val="zh-TW" w:bidi="ar"/>
        </w:rPr>
        <w:t>的地块信息，以及土壤污染重点监管单位生产经营用地用途变</w:t>
      </w:r>
      <w:r>
        <w:rPr>
          <w:szCs w:val="32"/>
        </w:rPr>
        <w:t>更或土地使用权收回、转让等信息共享与联动监管，确保建设用地安全利用得到有效保障。</w:t>
      </w:r>
    </w:p>
    <w:p>
      <w:pPr>
        <w:widowControl/>
        <w:numPr>
          <w:ilvl w:val="0"/>
          <w:numId w:val="0"/>
        </w:numPr>
        <w:adjustRightInd w:val="0"/>
        <w:snapToGrid w:val="0"/>
        <w:spacing w:line="579" w:lineRule="exact"/>
        <w:ind w:firstLine="632" w:firstLineChars="200"/>
      </w:pPr>
      <w:r>
        <w:rPr>
          <w:b/>
          <w:bCs/>
          <w:szCs w:val="32"/>
        </w:rPr>
        <w:t>稳步推进地下水生态环境保护。</w:t>
      </w:r>
      <w:r>
        <w:rPr>
          <w:szCs w:val="32"/>
        </w:rPr>
        <w:t>以生活垃圾处理厂、正阳工业园区、重庆神斧锦泰化工有限公司、加油站及油库等区域为重点，开展地下水重要污染源及周边区域地下水环境状况调查，及时掌握地下水</w:t>
      </w:r>
      <w:r>
        <w:rPr>
          <w:rStyle w:val="49"/>
          <w:rFonts w:ascii="Times New Roman" w:hAnsi="Times New Roman"/>
          <w:sz w:val="32"/>
          <w:szCs w:val="32"/>
        </w:rPr>
        <w:t>环境</w:t>
      </w:r>
      <w:r>
        <w:rPr>
          <w:szCs w:val="32"/>
        </w:rPr>
        <w:t>风险情况。到</w:t>
      </w:r>
      <w:r>
        <w:rPr>
          <w:szCs w:val="32"/>
          <w:lang w:bidi="ar"/>
        </w:rPr>
        <w:t>202</w:t>
      </w:r>
      <w:r>
        <w:rPr>
          <w:rFonts w:hint="eastAsia"/>
          <w:szCs w:val="32"/>
          <w:lang w:bidi="ar"/>
        </w:rPr>
        <w:t>8</w:t>
      </w:r>
      <w:r>
        <w:rPr>
          <w:szCs w:val="32"/>
        </w:rPr>
        <w:t>年，完成地下水污染源环境状况调查，建立地下水污染源清单，实现动态更新。</w:t>
      </w:r>
      <w:r>
        <w:rPr>
          <w:rFonts w:hint="eastAsia"/>
          <w:szCs w:val="32"/>
        </w:rPr>
        <w:t>以正阳工业园区、垃圾填埋场、</w:t>
      </w:r>
      <w:r>
        <w:rPr>
          <w:szCs w:val="32"/>
        </w:rPr>
        <w:t>危险废物处置场、</w:t>
      </w:r>
      <w:r>
        <w:rPr>
          <w:rFonts w:hint="eastAsia"/>
          <w:szCs w:val="32"/>
        </w:rPr>
        <w:t>加油站等为重点，建立完善地下水源头预防和风险管控机制，</w:t>
      </w:r>
      <w:r>
        <w:rPr>
          <w:szCs w:val="32"/>
        </w:rPr>
        <w:t>督促其完善防渗设施，阻止污染扩散。实施分水岭垃圾填埋场封场整治与改造工程。探索开展地下水、土壤污染协同治理修复试点。</w:t>
      </w:r>
    </w:p>
    <w:p>
      <w:pPr>
        <w:numPr>
          <w:ilvl w:val="0"/>
          <w:numId w:val="10"/>
        </w:numPr>
        <w:adjustRightInd w:val="0"/>
        <w:snapToGrid w:val="0"/>
        <w:spacing w:line="579" w:lineRule="exact"/>
        <w:jc w:val="center"/>
        <w:outlineLvl w:val="1"/>
        <w:rPr>
          <w:rFonts w:ascii="方正楷体_GBK" w:eastAsia="方正楷体_GBK"/>
          <w:bCs/>
          <w:szCs w:val="40"/>
        </w:rPr>
      </w:pPr>
      <w:bookmarkStart w:id="414" w:name="_Toc4115"/>
      <w:bookmarkStart w:id="415" w:name="_Toc24651"/>
      <w:bookmarkStart w:id="416" w:name="_Toc20877"/>
      <w:bookmarkStart w:id="417" w:name="_Toc13845"/>
      <w:bookmarkStart w:id="418" w:name="_Toc139447940"/>
      <w:bookmarkStart w:id="419" w:name="_Toc3151"/>
      <w:bookmarkStart w:id="420" w:name="_Toc26072"/>
      <w:bookmarkStart w:id="421" w:name="_Toc16176"/>
      <w:r>
        <w:rPr>
          <w:rFonts w:hint="eastAsia" w:ascii="方正楷体_GBK" w:eastAsia="方正楷体_GBK"/>
          <w:bCs/>
          <w:szCs w:val="40"/>
        </w:rPr>
        <w:t>健全生态经济体系，壮大金山银山</w:t>
      </w:r>
      <w:bookmarkEnd w:id="414"/>
      <w:bookmarkEnd w:id="415"/>
      <w:bookmarkEnd w:id="416"/>
      <w:bookmarkEnd w:id="417"/>
      <w:bookmarkEnd w:id="418"/>
      <w:bookmarkEnd w:id="419"/>
      <w:bookmarkEnd w:id="420"/>
      <w:bookmarkEnd w:id="421"/>
    </w:p>
    <w:p>
      <w:pPr>
        <w:adjustRightInd w:val="0"/>
        <w:snapToGrid w:val="0"/>
        <w:spacing w:line="579" w:lineRule="exact"/>
        <w:ind w:left="632" w:leftChars="200"/>
        <w:jc w:val="left"/>
        <w:outlineLvl w:val="2"/>
        <w:rPr>
          <w:b/>
          <w:szCs w:val="40"/>
        </w:rPr>
      </w:pPr>
      <w:bookmarkStart w:id="422" w:name="_Toc4398"/>
      <w:bookmarkStart w:id="423" w:name="_Toc9001"/>
      <w:bookmarkStart w:id="424" w:name="_Toc29724"/>
      <w:bookmarkStart w:id="425" w:name="_Toc8967"/>
      <w:bookmarkStart w:id="426" w:name="_Toc11837"/>
      <w:bookmarkStart w:id="427" w:name="_Toc30312"/>
      <w:bookmarkStart w:id="428" w:name="_Toc19969"/>
      <w:bookmarkStart w:id="429" w:name="_Toc139447941"/>
      <w:r>
        <w:rPr>
          <w:b/>
          <w:szCs w:val="40"/>
        </w:rPr>
        <w:t>（一）推动</w:t>
      </w:r>
      <w:r>
        <w:rPr>
          <w:rFonts w:hint="eastAsia"/>
          <w:b/>
          <w:szCs w:val="40"/>
        </w:rPr>
        <w:t>“</w:t>
      </w:r>
      <w:r>
        <w:rPr>
          <w:b/>
          <w:szCs w:val="40"/>
        </w:rPr>
        <w:t>旅游+</w:t>
      </w:r>
      <w:r>
        <w:rPr>
          <w:rFonts w:hint="eastAsia"/>
          <w:b/>
          <w:szCs w:val="40"/>
        </w:rPr>
        <w:t>”</w:t>
      </w:r>
      <w:r>
        <w:rPr>
          <w:b/>
          <w:szCs w:val="40"/>
        </w:rPr>
        <w:t>融合发展，创新开辟山地旅游路径</w:t>
      </w:r>
      <w:bookmarkEnd w:id="422"/>
      <w:bookmarkEnd w:id="423"/>
      <w:bookmarkEnd w:id="424"/>
      <w:bookmarkEnd w:id="425"/>
      <w:bookmarkEnd w:id="426"/>
      <w:bookmarkEnd w:id="427"/>
      <w:bookmarkEnd w:id="428"/>
      <w:bookmarkEnd w:id="429"/>
    </w:p>
    <w:p>
      <w:pPr>
        <w:widowControl/>
        <w:numPr>
          <w:ilvl w:val="0"/>
          <w:numId w:val="0"/>
        </w:numPr>
        <w:adjustRightInd w:val="0"/>
        <w:snapToGrid w:val="0"/>
        <w:spacing w:line="579" w:lineRule="exact"/>
        <w:ind w:firstLine="632" w:firstLineChars="200"/>
        <w:rPr>
          <w:szCs w:val="32"/>
          <w:lang w:bidi="ar"/>
        </w:rPr>
      </w:pPr>
      <w:r>
        <w:rPr>
          <w:b/>
          <w:bCs/>
          <w:szCs w:val="32"/>
        </w:rPr>
        <w:t>打造优质旅游产品体系。</w:t>
      </w:r>
      <w:r>
        <w:rPr>
          <w:szCs w:val="32"/>
        </w:rPr>
        <w:t>按照世界级旅游景区标准加快实施濯水景区提升，</w:t>
      </w:r>
      <w:r>
        <w:rPr>
          <w:rFonts w:hint="eastAsia"/>
          <w:szCs w:val="32"/>
        </w:rPr>
        <w:t>完善</w:t>
      </w:r>
      <w:r>
        <w:rPr>
          <w:szCs w:val="32"/>
        </w:rPr>
        <w:t>暗河隧道或浮桥、蒲花河栈道、红军渡吊桥等基础设施，打造集非遗美食、非遗手工艺、红色文化三大主题街区的非遗小镇。提档升级</w:t>
      </w:r>
      <w:r>
        <w:rPr>
          <w:szCs w:val="22"/>
        </w:rPr>
        <w:t>神龟峡、官渡峡</w:t>
      </w:r>
      <w:r>
        <w:rPr>
          <w:rFonts w:hint="eastAsia"/>
          <w:szCs w:val="22"/>
        </w:rPr>
        <w:t>景区</w:t>
      </w:r>
      <w:r>
        <w:rPr>
          <w:rFonts w:hint="eastAsia"/>
          <w:szCs w:val="32"/>
        </w:rPr>
        <w:t>，推进神龟峡入口栈道改造和航道整治，开发沿岸景点，新建沿岸观景台及游船停靠点4个。</w:t>
      </w:r>
      <w:r>
        <w:rPr>
          <w:rFonts w:hint="eastAsia"/>
          <w:szCs w:val="32"/>
          <w:lang w:bidi="ar"/>
        </w:rPr>
        <w:t>统筹建设小南海十三寨</w:t>
      </w:r>
      <w:r>
        <w:rPr>
          <w:rFonts w:hint="eastAsia"/>
          <w:szCs w:val="32"/>
        </w:rPr>
        <w:t>景区，按一寨一品提升十三寨旅游景区歌舞展示、生产生活场景展示、农耕体验、传统食品制作体验，形成一批有市场吸引</w:t>
      </w:r>
      <w:r>
        <w:rPr>
          <w:rFonts w:hint="eastAsia"/>
          <w:szCs w:val="32"/>
          <w:lang w:bidi="ar"/>
        </w:rPr>
        <w:t>力的精品景区和度假区旅游产品，</w:t>
      </w:r>
      <w:r>
        <w:rPr>
          <w:rFonts w:hint="eastAsia"/>
          <w:szCs w:val="32"/>
        </w:rPr>
        <w:t>打造阿蓬</w:t>
      </w:r>
      <w:r>
        <w:rPr>
          <w:rFonts w:hint="eastAsia"/>
          <w:szCs w:val="32"/>
          <w:lang w:bidi="ar"/>
        </w:rPr>
        <w:t>江“一江两岸”生态文化旅游带。</w:t>
      </w:r>
    </w:p>
    <w:p>
      <w:pPr>
        <w:widowControl/>
        <w:numPr>
          <w:ilvl w:val="0"/>
          <w:numId w:val="0"/>
        </w:numPr>
        <w:adjustRightInd w:val="0"/>
        <w:snapToGrid w:val="0"/>
        <w:spacing w:line="579" w:lineRule="exact"/>
        <w:ind w:firstLine="632" w:firstLineChars="200"/>
        <w:rPr>
          <w:szCs w:val="32"/>
          <w:lang w:bidi="ar"/>
        </w:rPr>
      </w:pPr>
      <w:r>
        <w:rPr>
          <w:rFonts w:hint="eastAsia"/>
          <w:b/>
          <w:bCs/>
          <w:szCs w:val="32"/>
          <w:lang w:bidi="ar"/>
        </w:rPr>
        <w:t>推进乡村旅游发展</w:t>
      </w:r>
      <w:r>
        <w:rPr>
          <w:rFonts w:hint="eastAsia"/>
          <w:szCs w:val="32"/>
          <w:lang w:bidi="ar"/>
        </w:rPr>
        <w:t>。完善</w:t>
      </w:r>
      <w:r>
        <w:rPr>
          <w:kern w:val="0"/>
          <w:szCs w:val="32"/>
          <w:lang w:bidi="ar"/>
        </w:rPr>
        <w:t>乡村旅游体系</w:t>
      </w:r>
      <w:r>
        <w:rPr>
          <w:rFonts w:hint="eastAsia"/>
          <w:kern w:val="0"/>
          <w:szCs w:val="32"/>
          <w:lang w:bidi="ar"/>
        </w:rPr>
        <w:t>，</w:t>
      </w:r>
      <w:r>
        <w:rPr>
          <w:kern w:val="0"/>
          <w:szCs w:val="32"/>
          <w:lang w:bidi="ar"/>
        </w:rPr>
        <w:t>按照</w:t>
      </w:r>
      <w:r>
        <w:rPr>
          <w:rFonts w:hint="eastAsia"/>
          <w:kern w:val="0"/>
          <w:szCs w:val="32"/>
          <w:lang w:val="zh-TW" w:bidi="ar"/>
        </w:rPr>
        <w:t>“</w:t>
      </w:r>
      <w:r>
        <w:rPr>
          <w:kern w:val="0"/>
          <w:szCs w:val="32"/>
          <w:lang w:val="zh-TW" w:bidi="ar"/>
        </w:rPr>
        <w:t>一镇（乡）一品</w:t>
      </w:r>
      <w:r>
        <w:rPr>
          <w:rFonts w:hint="eastAsia"/>
          <w:kern w:val="0"/>
          <w:szCs w:val="32"/>
          <w:lang w:val="zh-TW" w:bidi="ar"/>
        </w:rPr>
        <w:t>”“</w:t>
      </w:r>
      <w:r>
        <w:rPr>
          <w:kern w:val="0"/>
          <w:szCs w:val="32"/>
          <w:lang w:val="zh-TW" w:bidi="ar"/>
        </w:rPr>
        <w:t>一村（社区）一业态</w:t>
      </w:r>
      <w:r>
        <w:rPr>
          <w:rFonts w:hint="eastAsia"/>
          <w:kern w:val="0"/>
          <w:szCs w:val="32"/>
          <w:lang w:val="zh-TW" w:bidi="ar"/>
        </w:rPr>
        <w:t>”</w:t>
      </w:r>
      <w:r>
        <w:rPr>
          <w:kern w:val="0"/>
          <w:szCs w:val="32"/>
          <w:lang w:val="zh-TW" w:bidi="ar"/>
        </w:rPr>
        <w:t>策</w:t>
      </w:r>
      <w:r>
        <w:rPr>
          <w:szCs w:val="32"/>
        </w:rPr>
        <w:t>略，建设云上水市、多情后坝、七彩中元、家国官村、渔滩水乡、花果沙坝、白土金山、天生蓬东、田园中塘、康养社溪、五里人家、生态杉岭、凤池桃源、田园石钟、天然太极、马喇福地、石城往事、石寨农耕等20个乡村旅游示范点</w:t>
      </w:r>
      <w:r>
        <w:rPr>
          <w:rFonts w:hint="eastAsia"/>
          <w:szCs w:val="32"/>
        </w:rPr>
        <w:t>。依托当地景区景点及资源条件、农业产业条件，发展观光农业、果蔬采摘、特色农副产品、定制农场、避暑纳凉、农耕体验、农家乐、渔家乐、土家乐等</w:t>
      </w:r>
      <w:r>
        <w:rPr>
          <w:szCs w:val="32"/>
        </w:rPr>
        <w:t>等乡</w:t>
      </w:r>
      <w:r>
        <w:rPr>
          <w:rFonts w:hint="eastAsia"/>
          <w:szCs w:val="32"/>
        </w:rPr>
        <w:t>村旅游产品</w:t>
      </w:r>
      <w:r>
        <w:rPr>
          <w:szCs w:val="32"/>
        </w:rPr>
        <w:t>和</w:t>
      </w:r>
      <w:r>
        <w:rPr>
          <w:rFonts w:hint="eastAsia"/>
          <w:szCs w:val="32"/>
        </w:rPr>
        <w:t>开发农事</w:t>
      </w:r>
      <w:r>
        <w:rPr>
          <w:rFonts w:hint="eastAsia"/>
          <w:szCs w:val="32"/>
          <w:lang w:bidi="ar"/>
        </w:rPr>
        <w:t>活动、节庆活动等乡村农耕、民族民俗参与性体验产品。完善乡村旅游示范点全景导览图及标识标牌等基础设施建设，实施部分民居风貌整治及环境卫生综合整治，设置充满生物活性元素具有浓郁特色的网红打卡标志性景观，推动乡村旅游发展。</w:t>
      </w:r>
    </w:p>
    <w:p>
      <w:pPr>
        <w:widowControl/>
        <w:numPr>
          <w:ilvl w:val="0"/>
          <w:numId w:val="0"/>
        </w:numPr>
        <w:adjustRightInd w:val="0"/>
        <w:snapToGrid w:val="0"/>
        <w:spacing w:line="579" w:lineRule="exact"/>
        <w:ind w:firstLine="632" w:firstLineChars="200"/>
        <w:rPr>
          <w:szCs w:val="32"/>
        </w:rPr>
      </w:pPr>
      <w:r>
        <w:rPr>
          <w:b/>
          <w:bCs/>
          <w:szCs w:val="32"/>
        </w:rPr>
        <w:t>推动文旅融合发展示范区建设。</w:t>
      </w:r>
      <w:r>
        <w:rPr>
          <w:szCs w:val="32"/>
        </w:rPr>
        <w:t>挖掘提升景区文化内涵，强化旅游景区文化的挖掘、整理和包装，将文化元素植于景区景点、旅游路线等之中，推</w:t>
      </w:r>
      <w:r>
        <w:rPr>
          <w:rFonts w:hint="eastAsia"/>
          <w:szCs w:val="32"/>
          <w:lang w:bidi="ar"/>
        </w:rPr>
        <w:t>广“景区+游乐、景区+剧场“等文化业态植入模式，增强旅游文化吸引力。打造新型文化旅游精品，建设新城文体产业园、峡谷城情景夜游场、濯水剧场等，鼓励支持重庆市民族歌舞团、民间演艺团队发展，常态化演出濯水谣、风情阿蓬江等精品剧目和南溪号子、后坝山歌等非物质文化遗产演艺节目。营造旅游</w:t>
      </w:r>
      <w:r>
        <w:rPr>
          <w:kern w:val="0"/>
          <w:szCs w:val="32"/>
          <w:lang w:val="zh-TW" w:bidi="ar"/>
        </w:rPr>
        <w:t>文化氛围，持续举办中国·武陵山民俗文化旅游节、中国鸡杂美食文</w:t>
      </w:r>
      <w:r>
        <w:rPr>
          <w:szCs w:val="22"/>
        </w:rPr>
        <w:t>化节等节庆活动，推广</w:t>
      </w:r>
      <w:r>
        <w:rPr>
          <w:rFonts w:hint="eastAsia"/>
          <w:szCs w:val="32"/>
        </w:rPr>
        <w:t>景区旅游服务员工着民族服饰，景区规范设置体现地方文化特色的标志标识、店招店牌、院落门庭。加快文化旅游商品开发，建设渝东南民族手工艺品展示展销中</w:t>
      </w:r>
      <w:r>
        <w:rPr>
          <w:rFonts w:hint="eastAsia"/>
          <w:szCs w:val="32"/>
          <w:lang w:bidi="ar"/>
        </w:rPr>
        <w:t>心，</w:t>
      </w:r>
      <w:r>
        <w:rPr>
          <w:rFonts w:hint="eastAsia"/>
        </w:rPr>
        <w:t>推动武陵山区（渝东南）土家族苗族文化生态保护区成功验收、渝东南非遗馆成功建成投入使用</w:t>
      </w:r>
      <w:r>
        <w:rPr>
          <w:rFonts w:hint="eastAsia"/>
          <w:szCs w:val="32"/>
          <w:lang w:bidi="ar"/>
        </w:rPr>
        <w:t>，推广利用“前店后坊”的方</w:t>
      </w:r>
      <w:r>
        <w:rPr>
          <w:kern w:val="0"/>
          <w:szCs w:val="32"/>
          <w:lang w:val="zh-TW" w:bidi="ar"/>
        </w:rPr>
        <w:t>式，提高旅游购物在旅游消费中的比重，</w:t>
      </w:r>
      <w:r>
        <w:rPr>
          <w:kern w:val="0"/>
          <w:szCs w:val="32"/>
          <w:lang w:bidi="ar"/>
        </w:rPr>
        <w:t>推动</w:t>
      </w:r>
      <w:r>
        <w:rPr>
          <w:rFonts w:hint="eastAsia"/>
          <w:kern w:val="0"/>
          <w:szCs w:val="32"/>
          <w:lang w:bidi="ar"/>
        </w:rPr>
        <w:t>国家文化产业和旅游产业</w:t>
      </w:r>
      <w:r>
        <w:rPr>
          <w:kern w:val="0"/>
          <w:szCs w:val="32"/>
          <w:lang w:val="zh-TW" w:bidi="ar"/>
        </w:rPr>
        <w:t>融合发展示范区建设，全面提高文化旅游吸引力。</w:t>
      </w:r>
    </w:p>
    <w:p>
      <w:pPr>
        <w:widowControl/>
        <w:numPr>
          <w:ilvl w:val="0"/>
          <w:numId w:val="0"/>
        </w:numPr>
        <w:adjustRightInd w:val="0"/>
        <w:snapToGrid w:val="0"/>
        <w:spacing w:line="579" w:lineRule="exact"/>
        <w:ind w:firstLine="632" w:firstLineChars="200"/>
        <w:rPr>
          <w:kern w:val="0"/>
          <w:szCs w:val="32"/>
          <w:lang w:bidi="ar"/>
        </w:rPr>
      </w:pPr>
      <w:r>
        <w:rPr>
          <w:rFonts w:hint="eastAsia"/>
          <w:b/>
          <w:bCs/>
          <w:szCs w:val="32"/>
          <w:lang w:bidi="ar"/>
        </w:rPr>
        <w:t>完善旅游宣传推广体系</w:t>
      </w:r>
      <w:r>
        <w:rPr>
          <w:rFonts w:hint="eastAsia"/>
          <w:szCs w:val="32"/>
          <w:lang w:bidi="ar"/>
        </w:rPr>
        <w:t>。围绕“中国峡谷城·武陵会客厅—清新黔江”主题形象，完善全域旅游宣传营销联动机制、全域旅游宣传营销方式和旅游宣传营销举措等，全面提升黔江旅游知名度。持续推进旅游咨询服务体系、交通体系及配套设施建设，提高旅游公共服务能力。培育壮大旅游市场体系，鼓励支持重庆峡谷城文旅集团等旅游骨干龙头企业发展，发展壮大旅行社、旅游住宿等旅游服务主体，大力实施“旅游+”战略，力争成功创建国家全域旅游示范区。</w:t>
      </w:r>
    </w:p>
    <w:p>
      <w:pPr>
        <w:widowControl/>
        <w:numPr>
          <w:ilvl w:val="0"/>
          <w:numId w:val="0"/>
        </w:numPr>
        <w:adjustRightInd w:val="0"/>
        <w:snapToGrid w:val="0"/>
        <w:spacing w:line="579" w:lineRule="exact"/>
        <w:ind w:firstLine="632" w:firstLineChars="200"/>
        <w:rPr>
          <w:szCs w:val="40"/>
        </w:rPr>
      </w:pPr>
      <w:r>
        <w:rPr>
          <w:b/>
          <w:bCs/>
          <w:szCs w:val="32"/>
        </w:rPr>
        <w:t>加强旅游业生态环境保护。</w:t>
      </w:r>
      <w:r>
        <w:rPr>
          <w:szCs w:val="32"/>
        </w:rPr>
        <w:t>全</w:t>
      </w:r>
      <w:r>
        <w:rPr>
          <w:kern w:val="0"/>
          <w:szCs w:val="32"/>
          <w:lang w:val="zh-TW" w:bidi="ar"/>
        </w:rPr>
        <w:t>面落实生态红线管控要求，坚决守</w:t>
      </w:r>
      <w:r>
        <w:rPr>
          <w:rFonts w:hint="eastAsia"/>
          <w:szCs w:val="32"/>
          <w:lang w:bidi="ar"/>
        </w:rPr>
        <w:t>住“绿水青山就是金山银山”底线。</w:t>
      </w:r>
      <w:bookmarkStart w:id="430" w:name="_Toc80442789"/>
      <w:bookmarkStart w:id="431" w:name="_Toc80354221"/>
      <w:bookmarkStart w:id="432" w:name="_Toc82513123"/>
      <w:bookmarkStart w:id="433" w:name="_Toc80627798"/>
      <w:bookmarkStart w:id="434" w:name="_Toc80354164"/>
      <w:bookmarkStart w:id="435" w:name="_Toc80955571"/>
      <w:bookmarkStart w:id="436" w:name="_Toc80439790"/>
      <w:bookmarkStart w:id="437" w:name="_Toc80542561"/>
      <w:bookmarkStart w:id="438" w:name="_Toc72329758"/>
      <w:bookmarkStart w:id="439" w:name="_Toc82254867"/>
      <w:r>
        <w:rPr>
          <w:rFonts w:hint="eastAsia"/>
          <w:szCs w:val="32"/>
          <w:lang w:bidi="ar"/>
        </w:rPr>
        <w:t>加强景区环保基础设施建设，加快景区污水、垃圾收集排放设施建设，推进核心区电力通讯线路搬迁或地埋，实施重点景区核心区域现有农房生态环境整治，搬迁或拆除对生态环境有较大破坏的构（建）筑物。加快景区及度假区内裸露山体植树造林和退耕还林，全面提升景区及度假区生态环境质量。</w:t>
      </w:r>
      <w:bookmarkEnd w:id="430"/>
      <w:bookmarkEnd w:id="431"/>
      <w:bookmarkEnd w:id="432"/>
      <w:bookmarkEnd w:id="433"/>
      <w:bookmarkEnd w:id="434"/>
      <w:bookmarkEnd w:id="435"/>
      <w:bookmarkEnd w:id="436"/>
      <w:bookmarkEnd w:id="437"/>
      <w:bookmarkEnd w:id="438"/>
      <w:bookmarkEnd w:id="439"/>
      <w:bookmarkStart w:id="440" w:name="_Toc80542562"/>
      <w:bookmarkStart w:id="441" w:name="_Toc80442791"/>
      <w:bookmarkStart w:id="442" w:name="_Toc80354223"/>
      <w:bookmarkStart w:id="443" w:name="_Toc82513124"/>
      <w:bookmarkStart w:id="444" w:name="_Toc80627799"/>
      <w:bookmarkStart w:id="445" w:name="_Toc82254868"/>
      <w:bookmarkStart w:id="446" w:name="_Toc80955572"/>
      <w:bookmarkStart w:id="447" w:name="_Toc80439792"/>
      <w:r>
        <w:rPr>
          <w:rFonts w:hint="eastAsia"/>
          <w:szCs w:val="32"/>
          <w:lang w:bidi="ar"/>
        </w:rPr>
        <w:t>强化日常管护严禁破坏旅游资源及生态环境，依法查处毁坏森林植被、景观、历史文物古迹和捕猎野生动物及随意开山取石、开矿、采砂等破坏景区旅游资源和生态环境的行为。</w:t>
      </w:r>
      <w:bookmarkEnd w:id="440"/>
      <w:bookmarkEnd w:id="441"/>
      <w:bookmarkEnd w:id="442"/>
      <w:bookmarkEnd w:id="443"/>
      <w:bookmarkEnd w:id="444"/>
      <w:bookmarkEnd w:id="445"/>
      <w:bookmarkEnd w:id="446"/>
      <w:bookmarkEnd w:id="447"/>
    </w:p>
    <w:p>
      <w:pPr>
        <w:adjustRightInd w:val="0"/>
        <w:snapToGrid w:val="0"/>
        <w:spacing w:line="579" w:lineRule="exact"/>
        <w:ind w:left="632" w:leftChars="200"/>
        <w:jc w:val="left"/>
        <w:outlineLvl w:val="2"/>
        <w:rPr>
          <w:b/>
          <w:szCs w:val="40"/>
        </w:rPr>
      </w:pPr>
      <w:bookmarkStart w:id="448" w:name="_Toc27681"/>
      <w:bookmarkStart w:id="449" w:name="_Toc7531"/>
      <w:bookmarkStart w:id="450" w:name="_Toc139447942"/>
      <w:bookmarkStart w:id="451" w:name="_Toc12921"/>
      <w:bookmarkStart w:id="452" w:name="_Toc20342"/>
      <w:bookmarkStart w:id="453" w:name="_Toc31762"/>
      <w:bookmarkStart w:id="454" w:name="_Toc13313"/>
      <w:bookmarkStart w:id="455" w:name="_Toc19558"/>
      <w:r>
        <w:rPr>
          <w:b/>
          <w:szCs w:val="40"/>
        </w:rPr>
        <w:t>（二）推进</w:t>
      </w:r>
      <w:r>
        <w:rPr>
          <w:rFonts w:hint="eastAsia"/>
          <w:b/>
          <w:szCs w:val="40"/>
        </w:rPr>
        <w:t>山地</w:t>
      </w:r>
      <w:r>
        <w:rPr>
          <w:b/>
          <w:szCs w:val="40"/>
        </w:rPr>
        <w:t>农业绿色发展，提供特色优质生态产品</w:t>
      </w:r>
      <w:bookmarkEnd w:id="448"/>
      <w:bookmarkEnd w:id="449"/>
      <w:bookmarkEnd w:id="450"/>
      <w:bookmarkEnd w:id="451"/>
      <w:bookmarkEnd w:id="452"/>
      <w:bookmarkEnd w:id="453"/>
      <w:bookmarkEnd w:id="454"/>
      <w:bookmarkEnd w:id="455"/>
    </w:p>
    <w:p>
      <w:pPr>
        <w:widowControl/>
        <w:numPr>
          <w:ilvl w:val="0"/>
          <w:numId w:val="0"/>
        </w:numPr>
        <w:adjustRightInd w:val="0"/>
        <w:snapToGrid w:val="0"/>
        <w:spacing w:line="579" w:lineRule="exact"/>
        <w:ind w:firstLine="632" w:firstLineChars="200"/>
        <w:rPr>
          <w:snapToGrid w:val="0"/>
          <w:kern w:val="0"/>
          <w:szCs w:val="32"/>
        </w:rPr>
      </w:pPr>
      <w:r>
        <w:rPr>
          <w:b/>
          <w:bCs/>
          <w:szCs w:val="40"/>
        </w:rPr>
        <w:t>大力发展</w:t>
      </w:r>
      <w:r>
        <w:rPr>
          <w:rFonts w:hint="eastAsia"/>
          <w:b/>
          <w:bCs/>
          <w:szCs w:val="40"/>
        </w:rPr>
        <w:t>阿蓬江</w:t>
      </w:r>
      <w:r>
        <w:rPr>
          <w:b/>
          <w:bCs/>
          <w:szCs w:val="40"/>
        </w:rPr>
        <w:t>山地特色高效农业。</w:t>
      </w:r>
      <w:r>
        <w:rPr>
          <w:kern w:val="0"/>
          <w:szCs w:val="32"/>
          <w:lang w:bidi="ar"/>
        </w:rPr>
        <w:t>围绕</w:t>
      </w:r>
      <w:r>
        <w:rPr>
          <w:rFonts w:hint="eastAsia"/>
          <w:szCs w:val="32"/>
          <w:lang w:bidi="ar"/>
        </w:rPr>
        <w:t>“现代山地特色高效农业示范区”建设目标，大力发展粮油、烟草、蚕桑、猪牛、中药材等现代山地特色高效农</w:t>
      </w:r>
      <w:r>
        <w:rPr>
          <w:rFonts w:hint="eastAsia"/>
          <w:szCs w:val="32"/>
        </w:rPr>
        <w:t>业，</w:t>
      </w:r>
      <w:r>
        <w:rPr>
          <w:snapToGrid w:val="0"/>
          <w:kern w:val="0"/>
          <w:szCs w:val="32"/>
        </w:rPr>
        <w:t>推动</w:t>
      </w:r>
      <w:r>
        <w:rPr>
          <w:rFonts w:hint="eastAsia"/>
          <w:szCs w:val="32"/>
        </w:rPr>
        <w:t>农业产业由数量发展向质量发展</w:t>
      </w:r>
      <w:r>
        <w:rPr>
          <w:rFonts w:hint="eastAsia"/>
          <w:szCs w:val="32"/>
          <w:lang w:bidi="ar"/>
        </w:rPr>
        <w:t>转型，提升现代山地特色高效农业质量效益和竞争力。巩固提升烟草产业，将烤烟产业纳入特色农业产业，按照“强基础，扩规模，增税收”目标，将烟叶生</w:t>
      </w:r>
      <w:r>
        <w:rPr>
          <w:snapToGrid w:val="0"/>
          <w:kern w:val="0"/>
          <w:szCs w:val="32"/>
        </w:rPr>
        <w:t>产规模恢复至4万亩、10万担，实现卷烟及配套产业年均增长5%以上。提</w:t>
      </w:r>
      <w:r>
        <w:rPr>
          <w:kern w:val="0"/>
          <w:szCs w:val="32"/>
          <w:lang w:val="zh-TW" w:bidi="ar"/>
        </w:rPr>
        <w:t>速壮大特色水果产业，按照园区带基地、基地带农户的产业发展思</w:t>
      </w:r>
      <w:r>
        <w:rPr>
          <w:rFonts w:hint="eastAsia"/>
          <w:szCs w:val="32"/>
          <w:lang w:bidi="ar"/>
        </w:rPr>
        <w:t>路，以仰头山现代农业产业园为引领，重点在中塘等乡镇发展猕猴桃和脆红李，完善农产品加工、休闲观光、品牌打造等功能，打造过亿级特色经果产业集群，积极创建农业产业强镇，促进猕猴桃全产业链发展。因地制宜适度发展中药材、生态养殖、茶叶、特色经</w:t>
      </w:r>
      <w:r>
        <w:rPr>
          <w:rFonts w:hint="eastAsia"/>
          <w:szCs w:val="32"/>
        </w:rPr>
        <w:t>济林、调味品等其他产业，构建完善现代农业产业体系。</w:t>
      </w:r>
    </w:p>
    <w:p>
      <w:pPr>
        <w:widowControl/>
        <w:numPr>
          <w:ilvl w:val="0"/>
          <w:numId w:val="0"/>
        </w:numPr>
        <w:adjustRightInd w:val="0"/>
        <w:snapToGrid w:val="0"/>
        <w:spacing w:line="579" w:lineRule="exact"/>
        <w:ind w:firstLine="632" w:firstLineChars="200"/>
        <w:rPr>
          <w:snapToGrid w:val="0"/>
          <w:kern w:val="0"/>
          <w:szCs w:val="32"/>
        </w:rPr>
      </w:pPr>
      <w:r>
        <w:rPr>
          <w:rFonts w:hint="eastAsia"/>
          <w:b/>
          <w:bCs/>
          <w:snapToGrid w:val="0"/>
          <w:kern w:val="0"/>
          <w:szCs w:val="32"/>
        </w:rPr>
        <w:t>着力</w:t>
      </w:r>
      <w:r>
        <w:rPr>
          <w:b/>
          <w:bCs/>
          <w:snapToGrid w:val="0"/>
          <w:kern w:val="0"/>
          <w:szCs w:val="32"/>
        </w:rPr>
        <w:t>提升农业绿色发展水平。</w:t>
      </w:r>
      <w:r>
        <w:rPr>
          <w:snapToGrid w:val="0"/>
          <w:kern w:val="0"/>
          <w:szCs w:val="32"/>
        </w:rPr>
        <w:t>持续推进化肥农药减量增效，深入推进果菜茶有机肥替代化肥试</w:t>
      </w:r>
      <w:r>
        <w:rPr>
          <w:kern w:val="0"/>
          <w:szCs w:val="32"/>
          <w:lang w:bidi="ar"/>
        </w:rPr>
        <w:t>点，保持化肥农药使用量负增长。强化病虫害统防统治和绿色防控，以</w:t>
      </w:r>
      <w:r>
        <w:rPr>
          <w:kern w:val="0"/>
          <w:szCs w:val="32"/>
          <w:lang w:val="zh-TW" w:bidi="ar"/>
        </w:rPr>
        <w:t>水稻、水果、蔬菜</w:t>
      </w:r>
      <w:r>
        <w:rPr>
          <w:kern w:val="0"/>
          <w:szCs w:val="32"/>
          <w:lang w:bidi="ar"/>
        </w:rPr>
        <w:t>等</w:t>
      </w:r>
      <w:r>
        <w:rPr>
          <w:kern w:val="0"/>
          <w:szCs w:val="32"/>
          <w:lang w:val="zh-TW" w:bidi="ar"/>
        </w:rPr>
        <w:t>作物为重点，推广生物农药、生物防控、物理防治、高效低毒低残留农药、减量增效助剂、高效植保机械等农药减量控害技术示范，推行农作物病虫害专业化统防统治和全程社会化服务。深入推进畜禽养殖场粪污资源化利用，以畜禽规模养殖场为重点，推行种养结合生态循环养殖。推进秸秆全域综合利用试点示范，大力推进农作物秸秆肥料化、饲料化、能源化、原料化、基料化综合利用。深入实施农膜回收行动，建立废弃农膜</w:t>
      </w:r>
      <w:r>
        <w:rPr>
          <w:rFonts w:hint="eastAsia"/>
          <w:kern w:val="0"/>
          <w:szCs w:val="32"/>
          <w:lang w:val="zh-TW" w:bidi="ar"/>
        </w:rPr>
        <w:t>“</w:t>
      </w:r>
      <w:r>
        <w:rPr>
          <w:kern w:val="0"/>
          <w:szCs w:val="32"/>
          <w:lang w:val="zh-TW" w:bidi="ar"/>
        </w:rPr>
        <w:t>村、镇（街）回收转运集中分拣贮运－区域性加工</w:t>
      </w:r>
      <w:r>
        <w:rPr>
          <w:rFonts w:hint="eastAsia"/>
          <w:kern w:val="0"/>
          <w:szCs w:val="32"/>
          <w:lang w:val="zh-TW" w:bidi="ar"/>
        </w:rPr>
        <w:t>”</w:t>
      </w:r>
      <w:r>
        <w:rPr>
          <w:kern w:val="0"/>
          <w:szCs w:val="32"/>
          <w:lang w:val="zh-TW" w:bidi="ar"/>
        </w:rPr>
        <w:t>回收利用网络体系，逐</w:t>
      </w:r>
      <w:r>
        <w:rPr>
          <w:snapToGrid w:val="0"/>
          <w:kern w:val="0"/>
          <w:szCs w:val="32"/>
        </w:rPr>
        <w:t>年提高废弃农膜回收利用率。到</w:t>
      </w:r>
      <w:r>
        <w:rPr>
          <w:szCs w:val="32"/>
          <w:lang w:bidi="ar"/>
        </w:rPr>
        <w:t>202</w:t>
      </w:r>
      <w:r>
        <w:rPr>
          <w:rFonts w:hint="eastAsia"/>
          <w:szCs w:val="32"/>
          <w:lang w:bidi="ar"/>
        </w:rPr>
        <w:t>8</w:t>
      </w:r>
      <w:r>
        <w:rPr>
          <w:snapToGrid w:val="0"/>
          <w:kern w:val="0"/>
          <w:szCs w:val="32"/>
        </w:rPr>
        <w:t>年，农作物秸秆综合利用率达到95%，废弃农膜回收利用率达到80%</w:t>
      </w:r>
      <w:r>
        <w:rPr>
          <w:rFonts w:hint="eastAsia"/>
          <w:snapToGrid w:val="0"/>
          <w:kern w:val="0"/>
          <w:szCs w:val="32"/>
        </w:rPr>
        <w:t>以上</w:t>
      </w:r>
      <w:r>
        <w:rPr>
          <w:snapToGrid w:val="0"/>
          <w:kern w:val="0"/>
          <w:szCs w:val="32"/>
        </w:rPr>
        <w:t>。</w:t>
      </w:r>
    </w:p>
    <w:p>
      <w:pPr>
        <w:widowControl/>
        <w:numPr>
          <w:ilvl w:val="0"/>
          <w:numId w:val="0"/>
        </w:numPr>
        <w:adjustRightInd w:val="0"/>
        <w:snapToGrid w:val="0"/>
        <w:spacing w:line="579" w:lineRule="exact"/>
        <w:ind w:firstLine="632" w:firstLineChars="200"/>
        <w:rPr>
          <w:snapToGrid w:val="0"/>
          <w:kern w:val="0"/>
          <w:szCs w:val="32"/>
        </w:rPr>
      </w:pPr>
      <w:r>
        <w:rPr>
          <w:b/>
          <w:bCs/>
          <w:szCs w:val="40"/>
        </w:rPr>
        <w:t>全面保障农产品品质。</w:t>
      </w:r>
      <w:r>
        <w:rPr>
          <w:szCs w:val="32"/>
        </w:rPr>
        <w:t>完善农业标准体系，</w:t>
      </w:r>
      <w:r>
        <w:rPr>
          <w:snapToGrid w:val="0"/>
          <w:kern w:val="0"/>
          <w:szCs w:val="32"/>
        </w:rPr>
        <w:t>鼓励制定企业标准，培育发展农产品团体标准，制定特色农产品生产、储藏等标准。积极推广标准化生产技术，推行全程质量控制技术，基本实现规模生产主体按标生产。到</w:t>
      </w:r>
      <w:r>
        <w:rPr>
          <w:szCs w:val="32"/>
          <w:lang w:bidi="ar"/>
        </w:rPr>
        <w:t>202</w:t>
      </w:r>
      <w:r>
        <w:rPr>
          <w:rFonts w:hint="eastAsia"/>
          <w:szCs w:val="32"/>
          <w:lang w:bidi="ar"/>
        </w:rPr>
        <w:t>8</w:t>
      </w:r>
      <w:r>
        <w:rPr>
          <w:snapToGrid w:val="0"/>
          <w:kern w:val="0"/>
          <w:szCs w:val="32"/>
        </w:rPr>
        <w:t>年，创建国家级特色农产品优势区1个</w:t>
      </w:r>
      <w:r>
        <w:rPr>
          <w:rFonts w:hint="eastAsia"/>
          <w:szCs w:val="32"/>
        </w:rPr>
        <w:t>，建</w:t>
      </w:r>
      <w:r>
        <w:rPr>
          <w:rFonts w:hint="eastAsia"/>
          <w:szCs w:val="32"/>
          <w:lang w:bidi="ar"/>
        </w:rPr>
        <w:t>成“三园两场”</w:t>
      </w:r>
      <w:r>
        <w:rPr>
          <w:kern w:val="0"/>
          <w:szCs w:val="32"/>
          <w:lang w:val="zh-TW" w:bidi="ar"/>
        </w:rPr>
        <w:t>示范</w:t>
      </w:r>
      <w:r>
        <w:rPr>
          <w:snapToGrid w:val="0"/>
          <w:kern w:val="0"/>
          <w:szCs w:val="32"/>
        </w:rPr>
        <w:t>基地15个、全国农产品全程质量控制技术体系（CAQS-GAP）试点基地1个。加强农产品质量安全追溯体系建设，强化国家农产品质量安全追溯管理信息平台推广和应用，鼓励</w:t>
      </w:r>
      <w:r>
        <w:rPr>
          <w:rFonts w:hint="eastAsia"/>
          <w:snapToGrid w:val="0"/>
          <w:kern w:val="0"/>
          <w:szCs w:val="32"/>
        </w:rPr>
        <w:t>乡镇</w:t>
      </w:r>
      <w:r>
        <w:rPr>
          <w:snapToGrid w:val="0"/>
          <w:kern w:val="0"/>
          <w:szCs w:val="32"/>
        </w:rPr>
        <w:t>监管机构和农产品规模化生产主体上线应用，建立产品质量安全追溯点120个以上。推进农产品质量安全监督检验中心机构考核和资质认定，</w:t>
      </w:r>
      <w:r>
        <w:rPr>
          <w:rFonts w:hint="eastAsia"/>
          <w:snapToGrid w:val="0"/>
          <w:kern w:val="0"/>
          <w:szCs w:val="32"/>
        </w:rPr>
        <w:t>建设</w:t>
      </w:r>
      <w:r>
        <w:rPr>
          <w:snapToGrid w:val="0"/>
          <w:kern w:val="0"/>
          <w:szCs w:val="32"/>
        </w:rPr>
        <w:t>渝东南农产品质量安全检测中心，更新30个乡镇农产品质量安全（农残）快速检测设备，主要农产品质量安全抽检合格率保持在98%以上。</w:t>
      </w:r>
    </w:p>
    <w:p>
      <w:pPr>
        <w:widowControl/>
        <w:numPr>
          <w:ilvl w:val="0"/>
          <w:numId w:val="0"/>
        </w:numPr>
        <w:adjustRightInd w:val="0"/>
        <w:snapToGrid w:val="0"/>
        <w:spacing w:line="579" w:lineRule="exact"/>
        <w:ind w:firstLine="632" w:firstLineChars="200"/>
        <w:rPr>
          <w:kern w:val="0"/>
          <w:szCs w:val="32"/>
          <w:lang w:val="zh-TW" w:bidi="ar"/>
        </w:rPr>
      </w:pPr>
      <w:r>
        <w:rPr>
          <w:b/>
          <w:bCs/>
          <w:snapToGrid w:val="0"/>
          <w:kern w:val="0"/>
          <w:szCs w:val="32"/>
        </w:rPr>
        <w:t>培育绿色优质</w:t>
      </w:r>
      <w:r>
        <w:rPr>
          <w:rFonts w:hint="eastAsia"/>
          <w:b/>
          <w:bCs/>
          <w:snapToGrid w:val="0"/>
          <w:kern w:val="0"/>
          <w:szCs w:val="32"/>
        </w:rPr>
        <w:t>农业</w:t>
      </w:r>
      <w:r>
        <w:rPr>
          <w:b/>
          <w:bCs/>
          <w:snapToGrid w:val="0"/>
          <w:kern w:val="0"/>
          <w:szCs w:val="32"/>
        </w:rPr>
        <w:t>品牌。</w:t>
      </w:r>
      <w:r>
        <w:rPr>
          <w:szCs w:val="32"/>
        </w:rPr>
        <w:t>创新</w:t>
      </w:r>
      <w:r>
        <w:rPr>
          <w:kern w:val="0"/>
          <w:szCs w:val="32"/>
          <w:lang w:val="zh-TW" w:bidi="ar"/>
        </w:rPr>
        <w:t>品牌推进架构，构建以市级农产品区域公用品</w:t>
      </w:r>
      <w:r>
        <w:rPr>
          <w:rFonts w:hint="eastAsia"/>
          <w:szCs w:val="32"/>
          <w:lang w:bidi="ar"/>
        </w:rPr>
        <w:t>牌“巴味渝珍”为龙头、区级农产品区域公用品牌“山韵黔江”为补充，以“黔江猕猴桃”“黔江脆红李”“黔江羊肚菌”等产业品牌（农产品地理标志品牌）为支撑，以企业产品品牌为主体</w:t>
      </w:r>
      <w:r>
        <w:rPr>
          <w:kern w:val="0"/>
          <w:szCs w:val="32"/>
          <w:lang w:val="zh-TW" w:bidi="ar"/>
        </w:rPr>
        <w:t>的</w:t>
      </w:r>
      <w:r>
        <w:rPr>
          <w:rFonts w:hint="eastAsia"/>
          <w:kern w:val="0"/>
          <w:szCs w:val="32"/>
          <w:lang w:val="zh-TW" w:bidi="ar"/>
        </w:rPr>
        <w:t>“</w:t>
      </w:r>
      <w:r>
        <w:rPr>
          <w:kern w:val="0"/>
          <w:szCs w:val="32"/>
          <w:lang w:val="zh-TW" w:bidi="ar"/>
        </w:rPr>
        <w:t>区域公用品牌+产业品牌+企业产品品牌</w:t>
      </w:r>
      <w:r>
        <w:rPr>
          <w:rFonts w:hint="eastAsia"/>
          <w:kern w:val="0"/>
          <w:szCs w:val="32"/>
          <w:lang w:val="zh-TW" w:bidi="ar"/>
        </w:rPr>
        <w:t>”</w:t>
      </w:r>
      <w:r>
        <w:rPr>
          <w:kern w:val="0"/>
          <w:szCs w:val="32"/>
          <w:lang w:val="zh-TW" w:bidi="ar"/>
        </w:rPr>
        <w:t>三牌协同架构模式。整合提升黔江猕猴桃、黔江羊肚菌、马喇湖贡米、黔江脆红李等地理标志农产品，</w:t>
      </w:r>
      <w:r>
        <w:rPr>
          <w:szCs w:val="32"/>
        </w:rPr>
        <w:t>壮大黔江猕猴桃和珠兰花茶</w:t>
      </w:r>
      <w:r>
        <w:rPr>
          <w:kern w:val="0"/>
          <w:szCs w:val="32"/>
          <w:lang w:val="zh-TW" w:bidi="ar"/>
        </w:rPr>
        <w:t>等名牌农产品品牌；通过实施</w:t>
      </w:r>
      <w:r>
        <w:rPr>
          <w:rFonts w:hint="eastAsia"/>
          <w:szCs w:val="32"/>
          <w:lang w:bidi="ar"/>
        </w:rPr>
        <w:t>“优质粮食工程”，打造一批优质粮油品牌。深度挖掘传统美食、加工技艺、农业非物质文化遗产内涵，以“黔江鸡杂”“黔江牛肉脯”“珠兰花</w:t>
      </w:r>
      <w:r>
        <w:rPr>
          <w:kern w:val="0"/>
          <w:szCs w:val="32"/>
          <w:lang w:val="zh-TW" w:bidi="ar"/>
        </w:rPr>
        <w:t>茶</w:t>
      </w:r>
      <w:r>
        <w:rPr>
          <w:rFonts w:hint="eastAsia"/>
          <w:szCs w:val="32"/>
        </w:rPr>
        <w:t>”</w:t>
      </w:r>
      <w:r>
        <w:rPr>
          <w:snapToGrid w:val="0"/>
          <w:kern w:val="0"/>
          <w:szCs w:val="32"/>
        </w:rPr>
        <w:t>为重点复兴一批传统老字号品</w:t>
      </w:r>
      <w:r>
        <w:rPr>
          <w:kern w:val="0"/>
          <w:szCs w:val="32"/>
          <w:lang w:val="zh-TW" w:bidi="ar"/>
        </w:rPr>
        <w:t>牌</w:t>
      </w:r>
      <w:r>
        <w:rPr>
          <w:rFonts w:hint="eastAsia"/>
          <w:szCs w:val="32"/>
          <w:lang w:bidi="ar"/>
        </w:rPr>
        <w:t>，建设传统优势产业标准化生产基地5个，打响“武陵山丝绸”“黔江猕猴桃”“黔江脆红李”“黔江羊肚菌”“马喇湖贡米”“兰花茶”</w:t>
      </w:r>
      <w:r>
        <w:rPr>
          <w:rFonts w:hint="eastAsia"/>
          <w:szCs w:val="32"/>
        </w:rPr>
        <w:t>等特色农产品品牌，夯实传统品牌基础。到</w:t>
      </w:r>
      <w:r>
        <w:rPr>
          <w:szCs w:val="32"/>
          <w:lang w:bidi="ar"/>
        </w:rPr>
        <w:t>202</w:t>
      </w:r>
      <w:r>
        <w:rPr>
          <w:rFonts w:hint="eastAsia"/>
          <w:szCs w:val="32"/>
          <w:lang w:bidi="ar"/>
        </w:rPr>
        <w:t>8</w:t>
      </w:r>
      <w:r>
        <w:rPr>
          <w:rFonts w:hint="eastAsia"/>
          <w:szCs w:val="32"/>
        </w:rPr>
        <w:t>年，</w:t>
      </w:r>
      <w:r>
        <w:rPr>
          <w:szCs w:val="32"/>
        </w:rPr>
        <w:t>新增市级以上品牌60个以上，打造全国名特优新农产品5个。</w:t>
      </w:r>
    </w:p>
    <w:p>
      <w:pPr>
        <w:adjustRightInd w:val="0"/>
        <w:snapToGrid w:val="0"/>
        <w:spacing w:line="579" w:lineRule="exact"/>
        <w:ind w:left="632" w:leftChars="200"/>
        <w:jc w:val="left"/>
        <w:outlineLvl w:val="2"/>
        <w:rPr>
          <w:b/>
          <w:szCs w:val="40"/>
        </w:rPr>
      </w:pPr>
      <w:bookmarkStart w:id="456" w:name="_Toc11386"/>
      <w:bookmarkStart w:id="457" w:name="_Toc28290"/>
      <w:bookmarkStart w:id="458" w:name="_Toc7171"/>
      <w:bookmarkStart w:id="459" w:name="_Toc28275"/>
      <w:bookmarkStart w:id="460" w:name="_Toc29941"/>
      <w:bookmarkStart w:id="461" w:name="_Toc8174"/>
      <w:bookmarkStart w:id="462" w:name="_Toc24796"/>
      <w:bookmarkStart w:id="463" w:name="_Toc139447943"/>
      <w:r>
        <w:rPr>
          <w:b/>
          <w:szCs w:val="40"/>
        </w:rPr>
        <w:t>（三）利用自然资源，大力发展清洁能源产业</w:t>
      </w:r>
      <w:bookmarkEnd w:id="456"/>
      <w:bookmarkEnd w:id="457"/>
      <w:bookmarkEnd w:id="458"/>
      <w:bookmarkEnd w:id="459"/>
      <w:bookmarkEnd w:id="460"/>
      <w:bookmarkEnd w:id="461"/>
      <w:bookmarkEnd w:id="462"/>
      <w:bookmarkEnd w:id="463"/>
    </w:p>
    <w:p>
      <w:pPr>
        <w:widowControl/>
        <w:numPr>
          <w:ilvl w:val="0"/>
          <w:numId w:val="0"/>
        </w:numPr>
        <w:adjustRightInd w:val="0"/>
        <w:snapToGrid w:val="0"/>
        <w:spacing w:line="579" w:lineRule="exact"/>
        <w:ind w:firstLine="632" w:firstLineChars="200"/>
        <w:rPr>
          <w:szCs w:val="32"/>
        </w:rPr>
      </w:pPr>
      <w:r>
        <w:rPr>
          <w:b/>
          <w:bCs/>
          <w:szCs w:val="32"/>
        </w:rPr>
        <w:t>因地制宜推进风能利用。</w:t>
      </w:r>
      <w:r>
        <w:rPr>
          <w:szCs w:val="32"/>
        </w:rPr>
        <w:t>立足黔江区自然资源禀赋，在严格审核风电场规划建设条件下，优先安排风能资源较好、发电利用小时数高、投资效益好的风电场址进行开发，推进麒麟风电场和金洞风电场等项目建设，充分开发利用风能资源。统筹考虑风电项目与输变电项</w:t>
      </w:r>
      <w:r>
        <w:rPr>
          <w:kern w:val="0"/>
          <w:szCs w:val="32"/>
          <w:lang w:val="zh-TW" w:bidi="ar"/>
        </w:rPr>
        <w:t>目建设，确保风电与电网协调发展，同时鼓励风电企业开展大型风电系统成套技术研究，提高风电开发技术能力。开展风电场技改扩能</w:t>
      </w:r>
      <w:r>
        <w:rPr>
          <w:rFonts w:hint="eastAsia"/>
          <w:kern w:val="0"/>
          <w:szCs w:val="32"/>
          <w:lang w:val="zh-TW" w:bidi="ar"/>
        </w:rPr>
        <w:t>“</w:t>
      </w:r>
      <w:r>
        <w:rPr>
          <w:kern w:val="0"/>
          <w:szCs w:val="32"/>
          <w:lang w:val="zh-TW" w:bidi="ar"/>
        </w:rPr>
        <w:t>退旧换新</w:t>
      </w:r>
      <w:r>
        <w:rPr>
          <w:rFonts w:hint="eastAsia"/>
          <w:kern w:val="0"/>
          <w:szCs w:val="32"/>
          <w:lang w:val="zh-TW" w:bidi="ar"/>
        </w:rPr>
        <w:t>”</w:t>
      </w:r>
      <w:r>
        <w:rPr>
          <w:kern w:val="0"/>
          <w:szCs w:val="32"/>
          <w:lang w:val="zh-TW" w:bidi="ar"/>
        </w:rPr>
        <w:t>大容量高效率机组，提高风电发电效率。</w:t>
      </w:r>
      <w:r>
        <w:rPr>
          <w:kern w:val="0"/>
          <w:szCs w:val="32"/>
          <w:lang w:bidi="ar"/>
        </w:rPr>
        <w:t>鼓励发展</w:t>
      </w:r>
      <w:r>
        <w:rPr>
          <w:kern w:val="0"/>
          <w:szCs w:val="32"/>
          <w:lang w:val="zh-TW" w:bidi="ar"/>
        </w:rPr>
        <w:t>分布式风力发电，推动分布式风力发电</w:t>
      </w:r>
      <w:r>
        <w:rPr>
          <w:kern w:val="0"/>
          <w:szCs w:val="32"/>
          <w:lang w:bidi="ar"/>
        </w:rPr>
        <w:t>与</w:t>
      </w:r>
      <w:r>
        <w:rPr>
          <w:kern w:val="0"/>
          <w:szCs w:val="32"/>
          <w:lang w:val="zh-TW" w:bidi="ar"/>
        </w:rPr>
        <w:t>储能、微电网等融合发展，依托新能源、储能、柔性网络和微网等技术，实现分布式能源的高效灵活接入，提升新能源消纳和存储能力。</w:t>
      </w:r>
      <w:r>
        <w:rPr>
          <w:kern w:val="0"/>
          <w:szCs w:val="32"/>
          <w:lang w:bidi="ar"/>
        </w:rPr>
        <w:t>持续优化风电机组布局、合理安排风机距离，降低风电运行噪音和电磁辐射等区域环境影响。</w:t>
      </w:r>
    </w:p>
    <w:p>
      <w:pPr>
        <w:widowControl/>
        <w:numPr>
          <w:ilvl w:val="0"/>
          <w:numId w:val="0"/>
        </w:numPr>
        <w:adjustRightInd w:val="0"/>
        <w:snapToGrid w:val="0"/>
        <w:spacing w:line="579" w:lineRule="exact"/>
        <w:ind w:firstLine="632" w:firstLineChars="200"/>
        <w:rPr>
          <w:szCs w:val="32"/>
        </w:rPr>
      </w:pPr>
      <w:r>
        <w:rPr>
          <w:rFonts w:hint="eastAsia"/>
          <w:b/>
          <w:bCs/>
          <w:szCs w:val="32"/>
        </w:rPr>
        <w:t>加快</w:t>
      </w:r>
      <w:r>
        <w:rPr>
          <w:b/>
          <w:bCs/>
          <w:szCs w:val="32"/>
        </w:rPr>
        <w:t>推进光伏发电。</w:t>
      </w:r>
      <w:r>
        <w:rPr>
          <w:szCs w:val="32"/>
        </w:rPr>
        <w:t>依托黔江区丰富的太阳能资源和麒麟盖光伏发电项目成功经验，鼓励利用未利用地大力发展高山光伏发电，推进光伏发电项目建设，提供更多的清洁能源。</w:t>
      </w:r>
      <w:r>
        <w:rPr>
          <w:rStyle w:val="49"/>
          <w:rFonts w:ascii="Times New Roman" w:hAnsi="Times New Roman"/>
          <w:sz w:val="32"/>
          <w:szCs w:val="32"/>
        </w:rPr>
        <w:t>大力</w:t>
      </w:r>
      <w:r>
        <w:rPr>
          <w:szCs w:val="32"/>
        </w:rPr>
        <w:t>支持分布式光伏发电系统在</w:t>
      </w:r>
      <w:r>
        <w:rPr>
          <w:kern w:val="0"/>
          <w:szCs w:val="32"/>
          <w:lang w:val="zh-TW" w:bidi="ar"/>
        </w:rPr>
        <w:t>工商业建筑、公共建筑、民用建筑上的规模化应用（特别是在用能负荷较大的工业园区、高新产业区等区域推广应用），推进光电建筑一体化、光伏路灯、光伏充电站、光伏车棚，以及风光一体</w:t>
      </w:r>
      <w:r>
        <w:rPr>
          <w:szCs w:val="32"/>
        </w:rPr>
        <w:t>化互补发电设施。有序推进整县屋顶光伏建设，以工业厂房屋顶、大型公共建筑为主体（其中党政机关建筑屋顶总面积光伏安装比例不低于50%，学校、医院等不低于40%，工商业不低于30%，农村屋顶不低于20%），推进濯水镇、白石镇和冯家</w:t>
      </w:r>
      <w:r>
        <w:rPr>
          <w:rFonts w:hint="eastAsia"/>
          <w:szCs w:val="32"/>
        </w:rPr>
        <w:t>街道</w:t>
      </w:r>
      <w:r>
        <w:rPr>
          <w:szCs w:val="32"/>
        </w:rPr>
        <w:t>等光伏发电项目建设。因地制宜发展农光互补光伏，以农业大棚光伏发电为重点，试点建设农光互补项目2-3个，实现光能和土地的集约化、立体化综合利用。</w:t>
      </w:r>
    </w:p>
    <w:p>
      <w:pPr>
        <w:widowControl/>
        <w:numPr>
          <w:ilvl w:val="0"/>
          <w:numId w:val="0"/>
        </w:numPr>
        <w:adjustRightInd w:val="0"/>
        <w:snapToGrid w:val="0"/>
        <w:spacing w:line="579" w:lineRule="exact"/>
        <w:ind w:firstLine="632" w:firstLineChars="200"/>
        <w:rPr>
          <w:szCs w:val="32"/>
        </w:rPr>
      </w:pPr>
      <w:r>
        <w:rPr>
          <w:b/>
          <w:bCs/>
          <w:szCs w:val="32"/>
        </w:rPr>
        <w:t>加大生物质能利用。</w:t>
      </w:r>
      <w:r>
        <w:rPr>
          <w:szCs w:val="32"/>
        </w:rPr>
        <w:t>加强资源调查评估，借鉴和引进国内外先进的焚烧工艺，加速研发拥有自主知识产权的技术设备，积极推进高环保标准的垃圾焚烧发电项目建设。结合畜禽养殖场、垃圾填埋场、城市污水处理、工业有机废水处理等建设沼气利用工程。探索农村生物质能源创新利用技术，大力推广各种沼气利用模式，开展沼气集中供气、沼气发电和生物燃气等工程项目，重点推进大中型沼气工程、养殖小区和联户沼气工程建设。鼓励企业发展生物质液体燃料，逐步建立餐饮废油和地沟油等回收体系，以废油为原料生产生物柴油，建设适当规模的生物柴油加工业企业。</w:t>
      </w:r>
    </w:p>
    <w:p>
      <w:pPr>
        <w:adjustRightInd w:val="0"/>
        <w:snapToGrid w:val="0"/>
        <w:spacing w:line="579" w:lineRule="exact"/>
        <w:ind w:left="632" w:leftChars="200"/>
        <w:jc w:val="left"/>
        <w:outlineLvl w:val="2"/>
        <w:rPr>
          <w:b/>
          <w:szCs w:val="40"/>
        </w:rPr>
      </w:pPr>
      <w:bookmarkStart w:id="464" w:name="_Toc21988"/>
      <w:bookmarkStart w:id="465" w:name="_Toc139447944"/>
      <w:bookmarkStart w:id="466" w:name="_Toc10255"/>
      <w:bookmarkStart w:id="467" w:name="_Toc1943"/>
      <w:bookmarkStart w:id="468" w:name="_Toc19143"/>
      <w:r>
        <w:rPr>
          <w:b/>
          <w:szCs w:val="40"/>
        </w:rPr>
        <w:t>（四）推动产业结构绿色低碳转型，促进工业绿色发展</w:t>
      </w:r>
      <w:bookmarkEnd w:id="464"/>
      <w:bookmarkEnd w:id="465"/>
      <w:bookmarkEnd w:id="466"/>
      <w:bookmarkEnd w:id="467"/>
      <w:bookmarkEnd w:id="468"/>
    </w:p>
    <w:p>
      <w:pPr>
        <w:widowControl/>
        <w:numPr>
          <w:ilvl w:val="0"/>
          <w:numId w:val="0"/>
        </w:numPr>
        <w:adjustRightInd w:val="0"/>
        <w:snapToGrid w:val="0"/>
        <w:spacing w:line="579" w:lineRule="exact"/>
        <w:ind w:firstLine="632" w:firstLineChars="200"/>
        <w:rPr>
          <w:szCs w:val="32"/>
        </w:rPr>
      </w:pPr>
      <w:bookmarkStart w:id="469" w:name="_Toc622"/>
      <w:bookmarkStart w:id="470" w:name="_Toc25948"/>
      <w:bookmarkStart w:id="471" w:name="_Toc31550"/>
      <w:r>
        <w:rPr>
          <w:b/>
          <w:bCs/>
          <w:szCs w:val="32"/>
        </w:rPr>
        <w:t>持续优化调整产业布局</w:t>
      </w:r>
      <w:r>
        <w:rPr>
          <w:szCs w:val="32"/>
        </w:rPr>
        <w:t>。</w:t>
      </w:r>
      <w:r>
        <w:rPr>
          <w:rFonts w:hint="eastAsia"/>
          <w:szCs w:val="32"/>
        </w:rPr>
        <w:t>立足于“渝东南中心、重庆次中心”新时期使命，科学划定城镇开发边界，优化协调区域产业空间布局，培育全链条融合的现代产业体系。以正阳工业园区为载体，严格遵循特色工业优势产业布局和空间布局，主要发展卷烟及配套、新材料、消费品、节能环保、大健康和数字经济产业，持续聚集新动能，提速创建国家级、市级高新技术产业开发区。</w:t>
      </w:r>
    </w:p>
    <w:p>
      <w:pPr>
        <w:adjustRightInd w:val="0"/>
        <w:snapToGrid w:val="0"/>
        <w:spacing w:line="579" w:lineRule="exact"/>
        <w:ind w:firstLine="632" w:firstLineChars="200"/>
        <w:rPr>
          <w:szCs w:val="32"/>
        </w:rPr>
      </w:pPr>
      <w:r>
        <w:rPr>
          <w:b/>
          <w:bCs/>
          <w:szCs w:val="32"/>
        </w:rPr>
        <w:t>推进产业绿色转型升级。</w:t>
      </w:r>
      <w:r>
        <w:rPr>
          <w:szCs w:val="32"/>
        </w:rPr>
        <w:t>持续抓好供给侧结构性改革，推进化解过剩产能、淘汰落后</w:t>
      </w:r>
      <w:r>
        <w:rPr>
          <w:rFonts w:hint="eastAsia"/>
          <w:szCs w:val="32"/>
        </w:rPr>
        <w:t>产能、“三高”企业常态化整治，对达不到强制性能耗限额标准的产能，依法责令整改或关停退出。强化产业集群发展，以“园中园”模式打造产业集群，持续推动材料、纺织、环保、食品四大产业园建设。加快推动以技术创新和清洁生产改造提升传统产业，大力实施清洁生产改造和污染治理技术升级，新建工业项目的清洁生产水平应达到国家清洁生产标准的国内先进水平。依法对“双超双有高能耗”企业开展强制性清洁生产审核，鼓励其他企业开展自愿性清洁生产审核。发展循环再生经济，积极培育发展绿色低碳循环产业，推动大宗工业固</w:t>
      </w:r>
      <w:r>
        <w:rPr>
          <w:szCs w:val="32"/>
        </w:rPr>
        <w:t>废综合利用，加强炉渣、钢渣、矿渣、粉煤灰和脱硫石膏的综合利用，</w:t>
      </w:r>
      <w:r>
        <w:rPr>
          <w:bCs/>
          <w:szCs w:val="32"/>
        </w:rPr>
        <w:t>打造循环经济产业链。</w:t>
      </w:r>
    </w:p>
    <w:p>
      <w:pPr>
        <w:numPr>
          <w:ilvl w:val="0"/>
          <w:numId w:val="10"/>
        </w:numPr>
        <w:adjustRightInd w:val="0"/>
        <w:snapToGrid w:val="0"/>
        <w:spacing w:line="579" w:lineRule="exact"/>
        <w:jc w:val="center"/>
        <w:outlineLvl w:val="1"/>
        <w:rPr>
          <w:rFonts w:ascii="方正楷体_GBK" w:eastAsia="方正楷体_GBK"/>
          <w:bCs/>
          <w:szCs w:val="40"/>
        </w:rPr>
      </w:pPr>
      <w:bookmarkStart w:id="472" w:name="_Toc32125"/>
      <w:bookmarkStart w:id="473" w:name="_Toc117"/>
      <w:bookmarkStart w:id="474" w:name="_Toc32384"/>
      <w:bookmarkStart w:id="475" w:name="_Toc139447945"/>
      <w:bookmarkStart w:id="476" w:name="_Toc23280"/>
      <w:r>
        <w:rPr>
          <w:rFonts w:hint="eastAsia" w:ascii="方正楷体_GBK" w:eastAsia="方正楷体_GBK"/>
          <w:bCs/>
          <w:szCs w:val="40"/>
        </w:rPr>
        <w:t>改革创新体制机制，拓宽转化路子</w:t>
      </w:r>
      <w:bookmarkEnd w:id="469"/>
      <w:bookmarkEnd w:id="470"/>
      <w:bookmarkEnd w:id="471"/>
      <w:bookmarkEnd w:id="472"/>
      <w:bookmarkEnd w:id="473"/>
      <w:bookmarkEnd w:id="474"/>
      <w:bookmarkEnd w:id="475"/>
      <w:bookmarkEnd w:id="476"/>
    </w:p>
    <w:p>
      <w:pPr>
        <w:adjustRightInd w:val="0"/>
        <w:snapToGrid w:val="0"/>
        <w:spacing w:line="579" w:lineRule="exact"/>
        <w:ind w:left="632" w:leftChars="200"/>
        <w:jc w:val="left"/>
        <w:outlineLvl w:val="2"/>
        <w:rPr>
          <w:b/>
          <w:szCs w:val="40"/>
        </w:rPr>
      </w:pPr>
      <w:bookmarkStart w:id="477" w:name="_Toc21206"/>
      <w:bookmarkStart w:id="478" w:name="_Toc139447946"/>
      <w:bookmarkStart w:id="479" w:name="_Toc17958"/>
      <w:bookmarkStart w:id="480" w:name="_Toc12951"/>
      <w:bookmarkStart w:id="481" w:name="_Toc1168"/>
      <w:bookmarkStart w:id="482" w:name="_Toc18644"/>
      <w:bookmarkStart w:id="483" w:name="_Toc9286"/>
      <w:bookmarkStart w:id="484" w:name="_Toc8169"/>
      <w:r>
        <w:rPr>
          <w:b/>
          <w:szCs w:val="40"/>
        </w:rPr>
        <w:t>（一）健全</w:t>
      </w:r>
      <w:r>
        <w:rPr>
          <w:rFonts w:hint="eastAsia"/>
          <w:b/>
          <w:szCs w:val="40"/>
        </w:rPr>
        <w:t>“</w:t>
      </w:r>
      <w:r>
        <w:rPr>
          <w:b/>
          <w:szCs w:val="40"/>
        </w:rPr>
        <w:t>两山</w:t>
      </w:r>
      <w:r>
        <w:rPr>
          <w:rFonts w:hint="eastAsia"/>
          <w:b/>
          <w:szCs w:val="40"/>
        </w:rPr>
        <w:t>”</w:t>
      </w:r>
      <w:r>
        <w:rPr>
          <w:b/>
          <w:szCs w:val="40"/>
        </w:rPr>
        <w:t>保护机制，守护绿水青山</w:t>
      </w:r>
      <w:bookmarkEnd w:id="477"/>
      <w:bookmarkEnd w:id="478"/>
      <w:bookmarkEnd w:id="479"/>
      <w:bookmarkEnd w:id="480"/>
      <w:bookmarkEnd w:id="481"/>
      <w:bookmarkEnd w:id="482"/>
      <w:bookmarkEnd w:id="483"/>
      <w:bookmarkEnd w:id="484"/>
    </w:p>
    <w:p>
      <w:pPr>
        <w:widowControl/>
        <w:numPr>
          <w:ilvl w:val="0"/>
          <w:numId w:val="0"/>
        </w:numPr>
        <w:adjustRightInd w:val="0"/>
        <w:snapToGrid w:val="0"/>
        <w:spacing w:line="579" w:lineRule="exact"/>
        <w:ind w:firstLine="632" w:firstLineChars="200"/>
        <w:rPr>
          <w:szCs w:val="32"/>
        </w:rPr>
      </w:pPr>
      <w:r>
        <w:rPr>
          <w:b/>
          <w:bCs/>
          <w:szCs w:val="32"/>
        </w:rPr>
        <w:t>做深做实河长制。</w:t>
      </w:r>
      <w:r>
        <w:rPr>
          <w:szCs w:val="32"/>
        </w:rPr>
        <w:t>认真贯彻落实《重庆市河长制条例》、第1号、第2号、第3号</w:t>
      </w:r>
      <w:r>
        <w:rPr>
          <w:rFonts w:hint="eastAsia"/>
          <w:szCs w:val="32"/>
        </w:rPr>
        <w:t>、第4号</w:t>
      </w:r>
      <w:r>
        <w:rPr>
          <w:szCs w:val="32"/>
        </w:rPr>
        <w:t>市级总河长令，进一步健全覆盖区、乡镇（街道）、村（社区）三</w:t>
      </w:r>
      <w:r>
        <w:rPr>
          <w:kern w:val="0"/>
          <w:szCs w:val="32"/>
          <w:lang w:bidi="ar"/>
        </w:rPr>
        <w:t>级</w:t>
      </w:r>
      <w:r>
        <w:rPr>
          <w:rFonts w:hint="eastAsia"/>
          <w:kern w:val="0"/>
          <w:szCs w:val="32"/>
          <w:lang w:bidi="ar"/>
        </w:rPr>
        <w:t>“</w:t>
      </w:r>
      <w:r>
        <w:rPr>
          <w:kern w:val="0"/>
          <w:szCs w:val="32"/>
          <w:lang w:bidi="ar"/>
        </w:rPr>
        <w:t>河长制</w:t>
      </w:r>
      <w:r>
        <w:rPr>
          <w:rFonts w:hint="eastAsia"/>
          <w:kern w:val="0"/>
          <w:szCs w:val="32"/>
          <w:lang w:bidi="ar"/>
        </w:rPr>
        <w:t>”</w:t>
      </w:r>
      <w:r>
        <w:rPr>
          <w:kern w:val="0"/>
          <w:szCs w:val="32"/>
          <w:lang w:bidi="ar"/>
        </w:rPr>
        <w:t>组</w:t>
      </w:r>
      <w:r>
        <w:rPr>
          <w:szCs w:val="32"/>
        </w:rPr>
        <w:t>织管理体系，强化镇村两级河长管理保</w:t>
      </w:r>
      <w:r>
        <w:rPr>
          <w:kern w:val="0"/>
          <w:szCs w:val="32"/>
          <w:lang w:bidi="ar"/>
        </w:rPr>
        <w:t>护河道的直接责任。深化落实</w:t>
      </w:r>
      <w:r>
        <w:rPr>
          <w:rFonts w:hint="eastAsia"/>
          <w:kern w:val="0"/>
          <w:szCs w:val="32"/>
          <w:lang w:bidi="ar"/>
        </w:rPr>
        <w:t>“</w:t>
      </w:r>
      <w:r>
        <w:rPr>
          <w:kern w:val="0"/>
          <w:szCs w:val="32"/>
          <w:lang w:bidi="ar"/>
        </w:rPr>
        <w:t>提示指导+督</w:t>
      </w:r>
      <w:r>
        <w:rPr>
          <w:rFonts w:hint="eastAsia"/>
          <w:szCs w:val="32"/>
          <w:lang w:bidi="ar"/>
        </w:rPr>
        <w:t>查暗访+月通报+社会监督”工作机制，加大各级河长考核力度，推动各级河长依法履职、规范履职、高效履职。推动新一轮阿蓬江“一河一策”方案实施，制定年度目标、任务、措施清单，充分发挥“一河一策”管河治河“路线图”作用。建立健全“河长+检察长”协作机制，深化完善行政执法与检察监督衔接配合机制。推进黔江区“智慧河长”</w:t>
      </w:r>
      <w:r>
        <w:rPr>
          <w:szCs w:val="32"/>
        </w:rPr>
        <w:t>建设，</w:t>
      </w:r>
      <w:r>
        <w:rPr>
          <w:rFonts w:hint="eastAsia"/>
          <w:szCs w:val="32"/>
          <w:lang w:bidi="ar"/>
        </w:rPr>
        <w:t>进一步完善“一河一档”，推动河长制工作与信息化的深入融合。</w:t>
      </w:r>
    </w:p>
    <w:p>
      <w:pPr>
        <w:widowControl/>
        <w:numPr>
          <w:ilvl w:val="0"/>
          <w:numId w:val="0"/>
        </w:numPr>
        <w:adjustRightInd w:val="0"/>
        <w:snapToGrid w:val="0"/>
        <w:spacing w:line="579" w:lineRule="exact"/>
        <w:ind w:firstLine="632" w:firstLineChars="200"/>
        <w:rPr>
          <w:kern w:val="24"/>
          <w:szCs w:val="32"/>
        </w:rPr>
      </w:pPr>
      <w:r>
        <w:rPr>
          <w:b/>
          <w:bCs/>
          <w:szCs w:val="32"/>
        </w:rPr>
        <w:t>扎实推进林长制</w:t>
      </w:r>
      <w:r>
        <w:rPr>
          <w:szCs w:val="32"/>
        </w:rPr>
        <w:t>。</w:t>
      </w:r>
      <w:r>
        <w:rPr>
          <w:kern w:val="0"/>
          <w:szCs w:val="32"/>
          <w:lang w:val="zh-TW" w:bidi="ar"/>
        </w:rPr>
        <w:t>全面推行</w:t>
      </w:r>
      <w:r>
        <w:rPr>
          <w:rFonts w:hint="eastAsia"/>
          <w:szCs w:val="32"/>
          <w:lang w:bidi="ar"/>
        </w:rPr>
        <w:t>林长制，强化“三级林长和网络护林员”责任体系，落实属地责任，设立林长公示牌，健全长效机制。结合森林督查整改、卫星遥感即时监测，持续开展森林资源乱侵占、乱搭建、乱采挖、乱捕食等“四乱”突出问题专项整治行动，打击各类违法破坏森林资源行为。建立健全“林长+警长”“林长+检察长”协作机制，坚</w:t>
      </w:r>
      <w:r>
        <w:rPr>
          <w:kern w:val="0"/>
          <w:szCs w:val="32"/>
          <w:lang w:bidi="ar"/>
        </w:rPr>
        <w:t>持协同联动，依法查处各类破坏森林资源违法犯罪行为。持续抓好森林防火、松材线虫病防控等工作。</w:t>
      </w:r>
    </w:p>
    <w:p>
      <w:pPr>
        <w:widowControl/>
        <w:numPr>
          <w:ilvl w:val="0"/>
          <w:numId w:val="0"/>
        </w:numPr>
        <w:adjustRightInd w:val="0"/>
        <w:snapToGrid w:val="0"/>
        <w:spacing w:line="579" w:lineRule="exact"/>
        <w:ind w:firstLine="632" w:firstLineChars="200"/>
        <w:rPr>
          <w:kern w:val="24"/>
          <w:szCs w:val="32"/>
        </w:rPr>
      </w:pPr>
      <w:r>
        <w:rPr>
          <w:b/>
          <w:bCs/>
          <w:szCs w:val="32"/>
        </w:rPr>
        <w:t>严格落实生态环保责任制。</w:t>
      </w:r>
      <w:r>
        <w:rPr>
          <w:kern w:val="0"/>
          <w:szCs w:val="32"/>
          <w:lang w:val="zh-TW" w:bidi="ar"/>
        </w:rPr>
        <w:t>落实各级党委和政府对生态环境保护工作及生态环境质量负总责的要求，实行生态环境保护党政同责、一</w:t>
      </w:r>
      <w:r>
        <w:rPr>
          <w:rFonts w:hint="eastAsia"/>
          <w:szCs w:val="32"/>
          <w:lang w:bidi="ar"/>
        </w:rPr>
        <w:t>岗双责和失职追责。开展领导干部自然资源资产离任审计，对主要领导干部任职期间履行自然资源资产管理和生态环境保护责任情况进行审计，切实落实领导干部责任追究制度。督促企业严格落实污染治理、损害赔偿和生态修复责任。严格实行生态环境损害赔偿</w:t>
      </w:r>
      <w:r>
        <w:rPr>
          <w:kern w:val="0"/>
          <w:szCs w:val="32"/>
          <w:lang w:bidi="ar"/>
        </w:rPr>
        <w:t>制度，完善生态环境公益诉讼与生态环境损害赔偿制度的衔接机制，加大环境资源审判公众参与和司法公开力度。</w:t>
      </w:r>
    </w:p>
    <w:p>
      <w:pPr>
        <w:adjustRightInd w:val="0"/>
        <w:snapToGrid w:val="0"/>
        <w:spacing w:line="579" w:lineRule="exact"/>
        <w:ind w:left="632" w:leftChars="200"/>
        <w:jc w:val="left"/>
        <w:outlineLvl w:val="2"/>
        <w:rPr>
          <w:b/>
          <w:szCs w:val="40"/>
        </w:rPr>
      </w:pPr>
      <w:bookmarkStart w:id="485" w:name="_Toc139447947"/>
      <w:bookmarkStart w:id="486" w:name="_Toc15032"/>
      <w:bookmarkStart w:id="487" w:name="_Toc3240"/>
      <w:bookmarkStart w:id="488" w:name="_Toc30443"/>
      <w:bookmarkStart w:id="489" w:name="_Toc561"/>
      <w:bookmarkStart w:id="490" w:name="_Toc12050"/>
      <w:bookmarkStart w:id="491" w:name="_Toc25535"/>
      <w:bookmarkStart w:id="492" w:name="_Toc5453"/>
      <w:r>
        <w:rPr>
          <w:b/>
          <w:szCs w:val="40"/>
        </w:rPr>
        <w:t>（二）创新</w:t>
      </w:r>
      <w:r>
        <w:rPr>
          <w:rFonts w:hint="eastAsia"/>
          <w:b/>
          <w:szCs w:val="40"/>
        </w:rPr>
        <w:t>“</w:t>
      </w:r>
      <w:r>
        <w:rPr>
          <w:b/>
          <w:szCs w:val="40"/>
        </w:rPr>
        <w:t>两山</w:t>
      </w:r>
      <w:r>
        <w:rPr>
          <w:rFonts w:hint="eastAsia"/>
          <w:b/>
          <w:szCs w:val="40"/>
        </w:rPr>
        <w:t>”</w:t>
      </w:r>
      <w:r>
        <w:rPr>
          <w:b/>
          <w:szCs w:val="40"/>
        </w:rPr>
        <w:t>转化机制，用好绿水青山</w:t>
      </w:r>
      <w:bookmarkEnd w:id="485"/>
      <w:bookmarkEnd w:id="486"/>
      <w:bookmarkEnd w:id="487"/>
      <w:bookmarkEnd w:id="488"/>
      <w:bookmarkEnd w:id="489"/>
      <w:bookmarkEnd w:id="490"/>
      <w:bookmarkEnd w:id="491"/>
      <w:bookmarkEnd w:id="492"/>
    </w:p>
    <w:p>
      <w:pPr>
        <w:widowControl/>
        <w:adjustRightInd w:val="0"/>
        <w:snapToGrid w:val="0"/>
        <w:spacing w:line="579" w:lineRule="exact"/>
        <w:ind w:firstLine="632" w:firstLineChars="200"/>
        <w:rPr>
          <w:kern w:val="0"/>
          <w:szCs w:val="32"/>
          <w:lang w:val="zh-CN"/>
        </w:rPr>
      </w:pPr>
      <w:r>
        <w:rPr>
          <w:rFonts w:hint="eastAsia"/>
          <w:b/>
          <w:bCs/>
          <w:kern w:val="0"/>
          <w:szCs w:val="32"/>
          <w:lang w:bidi="ar"/>
        </w:rPr>
        <w:t>持续深化</w:t>
      </w:r>
      <w:r>
        <w:rPr>
          <w:b/>
          <w:bCs/>
          <w:kern w:val="0"/>
          <w:szCs w:val="32"/>
          <w:lang w:bidi="ar"/>
        </w:rPr>
        <w:t>蚕茧收益保险机制</w:t>
      </w:r>
      <w:r>
        <w:rPr>
          <w:rFonts w:hint="eastAsia"/>
          <w:b/>
          <w:bCs/>
          <w:kern w:val="0"/>
          <w:szCs w:val="32"/>
          <w:lang w:bidi="ar"/>
        </w:rPr>
        <w:t>。</w:t>
      </w:r>
      <w:r>
        <w:rPr>
          <w:rFonts w:hint="eastAsia" w:ascii="方正仿宋_GBK" w:hAnsi="方正仿宋_GBK" w:cs="方正仿宋_GBK"/>
          <w:kern w:val="0"/>
          <w:szCs w:val="32"/>
          <w:lang w:val="zh-CN"/>
        </w:rPr>
        <w:t>按照“政府主导、农户自愿、试点探索、稳步推进”的原则，</w:t>
      </w:r>
      <w:r>
        <w:rPr>
          <w:rFonts w:hint="eastAsia" w:ascii="方正仿宋_GBK" w:hAnsi="方正仿宋_GBK" w:cs="方正仿宋_GBK"/>
          <w:kern w:val="0"/>
          <w:szCs w:val="32"/>
        </w:rPr>
        <w:t>进一步完善桑蚕鲜级茧目标收益价格保险（以下简称“蚕茧收益保险”）机制</w:t>
      </w:r>
      <w:r>
        <w:rPr>
          <w:rFonts w:hint="eastAsia" w:ascii="方正仿宋_GBK" w:hAnsi="方正仿宋_GBK" w:cs="方正仿宋_GBK"/>
          <w:kern w:val="0"/>
          <w:szCs w:val="32"/>
          <w:lang w:val="zh-CN"/>
        </w:rPr>
        <w:t>，提高财政支农惠农资金效益、增加农民收入，</w:t>
      </w:r>
      <w:r>
        <w:rPr>
          <w:rFonts w:hint="eastAsia" w:ascii="方正仿宋_GBK" w:hAnsi="方正仿宋_GBK" w:cs="方正仿宋_GBK"/>
          <w:kern w:val="0"/>
          <w:szCs w:val="32"/>
        </w:rPr>
        <w:t>助推流域内</w:t>
      </w:r>
      <w:r>
        <w:rPr>
          <w:rFonts w:hint="eastAsia" w:ascii="方正仿宋_GBK" w:hAnsi="方正仿宋_GBK" w:cs="方正仿宋_GBK"/>
          <w:kern w:val="0"/>
          <w:szCs w:val="32"/>
          <w:lang w:val="zh-CN"/>
        </w:rPr>
        <w:t>优质蚕茧基地建设。</w:t>
      </w:r>
      <w:r>
        <w:rPr>
          <w:rFonts w:hint="eastAsia" w:ascii="方正仿宋_GBK" w:hAnsi="方正仿宋_GBK" w:cs="方正仿宋_GBK"/>
          <w:kern w:val="0"/>
          <w:szCs w:val="32"/>
        </w:rPr>
        <w:t>全面落实</w:t>
      </w:r>
      <w:r>
        <w:rPr>
          <w:rFonts w:hint="eastAsia" w:ascii="方正仿宋_GBK" w:hAnsi="方正仿宋_GBK" w:cs="方正仿宋_GBK"/>
          <w:kern w:val="0"/>
          <w:szCs w:val="32"/>
          <w:lang w:val="zh-CN"/>
        </w:rPr>
        <w:t>《重庆市农业保险保费补贴管理办法》，争取</w:t>
      </w:r>
      <w:r>
        <w:rPr>
          <w:rFonts w:hint="eastAsia" w:ascii="方正仿宋_GBK" w:hAnsi="方正仿宋_GBK" w:cs="方正仿宋_GBK"/>
          <w:kern w:val="0"/>
          <w:szCs w:val="32"/>
        </w:rPr>
        <w:t>将蚕茧收益保险</w:t>
      </w:r>
      <w:r>
        <w:rPr>
          <w:rFonts w:hint="eastAsia" w:ascii="方正仿宋_GBK" w:hAnsi="方正仿宋_GBK" w:cs="方正仿宋_GBK"/>
          <w:kern w:val="0"/>
          <w:szCs w:val="32"/>
          <w:lang w:val="zh-CN"/>
        </w:rPr>
        <w:t>纳入全市政策性农业保险补贴范畴后推广。</w:t>
      </w:r>
      <w:r>
        <w:rPr>
          <w:rFonts w:hint="eastAsia" w:ascii="方正仿宋_GBK" w:hAnsi="方正仿宋_GBK" w:cs="方正仿宋_GBK"/>
          <w:kern w:val="0"/>
          <w:szCs w:val="32"/>
          <w:lang w:bidi="ar"/>
        </w:rPr>
        <w:t>探索开展“农业保险+”，推进农业保险与信贷、担保、期货（权）等金融工具联动，建立健全农村信用体系，探索开展“订单农业+保险+期货（权）”，</w:t>
      </w:r>
      <w:r>
        <w:rPr>
          <w:rFonts w:hint="eastAsia" w:ascii="方正仿宋_GBK" w:hAnsi="方正仿宋_GBK" w:cs="方正仿宋_GBK"/>
          <w:kern w:val="0"/>
          <w:szCs w:val="32"/>
          <w:lang w:val="zh-CN"/>
        </w:rPr>
        <w:t>促进蚕桑产业持续健康发展。</w:t>
      </w:r>
    </w:p>
    <w:p>
      <w:pPr>
        <w:widowControl/>
        <w:numPr>
          <w:ilvl w:val="0"/>
          <w:numId w:val="0"/>
        </w:numPr>
        <w:adjustRightInd w:val="0"/>
        <w:snapToGrid w:val="0"/>
        <w:spacing w:line="579" w:lineRule="exact"/>
        <w:ind w:firstLine="632" w:firstLineChars="200"/>
        <w:rPr>
          <w:kern w:val="24"/>
          <w:szCs w:val="32"/>
        </w:rPr>
      </w:pPr>
      <w:r>
        <w:rPr>
          <w:b/>
          <w:bCs/>
          <w:kern w:val="24"/>
          <w:szCs w:val="32"/>
        </w:rPr>
        <w:t>探索建立绿水青山量化评估机制。</w:t>
      </w:r>
      <w:r>
        <w:rPr>
          <w:kern w:val="24"/>
          <w:szCs w:val="32"/>
        </w:rPr>
        <w:t>探索建立生态系统价值核算制度，选取阿蓬江流域1-2个乡镇或街道开展生态产品价值核算评估</w:t>
      </w:r>
      <w:r>
        <w:rPr>
          <w:kern w:val="0"/>
          <w:szCs w:val="32"/>
          <w:lang w:bidi="ar"/>
        </w:rPr>
        <w:t>试点，完善指标体系、技术规范和核算流程，随后将范围拓展至全流域乃至黔江全区。推动建立不同生态系统类型、不同生态服务功能全生命周期的</w:t>
      </w:r>
      <w:r>
        <w:rPr>
          <w:rFonts w:hint="eastAsia"/>
          <w:kern w:val="0"/>
          <w:szCs w:val="32"/>
          <w:lang w:bidi="ar"/>
        </w:rPr>
        <w:t>“</w:t>
      </w:r>
      <w:r>
        <w:rPr>
          <w:kern w:val="0"/>
          <w:szCs w:val="32"/>
          <w:lang w:bidi="ar"/>
        </w:rPr>
        <w:t>评估-定价-交易</w:t>
      </w:r>
      <w:r>
        <w:rPr>
          <w:rFonts w:hint="eastAsia"/>
          <w:kern w:val="0"/>
          <w:szCs w:val="32"/>
          <w:lang w:bidi="ar"/>
        </w:rPr>
        <w:t>”</w:t>
      </w:r>
      <w:r>
        <w:rPr>
          <w:kern w:val="0"/>
          <w:szCs w:val="32"/>
          <w:lang w:bidi="ar"/>
        </w:rPr>
        <w:t>三位一体的梯度递延动态价值评估机制，逐步建立地区实物账户、功能量账户和资产账户，探索逐步将生态产品价值核算基础数据纳入黔</w:t>
      </w:r>
      <w:r>
        <w:rPr>
          <w:rFonts w:hint="eastAsia"/>
          <w:szCs w:val="32"/>
          <w:lang w:bidi="ar"/>
        </w:rPr>
        <w:t>江区国民经济核算体系。推进自然资源资产确权工作，开展湖泊、河流、森林、湿地等自然资源确权登记，探索建立自然资源资产台账体系。</w:t>
      </w:r>
    </w:p>
    <w:p>
      <w:pPr>
        <w:widowControl/>
        <w:numPr>
          <w:ilvl w:val="0"/>
          <w:numId w:val="0"/>
        </w:numPr>
        <w:adjustRightInd w:val="0"/>
        <w:snapToGrid w:val="0"/>
        <w:spacing w:line="579" w:lineRule="exact"/>
        <w:ind w:firstLine="632" w:firstLineChars="200"/>
        <w:rPr>
          <w:kern w:val="24"/>
          <w:szCs w:val="32"/>
        </w:rPr>
      </w:pPr>
      <w:r>
        <w:rPr>
          <w:b/>
          <w:bCs/>
          <w:kern w:val="24"/>
          <w:szCs w:val="32"/>
        </w:rPr>
        <w:t>健全多元化生态保护补偿机制。</w:t>
      </w:r>
      <w:r>
        <w:rPr>
          <w:rFonts w:hint="eastAsia"/>
          <w:szCs w:val="32"/>
          <w:lang w:bidi="ar"/>
        </w:rPr>
        <w:t>深化落实森林生态效益补偿机制，加强森林资源管理利用，持续实施与重庆高新区、大渡口签订的横向生态补偿提高森林覆盖率协议，变资源为资产，着力将生态资源优势转变为经济发展优势。深化落实阿蓬江流域生态补偿机制，补偿资金主要用于阿蓬江流域水污染防治、水生态保护、饮用水水源地保护和其他需要支持的生态环境保护事项等方面。积极争取纳入国家重点生态功能区转移支付范围和生态改善补偿。建设期内，确保生态补偿类收入占财政总收入比重稳定提高。</w:t>
      </w:r>
    </w:p>
    <w:p>
      <w:pPr>
        <w:widowControl/>
        <w:numPr>
          <w:ilvl w:val="0"/>
          <w:numId w:val="0"/>
        </w:numPr>
        <w:adjustRightInd w:val="0"/>
        <w:snapToGrid w:val="0"/>
        <w:spacing w:line="579" w:lineRule="exact"/>
        <w:ind w:firstLine="632" w:firstLineChars="200"/>
        <w:rPr>
          <w:szCs w:val="32"/>
        </w:rPr>
      </w:pPr>
      <w:r>
        <w:rPr>
          <w:rFonts w:hint="eastAsia"/>
          <w:b/>
          <w:bCs/>
          <w:kern w:val="24"/>
          <w:szCs w:val="32"/>
        </w:rPr>
        <w:t>完善</w:t>
      </w:r>
      <w:r>
        <w:rPr>
          <w:b/>
          <w:bCs/>
          <w:kern w:val="24"/>
          <w:szCs w:val="32"/>
        </w:rPr>
        <w:t>生态环境治理市场机制。</w:t>
      </w:r>
      <w:r>
        <w:rPr>
          <w:rFonts w:hint="eastAsia"/>
          <w:szCs w:val="32"/>
        </w:rPr>
        <w:t>推动生态资源权益交易，积极融入全</w:t>
      </w:r>
      <w:r>
        <w:rPr>
          <w:rFonts w:hint="eastAsia"/>
          <w:szCs w:val="32"/>
          <w:lang w:bidi="ar"/>
        </w:rPr>
        <w:t>市碳排放权市场，利用好黔江区优质碳汇资源，利用市场化手段是实现“绿碳蓝碳”资源转化。配合国家和市级层面，落实排污权有偿使用和交易机制，积极开展排污权回购。创新绿色金融政策撬动机制，持续开展企业环境信用评</w:t>
      </w:r>
      <w:r>
        <w:rPr>
          <w:rFonts w:hint="eastAsia"/>
          <w:szCs w:val="32"/>
        </w:rPr>
        <w:t>价，推动评价结</w:t>
      </w:r>
      <w:r>
        <w:rPr>
          <w:rFonts w:hint="eastAsia"/>
          <w:szCs w:val="32"/>
          <w:lang w:bidi="ar"/>
        </w:rPr>
        <w:t>果与排污许可证、执法监督、责任保险、绿色信贷等联动。鼓励支持金融机构加大绿色金融产品和服务创新，加大对阿蓬江流域绿色发展支持力度，优先支持生态产品价值实现重点工程项目。完善“两山”转化人才机制，深入实施高素质农民、乡土能人、民间艺术家、农村文化能人等培训，加大高素质旅游经营人才、文化创意策划人才与市场营</w:t>
      </w:r>
      <w:r>
        <w:rPr>
          <w:rFonts w:hint="eastAsia"/>
          <w:szCs w:val="32"/>
        </w:rPr>
        <w:t>销人才引进力度，制定完善人才奖励机制，保障高素质人力资源供给。</w:t>
      </w:r>
    </w:p>
    <w:p>
      <w:pPr>
        <w:widowControl/>
        <w:numPr>
          <w:ilvl w:val="0"/>
          <w:numId w:val="0"/>
        </w:numPr>
        <w:adjustRightInd w:val="0"/>
        <w:snapToGrid w:val="0"/>
        <w:spacing w:line="579" w:lineRule="exact"/>
        <w:ind w:firstLine="632" w:firstLineChars="200"/>
        <w:rPr>
          <w:b/>
          <w:szCs w:val="40"/>
        </w:rPr>
      </w:pPr>
      <w:r>
        <w:rPr>
          <w:rFonts w:hint="eastAsia"/>
          <w:b/>
          <w:bCs/>
          <w:kern w:val="24"/>
          <w:szCs w:val="32"/>
        </w:rPr>
        <w:t>积极</w:t>
      </w:r>
      <w:r>
        <w:rPr>
          <w:b/>
          <w:bCs/>
          <w:kern w:val="24"/>
          <w:szCs w:val="32"/>
        </w:rPr>
        <w:t>拓展生态产品价值实现平台。</w:t>
      </w:r>
      <w:r>
        <w:rPr>
          <w:kern w:val="24"/>
          <w:szCs w:val="32"/>
        </w:rPr>
        <w:t>持续开展</w:t>
      </w:r>
      <w:r>
        <w:rPr>
          <w:rFonts w:hint="eastAsia"/>
          <w:kern w:val="0"/>
          <w:szCs w:val="32"/>
          <w:lang w:bidi="ar"/>
        </w:rPr>
        <w:t>“</w:t>
      </w:r>
      <w:r>
        <w:rPr>
          <w:kern w:val="0"/>
          <w:szCs w:val="32"/>
          <w:lang w:bidi="ar"/>
        </w:rPr>
        <w:t>互联网+</w:t>
      </w:r>
      <w:r>
        <w:rPr>
          <w:rFonts w:hint="eastAsia"/>
          <w:kern w:val="0"/>
          <w:szCs w:val="32"/>
          <w:lang w:bidi="ar"/>
        </w:rPr>
        <w:t>”</w:t>
      </w:r>
      <w:r>
        <w:rPr>
          <w:kern w:val="0"/>
          <w:szCs w:val="32"/>
          <w:lang w:bidi="ar"/>
        </w:rPr>
        <w:t>农产品出村进城试验示范，推动小微农产品生产主体与各类电商大平台的低成本精准对接，</w:t>
      </w:r>
      <w:r>
        <w:rPr>
          <w:rFonts w:hint="eastAsia"/>
          <w:kern w:val="0"/>
          <w:szCs w:val="32"/>
          <w:lang w:bidi="ar"/>
        </w:rPr>
        <w:t>建设黔江区</w:t>
      </w:r>
      <w:r>
        <w:rPr>
          <w:kern w:val="0"/>
          <w:szCs w:val="32"/>
          <w:lang w:bidi="ar"/>
        </w:rPr>
        <w:t>智慧蚕桑一体化综合管控</w:t>
      </w:r>
      <w:r>
        <w:rPr>
          <w:kern w:val="24"/>
          <w:szCs w:val="32"/>
        </w:rPr>
        <w:t>大数据云平台。重点扶持1-2个农业龙头企业和专业运营公司开展网销农产品开发，培大做强3</w:t>
      </w:r>
      <w:r>
        <w:rPr>
          <w:rFonts w:hint="eastAsia"/>
          <w:kern w:val="24"/>
          <w:szCs w:val="32"/>
        </w:rPr>
        <w:t>-</w:t>
      </w:r>
      <w:r>
        <w:rPr>
          <w:kern w:val="24"/>
          <w:szCs w:val="32"/>
        </w:rPr>
        <w:t>5个适合网销的特色农产品品类。</w:t>
      </w:r>
      <w:r>
        <w:rPr>
          <w:snapToGrid w:val="0"/>
          <w:kern w:val="0"/>
          <w:szCs w:val="32"/>
        </w:rPr>
        <w:t>充分利用农产品交易会、博览会、展销会、线下运营店、电子商务等平台，全方位多层次的开展</w:t>
      </w:r>
      <w:r>
        <w:rPr>
          <w:kern w:val="24"/>
          <w:szCs w:val="32"/>
        </w:rPr>
        <w:t>生态农产品</w:t>
      </w:r>
      <w:r>
        <w:rPr>
          <w:snapToGrid w:val="0"/>
          <w:kern w:val="0"/>
          <w:szCs w:val="32"/>
        </w:rPr>
        <w:t>宣传推介。</w:t>
      </w:r>
      <w:r>
        <w:rPr>
          <w:kern w:val="24"/>
          <w:szCs w:val="32"/>
        </w:rPr>
        <w:t>到</w:t>
      </w:r>
      <w:r>
        <w:rPr>
          <w:szCs w:val="32"/>
          <w:lang w:bidi="ar"/>
        </w:rPr>
        <w:t>202</w:t>
      </w:r>
      <w:r>
        <w:rPr>
          <w:rFonts w:hint="eastAsia"/>
          <w:szCs w:val="32"/>
          <w:lang w:bidi="ar"/>
        </w:rPr>
        <w:t>8</w:t>
      </w:r>
      <w:r>
        <w:rPr>
          <w:kern w:val="24"/>
          <w:szCs w:val="32"/>
        </w:rPr>
        <w:t>年，</w:t>
      </w:r>
      <w:r>
        <w:rPr>
          <w:rFonts w:hint="eastAsia"/>
          <w:kern w:val="24"/>
          <w:szCs w:val="32"/>
        </w:rPr>
        <w:t>力争</w:t>
      </w:r>
      <w:r>
        <w:rPr>
          <w:snapToGrid w:val="0"/>
          <w:kern w:val="0"/>
          <w:szCs w:val="32"/>
        </w:rPr>
        <w:t>农产品</w:t>
      </w:r>
      <w:r>
        <w:rPr>
          <w:kern w:val="24"/>
          <w:szCs w:val="32"/>
        </w:rPr>
        <w:t>网络销售额力争突破5亿元。</w:t>
      </w:r>
      <w:bookmarkStart w:id="493" w:name="_Toc32620"/>
      <w:bookmarkStart w:id="494" w:name="_Toc10372"/>
      <w:bookmarkStart w:id="495" w:name="_Toc32664"/>
      <w:bookmarkStart w:id="496" w:name="_Toc25952"/>
      <w:bookmarkStart w:id="497" w:name="_Toc28468"/>
      <w:bookmarkStart w:id="498" w:name="_Toc31420"/>
      <w:bookmarkStart w:id="499" w:name="_Toc20152"/>
    </w:p>
    <w:p>
      <w:pPr>
        <w:adjustRightInd w:val="0"/>
        <w:snapToGrid w:val="0"/>
        <w:spacing w:line="579" w:lineRule="exact"/>
        <w:ind w:left="632" w:leftChars="200"/>
        <w:jc w:val="left"/>
        <w:outlineLvl w:val="2"/>
        <w:rPr>
          <w:b/>
          <w:szCs w:val="40"/>
        </w:rPr>
      </w:pPr>
      <w:bookmarkStart w:id="500" w:name="_Toc139447948"/>
      <w:r>
        <w:rPr>
          <w:b/>
          <w:szCs w:val="40"/>
        </w:rPr>
        <w:t>（三）建立</w:t>
      </w:r>
      <w:r>
        <w:rPr>
          <w:rFonts w:hint="eastAsia"/>
          <w:b/>
          <w:szCs w:val="40"/>
        </w:rPr>
        <w:t>“</w:t>
      </w:r>
      <w:r>
        <w:rPr>
          <w:b/>
          <w:szCs w:val="40"/>
        </w:rPr>
        <w:t>两山</w:t>
      </w:r>
      <w:r>
        <w:rPr>
          <w:rFonts w:hint="eastAsia"/>
          <w:b/>
          <w:szCs w:val="40"/>
        </w:rPr>
        <w:t>”</w:t>
      </w:r>
      <w:r>
        <w:rPr>
          <w:b/>
          <w:szCs w:val="40"/>
        </w:rPr>
        <w:t>合作机制，宣传绿水青山</w:t>
      </w:r>
      <w:bookmarkEnd w:id="493"/>
      <w:bookmarkEnd w:id="494"/>
      <w:bookmarkEnd w:id="495"/>
      <w:bookmarkEnd w:id="496"/>
      <w:bookmarkEnd w:id="497"/>
      <w:bookmarkEnd w:id="498"/>
      <w:bookmarkEnd w:id="499"/>
      <w:bookmarkEnd w:id="500"/>
    </w:p>
    <w:p>
      <w:pPr>
        <w:widowControl/>
        <w:numPr>
          <w:ilvl w:val="0"/>
          <w:numId w:val="0"/>
        </w:numPr>
        <w:adjustRightInd w:val="0"/>
        <w:snapToGrid w:val="0"/>
        <w:spacing w:line="579" w:lineRule="exact"/>
        <w:ind w:firstLine="612" w:firstLineChars="200"/>
        <w:rPr>
          <w:kern w:val="0"/>
          <w:sz w:val="31"/>
          <w:szCs w:val="31"/>
          <w:lang w:bidi="ar"/>
        </w:rPr>
      </w:pPr>
      <w:r>
        <w:rPr>
          <w:b/>
          <w:bCs/>
          <w:kern w:val="0"/>
          <w:sz w:val="31"/>
          <w:szCs w:val="31"/>
          <w:lang w:bidi="ar"/>
        </w:rPr>
        <w:t>完善生态保护跨区域合作机制。</w:t>
      </w:r>
      <w:r>
        <w:rPr>
          <w:szCs w:val="32"/>
        </w:rPr>
        <w:t>探索建立渝东南武陵山区城镇群生态环境保护合作机制，加强</w:t>
      </w:r>
      <w:r>
        <w:rPr>
          <w:kern w:val="24"/>
          <w:szCs w:val="32"/>
        </w:rPr>
        <w:t>环境污染齐防共治，联合推进河湖长制。加强阿蓬江流域上下游、左右岸、干支流协同联治，与湖北利川市、重庆酉阳县建立跨区域水污染联防联控机制，联合开展突发水污染环境事件应急演练，以跨界、交界监管</w:t>
      </w:r>
      <w:r>
        <w:rPr>
          <w:rFonts w:hint="eastAsia"/>
          <w:kern w:val="24"/>
          <w:szCs w:val="32"/>
        </w:rPr>
        <w:t>“</w:t>
      </w:r>
      <w:r>
        <w:rPr>
          <w:kern w:val="24"/>
          <w:szCs w:val="32"/>
        </w:rPr>
        <w:t>死角</w:t>
      </w:r>
      <w:r>
        <w:rPr>
          <w:rFonts w:hint="eastAsia"/>
          <w:kern w:val="24"/>
          <w:szCs w:val="32"/>
        </w:rPr>
        <w:t>”</w:t>
      </w:r>
      <w:r>
        <w:rPr>
          <w:kern w:val="24"/>
          <w:szCs w:val="32"/>
        </w:rPr>
        <w:t>区域为重点，强化突发环境事件隐患联合排查整治，严厉打击生态环境违法违规行为，共同改善阿蓬江河流水质。深化区域大气污染联防联控，</w:t>
      </w:r>
      <w:r>
        <w:rPr>
          <w:szCs w:val="32"/>
        </w:rPr>
        <w:t>推进与周边区县在预警预报、联合执法、信息共享等方面建立常态化运行机制。</w:t>
      </w:r>
    </w:p>
    <w:p>
      <w:pPr>
        <w:widowControl/>
        <w:numPr>
          <w:ilvl w:val="0"/>
          <w:numId w:val="0"/>
        </w:numPr>
        <w:adjustRightInd w:val="0"/>
        <w:snapToGrid w:val="0"/>
        <w:spacing w:line="579" w:lineRule="exact"/>
        <w:ind w:firstLine="632" w:firstLineChars="200"/>
        <w:rPr>
          <w:szCs w:val="32"/>
          <w:lang w:bidi="ar"/>
        </w:rPr>
      </w:pPr>
      <w:r>
        <w:rPr>
          <w:b/>
          <w:bCs/>
          <w:kern w:val="0"/>
          <w:szCs w:val="32"/>
          <w:lang w:bidi="ar"/>
        </w:rPr>
        <w:t>创新跨区域产业合作机制</w:t>
      </w:r>
      <w:r>
        <w:rPr>
          <w:b/>
          <w:bCs/>
          <w:kern w:val="0"/>
          <w:sz w:val="31"/>
          <w:szCs w:val="31"/>
          <w:lang w:bidi="ar"/>
        </w:rPr>
        <w:t>。</w:t>
      </w:r>
      <w:r>
        <w:rPr>
          <w:szCs w:val="32"/>
          <w:lang w:bidi="ar"/>
        </w:rPr>
        <w:t>深化推进武陵山周边地区联动发展，建立健全武陵山区和渝</w:t>
      </w:r>
      <w:r>
        <w:rPr>
          <w:szCs w:val="32"/>
        </w:rPr>
        <w:t>东南</w:t>
      </w:r>
      <w:r>
        <w:rPr>
          <w:szCs w:val="32"/>
          <w:lang w:bidi="ar"/>
        </w:rPr>
        <w:t>武陵山区城镇群产业合作机制，推动材料、食品加工、蚕桑纺织等重点企业组建跨区域跨行业的技术、人才等创新合作平台，组建武陵山绿色银行，加快建设黔江—恩施区域协作发展示范区，联合共创生态型国家级开发区。深化推进市域对口协作，强化与重庆高新区在产业、人才、生态环保等领域合作，抢抓主城都市区中心城区产业转移和非核心功能疏解机遇，推动双方互惠互利、共同发展，构建新发展格局、打造新发展优势。</w:t>
      </w:r>
    </w:p>
    <w:p>
      <w:pPr>
        <w:widowControl/>
        <w:numPr>
          <w:ilvl w:val="0"/>
          <w:numId w:val="0"/>
        </w:numPr>
        <w:adjustRightInd w:val="0"/>
        <w:snapToGrid w:val="0"/>
        <w:spacing w:line="579" w:lineRule="exact"/>
        <w:ind w:firstLine="632" w:firstLineChars="200"/>
        <w:rPr>
          <w:szCs w:val="32"/>
        </w:rPr>
      </w:pPr>
      <w:r>
        <w:rPr>
          <w:b/>
          <w:bCs/>
          <w:kern w:val="0"/>
          <w:szCs w:val="32"/>
          <w:lang w:bidi="ar"/>
        </w:rPr>
        <w:t>强</w:t>
      </w:r>
      <w:r>
        <w:rPr>
          <w:b/>
          <w:bCs/>
          <w:szCs w:val="40"/>
        </w:rPr>
        <w:t>化</w:t>
      </w:r>
      <w:r>
        <w:rPr>
          <w:rFonts w:hint="eastAsia"/>
          <w:b/>
          <w:bCs/>
          <w:szCs w:val="40"/>
        </w:rPr>
        <w:t>“</w:t>
      </w:r>
      <w:r>
        <w:rPr>
          <w:b/>
          <w:bCs/>
          <w:szCs w:val="40"/>
        </w:rPr>
        <w:t>两山</w:t>
      </w:r>
      <w:r>
        <w:rPr>
          <w:rFonts w:hint="eastAsia"/>
          <w:b/>
          <w:bCs/>
          <w:szCs w:val="40"/>
        </w:rPr>
        <w:t>”</w:t>
      </w:r>
      <w:r>
        <w:rPr>
          <w:b/>
          <w:bCs/>
          <w:szCs w:val="40"/>
        </w:rPr>
        <w:t>理念</w:t>
      </w:r>
      <w:r>
        <w:rPr>
          <w:b/>
          <w:bCs/>
          <w:kern w:val="0"/>
          <w:szCs w:val="32"/>
          <w:lang w:bidi="ar"/>
        </w:rPr>
        <w:t>宣传推广。</w:t>
      </w:r>
      <w:r>
        <w:rPr>
          <w:kern w:val="0"/>
          <w:szCs w:val="32"/>
          <w:lang w:bidi="ar"/>
        </w:rPr>
        <w:t>加强党政机关、企业、人民群众等</w:t>
      </w:r>
      <w:r>
        <w:rPr>
          <w:kern w:val="24"/>
          <w:szCs w:val="32"/>
        </w:rPr>
        <w:t>主体</w:t>
      </w:r>
      <w:r>
        <w:rPr>
          <w:rFonts w:hint="eastAsia"/>
          <w:kern w:val="24"/>
          <w:szCs w:val="32"/>
        </w:rPr>
        <w:t>“</w:t>
      </w:r>
      <w:r>
        <w:rPr>
          <w:kern w:val="24"/>
          <w:szCs w:val="32"/>
        </w:rPr>
        <w:t>两山</w:t>
      </w:r>
      <w:r>
        <w:rPr>
          <w:rFonts w:hint="eastAsia"/>
          <w:kern w:val="24"/>
          <w:szCs w:val="32"/>
        </w:rPr>
        <w:t>”</w:t>
      </w:r>
      <w:r>
        <w:rPr>
          <w:kern w:val="24"/>
          <w:szCs w:val="32"/>
        </w:rPr>
        <w:t>宣</w:t>
      </w:r>
      <w:r>
        <w:rPr>
          <w:kern w:val="0"/>
          <w:szCs w:val="32"/>
          <w:lang w:bidi="ar"/>
        </w:rPr>
        <w:t>传教育力度，推</w:t>
      </w:r>
      <w:r>
        <w:rPr>
          <w:kern w:val="24"/>
          <w:szCs w:val="32"/>
        </w:rPr>
        <w:t>进</w:t>
      </w:r>
      <w:r>
        <w:rPr>
          <w:rFonts w:hint="eastAsia"/>
          <w:kern w:val="24"/>
          <w:szCs w:val="32"/>
        </w:rPr>
        <w:t>“</w:t>
      </w:r>
      <w:r>
        <w:rPr>
          <w:kern w:val="24"/>
          <w:szCs w:val="32"/>
        </w:rPr>
        <w:t>两山</w:t>
      </w:r>
      <w:r>
        <w:rPr>
          <w:rFonts w:hint="eastAsia"/>
          <w:kern w:val="24"/>
          <w:szCs w:val="32"/>
        </w:rPr>
        <w:t>”</w:t>
      </w:r>
      <w:r>
        <w:rPr>
          <w:kern w:val="24"/>
          <w:szCs w:val="32"/>
        </w:rPr>
        <w:t>理念进学校、进家庭、进社区、进企业、进机关等</w:t>
      </w:r>
      <w:r>
        <w:rPr>
          <w:rFonts w:hint="eastAsia"/>
          <w:kern w:val="24"/>
          <w:szCs w:val="32"/>
        </w:rPr>
        <w:t>“</w:t>
      </w:r>
      <w:r>
        <w:rPr>
          <w:kern w:val="24"/>
          <w:szCs w:val="32"/>
        </w:rPr>
        <w:t>十进</w:t>
      </w:r>
      <w:r>
        <w:rPr>
          <w:rFonts w:hint="eastAsia"/>
          <w:kern w:val="24"/>
          <w:szCs w:val="32"/>
        </w:rPr>
        <w:t>”</w:t>
      </w:r>
      <w:r>
        <w:rPr>
          <w:kern w:val="24"/>
          <w:szCs w:val="32"/>
        </w:rPr>
        <w:t>活动，提升公众对生态文明及</w:t>
      </w:r>
      <w:r>
        <w:rPr>
          <w:rFonts w:hint="eastAsia"/>
          <w:kern w:val="24"/>
          <w:szCs w:val="32"/>
        </w:rPr>
        <w:t>“</w:t>
      </w:r>
      <w:r>
        <w:rPr>
          <w:kern w:val="24"/>
          <w:szCs w:val="32"/>
        </w:rPr>
        <w:t>两山</w:t>
      </w:r>
      <w:r>
        <w:rPr>
          <w:rFonts w:hint="eastAsia"/>
          <w:kern w:val="24"/>
          <w:szCs w:val="32"/>
        </w:rPr>
        <w:t>”</w:t>
      </w:r>
      <w:r>
        <w:rPr>
          <w:kern w:val="24"/>
          <w:szCs w:val="32"/>
        </w:rPr>
        <w:t>知识的知晓度和满意度。在黔江区政府网等官方网站开设</w:t>
      </w:r>
      <w:r>
        <w:rPr>
          <w:rFonts w:hint="eastAsia"/>
          <w:kern w:val="24"/>
          <w:szCs w:val="32"/>
        </w:rPr>
        <w:t>“</w:t>
      </w:r>
      <w:r>
        <w:rPr>
          <w:kern w:val="24"/>
          <w:szCs w:val="32"/>
        </w:rPr>
        <w:t>阿蓬江流域‘两山’实践</w:t>
      </w:r>
      <w:r>
        <w:rPr>
          <w:rFonts w:hint="eastAsia"/>
          <w:kern w:val="24"/>
          <w:szCs w:val="32"/>
        </w:rPr>
        <w:t>”</w:t>
      </w:r>
      <w:r>
        <w:rPr>
          <w:kern w:val="24"/>
          <w:szCs w:val="32"/>
        </w:rPr>
        <w:t>专题，打造以</w:t>
      </w:r>
      <w:r>
        <w:rPr>
          <w:rFonts w:hint="eastAsia"/>
          <w:kern w:val="24"/>
          <w:szCs w:val="32"/>
        </w:rPr>
        <w:t>“</w:t>
      </w:r>
      <w:r>
        <w:rPr>
          <w:kern w:val="24"/>
          <w:szCs w:val="32"/>
        </w:rPr>
        <w:t>两山</w:t>
      </w:r>
      <w:r>
        <w:rPr>
          <w:rFonts w:hint="eastAsia"/>
          <w:kern w:val="24"/>
          <w:szCs w:val="32"/>
        </w:rPr>
        <w:t>”</w:t>
      </w:r>
      <w:r>
        <w:rPr>
          <w:kern w:val="24"/>
          <w:szCs w:val="32"/>
        </w:rPr>
        <w:t>宣传为重点的微信公众号，加强与国家、重庆市主流媒体合作，以全方位、多层面、长期性媒体合作机制，全面推广</w:t>
      </w:r>
      <w:r>
        <w:rPr>
          <w:rFonts w:hint="eastAsia"/>
          <w:kern w:val="24"/>
          <w:szCs w:val="32"/>
        </w:rPr>
        <w:t>“</w:t>
      </w:r>
      <w:r>
        <w:rPr>
          <w:kern w:val="24"/>
          <w:szCs w:val="32"/>
        </w:rPr>
        <w:t>两山</w:t>
      </w:r>
      <w:r>
        <w:rPr>
          <w:rFonts w:hint="eastAsia"/>
          <w:kern w:val="24"/>
          <w:szCs w:val="32"/>
        </w:rPr>
        <w:t>”</w:t>
      </w:r>
      <w:r>
        <w:rPr>
          <w:kern w:val="24"/>
          <w:szCs w:val="32"/>
        </w:rPr>
        <w:t>实践创新的黔江经验。建立</w:t>
      </w:r>
      <w:r>
        <w:rPr>
          <w:rFonts w:hint="eastAsia"/>
          <w:kern w:val="24"/>
          <w:szCs w:val="32"/>
        </w:rPr>
        <w:t>“</w:t>
      </w:r>
      <w:r>
        <w:rPr>
          <w:kern w:val="24"/>
          <w:szCs w:val="32"/>
        </w:rPr>
        <w:t>两山</w:t>
      </w:r>
      <w:r>
        <w:rPr>
          <w:rFonts w:hint="eastAsia"/>
          <w:kern w:val="24"/>
          <w:szCs w:val="32"/>
        </w:rPr>
        <w:t>”</w:t>
      </w:r>
      <w:r>
        <w:rPr>
          <w:kern w:val="24"/>
          <w:szCs w:val="32"/>
        </w:rPr>
        <w:t>实践创新基地专家智库，定期组织召开</w:t>
      </w:r>
      <w:r>
        <w:rPr>
          <w:rFonts w:hint="eastAsia"/>
          <w:kern w:val="24"/>
          <w:szCs w:val="32"/>
        </w:rPr>
        <w:t>“</w:t>
      </w:r>
      <w:r>
        <w:rPr>
          <w:kern w:val="24"/>
          <w:szCs w:val="32"/>
        </w:rPr>
        <w:t>两山</w:t>
      </w:r>
      <w:r>
        <w:rPr>
          <w:rFonts w:hint="eastAsia"/>
          <w:kern w:val="24"/>
          <w:szCs w:val="32"/>
        </w:rPr>
        <w:t>”</w:t>
      </w:r>
      <w:r>
        <w:rPr>
          <w:kern w:val="24"/>
          <w:szCs w:val="32"/>
        </w:rPr>
        <w:t>实践创新专题研讨会，为</w:t>
      </w:r>
      <w:r>
        <w:rPr>
          <w:rFonts w:hint="eastAsia"/>
          <w:kern w:val="24"/>
          <w:szCs w:val="32"/>
        </w:rPr>
        <w:t>“</w:t>
      </w:r>
      <w:r>
        <w:rPr>
          <w:kern w:val="24"/>
          <w:szCs w:val="32"/>
        </w:rPr>
        <w:t>两山</w:t>
      </w:r>
      <w:r>
        <w:rPr>
          <w:rFonts w:hint="eastAsia"/>
          <w:kern w:val="24"/>
          <w:szCs w:val="32"/>
        </w:rPr>
        <w:t>”</w:t>
      </w:r>
      <w:r>
        <w:rPr>
          <w:kern w:val="24"/>
          <w:szCs w:val="32"/>
        </w:rPr>
        <w:t>实践创新提供建议，系统总结梳理</w:t>
      </w:r>
      <w:r>
        <w:rPr>
          <w:rFonts w:hint="eastAsia"/>
          <w:kern w:val="24"/>
          <w:szCs w:val="32"/>
        </w:rPr>
        <w:t>“</w:t>
      </w:r>
      <w:r>
        <w:rPr>
          <w:kern w:val="24"/>
          <w:szCs w:val="32"/>
        </w:rPr>
        <w:t>两山</w:t>
      </w:r>
      <w:r>
        <w:rPr>
          <w:rFonts w:hint="eastAsia"/>
          <w:kern w:val="24"/>
          <w:szCs w:val="32"/>
        </w:rPr>
        <w:t>”</w:t>
      </w:r>
      <w:r>
        <w:rPr>
          <w:kern w:val="24"/>
          <w:szCs w:val="32"/>
        </w:rPr>
        <w:t>实践创新黔江模式，推广黔江在</w:t>
      </w:r>
      <w:r>
        <w:rPr>
          <w:rFonts w:hint="eastAsia"/>
          <w:kern w:val="24"/>
          <w:szCs w:val="32"/>
        </w:rPr>
        <w:t>“</w:t>
      </w:r>
      <w:r>
        <w:rPr>
          <w:kern w:val="24"/>
          <w:szCs w:val="32"/>
        </w:rPr>
        <w:t>两山</w:t>
      </w:r>
      <w:r>
        <w:rPr>
          <w:rFonts w:hint="eastAsia"/>
          <w:kern w:val="24"/>
          <w:szCs w:val="32"/>
        </w:rPr>
        <w:t>”</w:t>
      </w:r>
      <w:r>
        <w:rPr>
          <w:kern w:val="24"/>
          <w:szCs w:val="32"/>
        </w:rPr>
        <w:t>实践创新过程中形成可复制、可借鉴的成功经验和典型做法。</w:t>
      </w:r>
    </w:p>
    <w:p>
      <w:pPr>
        <w:numPr>
          <w:ilvl w:val="0"/>
          <w:numId w:val="10"/>
        </w:numPr>
        <w:adjustRightInd w:val="0"/>
        <w:snapToGrid w:val="0"/>
        <w:spacing w:line="579" w:lineRule="exact"/>
        <w:jc w:val="center"/>
        <w:outlineLvl w:val="1"/>
        <w:rPr>
          <w:rFonts w:ascii="方正楷体_GBK" w:eastAsia="方正楷体_GBK"/>
          <w:bCs/>
          <w:szCs w:val="40"/>
        </w:rPr>
      </w:pPr>
      <w:bookmarkStart w:id="501" w:name="_Toc14410"/>
      <w:bookmarkStart w:id="502" w:name="_Toc20282"/>
      <w:bookmarkStart w:id="503" w:name="_Toc29254"/>
      <w:bookmarkStart w:id="504" w:name="_Toc15511"/>
      <w:bookmarkStart w:id="505" w:name="_Toc30253"/>
      <w:bookmarkStart w:id="506" w:name="_Toc7023"/>
      <w:bookmarkStart w:id="507" w:name="_Toc139447949"/>
      <w:bookmarkStart w:id="508" w:name="_Toc7006"/>
      <w:r>
        <w:rPr>
          <w:rFonts w:hint="eastAsia" w:ascii="方正楷体_GBK" w:eastAsia="方正楷体_GBK"/>
          <w:bCs/>
          <w:szCs w:val="40"/>
        </w:rPr>
        <w:t>赓续红色民俗文化，打造“两山”品牌</w:t>
      </w:r>
      <w:bookmarkEnd w:id="501"/>
      <w:bookmarkEnd w:id="502"/>
      <w:bookmarkEnd w:id="503"/>
      <w:bookmarkEnd w:id="504"/>
      <w:bookmarkEnd w:id="505"/>
      <w:bookmarkEnd w:id="506"/>
      <w:bookmarkEnd w:id="507"/>
      <w:bookmarkEnd w:id="508"/>
    </w:p>
    <w:p>
      <w:pPr>
        <w:adjustRightInd w:val="0"/>
        <w:snapToGrid w:val="0"/>
        <w:spacing w:line="579" w:lineRule="exact"/>
        <w:ind w:left="632" w:leftChars="200"/>
        <w:jc w:val="left"/>
        <w:outlineLvl w:val="2"/>
        <w:rPr>
          <w:b/>
          <w:szCs w:val="40"/>
        </w:rPr>
      </w:pPr>
      <w:bookmarkStart w:id="509" w:name="_Toc10892"/>
      <w:bookmarkStart w:id="510" w:name="_Toc139447950"/>
      <w:bookmarkStart w:id="511" w:name="_Toc31088"/>
      <w:bookmarkStart w:id="512" w:name="_Toc188"/>
      <w:bookmarkStart w:id="513" w:name="_Toc26012"/>
      <w:bookmarkStart w:id="514" w:name="_Toc16337"/>
      <w:bookmarkStart w:id="515" w:name="_Toc10875"/>
      <w:bookmarkStart w:id="516" w:name="_Toc16003"/>
      <w:r>
        <w:rPr>
          <w:b/>
          <w:szCs w:val="40"/>
        </w:rPr>
        <w:t>（一）扮靓</w:t>
      </w:r>
      <w:r>
        <w:rPr>
          <w:rFonts w:hint="eastAsia"/>
          <w:b/>
          <w:szCs w:val="40"/>
        </w:rPr>
        <w:t>“</w:t>
      </w:r>
      <w:r>
        <w:rPr>
          <w:b/>
          <w:szCs w:val="40"/>
        </w:rPr>
        <w:t>中国峡谷城</w:t>
      </w:r>
      <w:r>
        <w:rPr>
          <w:rFonts w:hint="eastAsia"/>
          <w:b/>
          <w:szCs w:val="40"/>
        </w:rPr>
        <w:t>”</w:t>
      </w:r>
      <w:r>
        <w:rPr>
          <w:b/>
          <w:szCs w:val="40"/>
        </w:rPr>
        <w:t>品牌，引领全域旅游发展示范</w:t>
      </w:r>
      <w:bookmarkEnd w:id="509"/>
      <w:bookmarkEnd w:id="510"/>
      <w:bookmarkEnd w:id="511"/>
      <w:bookmarkEnd w:id="512"/>
      <w:bookmarkEnd w:id="513"/>
      <w:bookmarkEnd w:id="514"/>
      <w:bookmarkEnd w:id="515"/>
      <w:bookmarkEnd w:id="516"/>
    </w:p>
    <w:p>
      <w:pPr>
        <w:widowControl/>
        <w:numPr>
          <w:ilvl w:val="0"/>
          <w:numId w:val="0"/>
        </w:numPr>
        <w:adjustRightInd w:val="0"/>
        <w:snapToGrid w:val="0"/>
        <w:spacing w:line="579" w:lineRule="exact"/>
        <w:ind w:firstLine="632" w:firstLineChars="200"/>
        <w:rPr>
          <w:szCs w:val="32"/>
        </w:rPr>
      </w:pPr>
      <w:r>
        <w:rPr>
          <w:szCs w:val="32"/>
        </w:rPr>
        <w:t>全力打</w:t>
      </w:r>
      <w:r>
        <w:rPr>
          <w:kern w:val="24"/>
          <w:szCs w:val="32"/>
        </w:rPr>
        <w:t>造</w:t>
      </w:r>
      <w:r>
        <w:rPr>
          <w:rFonts w:hint="eastAsia"/>
          <w:kern w:val="24"/>
          <w:szCs w:val="32"/>
        </w:rPr>
        <w:t>“</w:t>
      </w:r>
      <w:r>
        <w:rPr>
          <w:kern w:val="24"/>
          <w:szCs w:val="32"/>
        </w:rPr>
        <w:t>中国峡谷城·武陵会客厅</w:t>
      </w:r>
      <w:r>
        <w:rPr>
          <w:rFonts w:hint="eastAsia"/>
          <w:kern w:val="24"/>
          <w:szCs w:val="32"/>
        </w:rPr>
        <w:t>”</w:t>
      </w:r>
      <w:r>
        <w:rPr>
          <w:kern w:val="24"/>
          <w:szCs w:val="32"/>
        </w:rPr>
        <w:t>品牌，利用黔江</w:t>
      </w:r>
      <w:r>
        <w:rPr>
          <w:rFonts w:hint="eastAsia"/>
          <w:kern w:val="24"/>
          <w:szCs w:val="32"/>
        </w:rPr>
        <w:t>“</w:t>
      </w:r>
      <w:r>
        <w:rPr>
          <w:kern w:val="24"/>
          <w:szCs w:val="32"/>
        </w:rPr>
        <w:t>亚洲唯一、世界罕见</w:t>
      </w:r>
      <w:r>
        <w:rPr>
          <w:rFonts w:hint="eastAsia"/>
          <w:kern w:val="24"/>
          <w:szCs w:val="32"/>
        </w:rPr>
        <w:t>”</w:t>
      </w:r>
      <w:r>
        <w:rPr>
          <w:kern w:val="24"/>
          <w:szCs w:val="32"/>
        </w:rPr>
        <w:t>城市峡谷资源，塑造</w:t>
      </w:r>
      <w:r>
        <w:rPr>
          <w:rFonts w:hint="eastAsia"/>
          <w:kern w:val="24"/>
          <w:szCs w:val="32"/>
        </w:rPr>
        <w:t>“</w:t>
      </w:r>
      <w:r>
        <w:rPr>
          <w:kern w:val="24"/>
          <w:szCs w:val="32"/>
        </w:rPr>
        <w:t>景在城中、城在景中、景城相依</w:t>
      </w:r>
      <w:r>
        <w:rPr>
          <w:rFonts w:hint="eastAsia"/>
          <w:kern w:val="24"/>
          <w:szCs w:val="32"/>
        </w:rPr>
        <w:t>”</w:t>
      </w:r>
      <w:r>
        <w:rPr>
          <w:kern w:val="24"/>
          <w:szCs w:val="32"/>
        </w:rPr>
        <w:t>独特峡谷城市风貌。完善城市大峡谷景区基础设施、景观设施和接待服务设施，打通城市大峡谷景区游览环线，新增峡中峡、宝石峡、峡谷廊桥等特色景点，完善悬崖酒店、洞穴酒店等休闲旅游设施，打造中国峡谷城的标志性景观。拓展城市大峡谷景区容量，启动正阳山城市中央生态公园旅游开发，打造正阳圣境康养小镇，建设正阳楼核心景观，打通城市峡谷—文峰塔—正阳楼游览路线，新建长生园、释闲谷、慈航谷等康养接待服务设施。按景区标准规划和建设城市，将峡谷文化及民族文化旅游元素融入新城建设及旧城改造中，谋划在城市主要节点及旅游集散区域设置体现峡谷及民族文化特色的标志性建筑和标志性景观，拓展城市休闲空间、做优城市环境、精细化城市管理，塑造城市文化旅游个性。完善城市文旅集散功能，统筹布局旅游接待服务项目和产业业态，推进生基湾城市旅游综合体和武陵山旅游集散中心，建成配套渝东南、辐射武陵山的旅游集散及接待服务中心城市，做大做强武陵会客厅。</w:t>
      </w:r>
    </w:p>
    <w:p>
      <w:pPr>
        <w:adjustRightInd w:val="0"/>
        <w:snapToGrid w:val="0"/>
        <w:spacing w:line="579" w:lineRule="exact"/>
        <w:ind w:left="632" w:leftChars="200"/>
        <w:jc w:val="left"/>
        <w:outlineLvl w:val="2"/>
        <w:rPr>
          <w:b/>
          <w:szCs w:val="40"/>
        </w:rPr>
      </w:pPr>
      <w:bookmarkStart w:id="517" w:name="_Toc29587"/>
      <w:bookmarkStart w:id="518" w:name="_Toc28278"/>
      <w:bookmarkStart w:id="519" w:name="_Toc4122"/>
      <w:bookmarkStart w:id="520" w:name="_Toc7467"/>
      <w:bookmarkStart w:id="521" w:name="_Toc25708"/>
      <w:bookmarkStart w:id="522" w:name="_Toc139447951"/>
      <w:bookmarkStart w:id="523" w:name="_Toc23332"/>
      <w:bookmarkStart w:id="524" w:name="_Toc12303"/>
      <w:r>
        <w:rPr>
          <w:b/>
          <w:szCs w:val="40"/>
        </w:rPr>
        <w:t>（二）做强</w:t>
      </w:r>
      <w:r>
        <w:rPr>
          <w:rFonts w:hint="eastAsia"/>
          <w:b/>
          <w:szCs w:val="40"/>
        </w:rPr>
        <w:t>“</w:t>
      </w:r>
      <w:r>
        <w:rPr>
          <w:b/>
          <w:szCs w:val="40"/>
        </w:rPr>
        <w:t>中国蚕桑之乡</w:t>
      </w:r>
      <w:r>
        <w:rPr>
          <w:rFonts w:hint="eastAsia"/>
          <w:b/>
          <w:szCs w:val="40"/>
        </w:rPr>
        <w:t>”</w:t>
      </w:r>
      <w:r>
        <w:rPr>
          <w:b/>
          <w:szCs w:val="40"/>
        </w:rPr>
        <w:t>品牌，创新山地农业新模式</w:t>
      </w:r>
      <w:bookmarkEnd w:id="517"/>
      <w:bookmarkEnd w:id="518"/>
      <w:bookmarkEnd w:id="519"/>
      <w:bookmarkEnd w:id="520"/>
      <w:bookmarkEnd w:id="521"/>
      <w:bookmarkEnd w:id="522"/>
      <w:bookmarkEnd w:id="523"/>
      <w:bookmarkEnd w:id="524"/>
    </w:p>
    <w:p>
      <w:pPr>
        <w:widowControl/>
        <w:numPr>
          <w:ilvl w:val="0"/>
          <w:numId w:val="0"/>
        </w:numPr>
        <w:adjustRightInd w:val="0"/>
        <w:snapToGrid w:val="0"/>
        <w:spacing w:line="579" w:lineRule="exact"/>
        <w:ind w:firstLine="632" w:firstLineChars="200"/>
        <w:rPr>
          <w:snapToGrid w:val="0"/>
          <w:kern w:val="0"/>
          <w:szCs w:val="32"/>
        </w:rPr>
      </w:pPr>
      <w:r>
        <w:rPr>
          <w:snapToGrid w:val="0"/>
          <w:kern w:val="0"/>
          <w:szCs w:val="32"/>
        </w:rPr>
        <w:t>以国家蚕桑生物产业基地为引领，建设优质茧丝生产基地、优质蚕种生产供应调节基地、蚕桑资源产业化开发示范基地，集中优质高效桑园和现代化标准蚕房，确保栽桑农户养蚕率达到95%以上，生丝质量5A以上达到100%，力争标准桑园面积稳定在10万亩，年产优质茧15万担以上。完善缫丝、织绸、真丝家纺、绢纺、复合纤维加工、印染、丝绸服装等茧丝绸工业体系，建设智慧蚕桑一体化综合管控大数据云平台，打造中国·黔江蚕桑要素市场。加强桑枝蚕沙附属物综</w:t>
      </w:r>
      <w:r>
        <w:rPr>
          <w:kern w:val="24"/>
          <w:szCs w:val="32"/>
        </w:rPr>
        <w:t>合利用，推动桑生物饲料、蚕桑食品饮品、蚕桑生物医药及保健品研发等高新技术和高值高端产品的研发与应用，提高蚕桑产业综合经济效益。深入挖掘丝路文化，开发</w:t>
      </w:r>
      <w:r>
        <w:rPr>
          <w:rFonts w:hint="eastAsia"/>
          <w:kern w:val="24"/>
          <w:szCs w:val="32"/>
        </w:rPr>
        <w:t>“</w:t>
      </w:r>
      <w:r>
        <w:rPr>
          <w:kern w:val="24"/>
          <w:szCs w:val="32"/>
        </w:rPr>
        <w:t>蚕神嫘祖</w:t>
      </w:r>
      <w:r>
        <w:rPr>
          <w:rFonts w:hint="eastAsia"/>
          <w:kern w:val="24"/>
          <w:szCs w:val="32"/>
        </w:rPr>
        <w:t>”“</w:t>
      </w:r>
      <w:r>
        <w:rPr>
          <w:kern w:val="24"/>
          <w:szCs w:val="32"/>
        </w:rPr>
        <w:t>蜀锦</w:t>
      </w:r>
      <w:r>
        <w:rPr>
          <w:rFonts w:hint="eastAsia"/>
          <w:kern w:val="24"/>
          <w:szCs w:val="32"/>
        </w:rPr>
        <w:t>”“</w:t>
      </w:r>
      <w:r>
        <w:rPr>
          <w:kern w:val="24"/>
          <w:szCs w:val="32"/>
        </w:rPr>
        <w:t>蜀绣</w:t>
      </w:r>
      <w:r>
        <w:rPr>
          <w:rFonts w:hint="eastAsia"/>
          <w:kern w:val="24"/>
          <w:szCs w:val="32"/>
        </w:rPr>
        <w:t>”“</w:t>
      </w:r>
      <w:r>
        <w:rPr>
          <w:kern w:val="24"/>
          <w:szCs w:val="32"/>
        </w:rPr>
        <w:t>丝绸源点</w:t>
      </w:r>
      <w:r>
        <w:rPr>
          <w:rFonts w:hint="eastAsia"/>
          <w:kern w:val="24"/>
          <w:szCs w:val="32"/>
        </w:rPr>
        <w:t>”</w:t>
      </w:r>
      <w:r>
        <w:rPr>
          <w:kern w:val="24"/>
          <w:szCs w:val="32"/>
        </w:rPr>
        <w:t>等蚕桑丝绸文化产品，打造金溪国家蚕桑小镇、濯水蚕桑文旅小镇、石会桑枝菌镇、阿蓬江蚕桑古村落等</w:t>
      </w:r>
      <w:r>
        <w:rPr>
          <w:snapToGrid w:val="0"/>
          <w:kern w:val="0"/>
          <w:szCs w:val="32"/>
        </w:rPr>
        <w:t>促进桑旅融合发展。用好</w:t>
      </w:r>
      <w:r>
        <w:rPr>
          <w:kern w:val="24"/>
          <w:szCs w:val="32"/>
        </w:rPr>
        <w:t>现有</w:t>
      </w:r>
      <w:r>
        <w:rPr>
          <w:rFonts w:hint="eastAsia"/>
          <w:kern w:val="24"/>
          <w:szCs w:val="32"/>
        </w:rPr>
        <w:t>“</w:t>
      </w:r>
      <w:r>
        <w:rPr>
          <w:kern w:val="24"/>
          <w:szCs w:val="32"/>
        </w:rPr>
        <w:t>中国蚕桑之乡</w:t>
      </w:r>
      <w:r>
        <w:rPr>
          <w:rFonts w:hint="eastAsia"/>
          <w:kern w:val="24"/>
          <w:szCs w:val="32"/>
        </w:rPr>
        <w:t>”</w:t>
      </w:r>
      <w:r>
        <w:rPr>
          <w:snapToGrid w:val="0"/>
          <w:kern w:val="0"/>
          <w:szCs w:val="32"/>
        </w:rPr>
        <w:t>等4块国家级公用品牌</w:t>
      </w:r>
      <w:r>
        <w:rPr>
          <w:kern w:val="24"/>
          <w:szCs w:val="32"/>
        </w:rPr>
        <w:t>，创建</w:t>
      </w:r>
      <w:r>
        <w:rPr>
          <w:rFonts w:hint="eastAsia"/>
          <w:kern w:val="24"/>
          <w:szCs w:val="32"/>
        </w:rPr>
        <w:t>“</w:t>
      </w:r>
      <w:r>
        <w:rPr>
          <w:kern w:val="24"/>
          <w:szCs w:val="32"/>
        </w:rPr>
        <w:t>黔江桑蚕茧</w:t>
      </w:r>
      <w:r>
        <w:rPr>
          <w:rFonts w:hint="eastAsia"/>
          <w:kern w:val="24"/>
          <w:szCs w:val="32"/>
        </w:rPr>
        <w:t>”</w:t>
      </w:r>
      <w:r>
        <w:rPr>
          <w:kern w:val="24"/>
          <w:szCs w:val="32"/>
        </w:rPr>
        <w:t>地理标志农产品，支持企业培育具有自主</w:t>
      </w:r>
      <w:r>
        <w:rPr>
          <w:snapToGrid w:val="0"/>
          <w:kern w:val="0"/>
          <w:szCs w:val="32"/>
        </w:rPr>
        <w:t>知识产权、有特色优势的知名茧丝绸和生物产品品牌。加强区域合作交流，围绕</w:t>
      </w:r>
      <w:r>
        <w:rPr>
          <w:rFonts w:hint="eastAsia"/>
          <w:szCs w:val="32"/>
        </w:rPr>
        <w:t>“</w:t>
      </w:r>
      <w:r>
        <w:rPr>
          <w:szCs w:val="32"/>
        </w:rPr>
        <w:t>成渝新丝路、蚕业新</w:t>
      </w:r>
      <w:r>
        <w:rPr>
          <w:kern w:val="24"/>
          <w:szCs w:val="32"/>
        </w:rPr>
        <w:t>经济</w:t>
      </w:r>
      <w:r>
        <w:rPr>
          <w:rFonts w:hint="eastAsia"/>
          <w:kern w:val="24"/>
          <w:szCs w:val="32"/>
        </w:rPr>
        <w:t>”</w:t>
      </w:r>
      <w:r>
        <w:rPr>
          <w:kern w:val="24"/>
          <w:szCs w:val="32"/>
        </w:rPr>
        <w:t>建设，加强与</w:t>
      </w:r>
      <w:r>
        <w:rPr>
          <w:rFonts w:hint="eastAsia"/>
          <w:kern w:val="24"/>
          <w:szCs w:val="32"/>
        </w:rPr>
        <w:t>四川省</w:t>
      </w:r>
      <w:r>
        <w:rPr>
          <w:kern w:val="24"/>
          <w:szCs w:val="32"/>
        </w:rPr>
        <w:t>南充</w:t>
      </w:r>
      <w:r>
        <w:rPr>
          <w:rFonts w:hint="eastAsia"/>
          <w:kern w:val="24"/>
          <w:szCs w:val="32"/>
        </w:rPr>
        <w:t>市</w:t>
      </w:r>
      <w:r>
        <w:rPr>
          <w:kern w:val="24"/>
          <w:szCs w:val="32"/>
        </w:rPr>
        <w:t>等地合作，共同打造成渝地区双城</w:t>
      </w:r>
      <w:r>
        <w:rPr>
          <w:szCs w:val="32"/>
        </w:rPr>
        <w:t>经济圈蚕桑丝绸产业双核带动示范区，</w:t>
      </w:r>
      <w:r>
        <w:rPr>
          <w:snapToGrid w:val="0"/>
          <w:kern w:val="0"/>
          <w:szCs w:val="32"/>
        </w:rPr>
        <w:t>全力</w:t>
      </w:r>
      <w:r>
        <w:rPr>
          <w:rFonts w:hint="eastAsia"/>
          <w:snapToGrid w:val="0"/>
          <w:kern w:val="0"/>
          <w:szCs w:val="32"/>
        </w:rPr>
        <w:t>培育</w:t>
      </w:r>
      <w:r>
        <w:rPr>
          <w:snapToGrid w:val="0"/>
          <w:kern w:val="0"/>
          <w:szCs w:val="32"/>
        </w:rPr>
        <w:t>35亿级蚕桑生物产业集群。</w:t>
      </w:r>
    </w:p>
    <w:p>
      <w:pPr>
        <w:adjustRightInd w:val="0"/>
        <w:snapToGrid w:val="0"/>
        <w:spacing w:line="579" w:lineRule="exact"/>
        <w:ind w:left="632" w:leftChars="200"/>
        <w:jc w:val="left"/>
        <w:outlineLvl w:val="2"/>
        <w:rPr>
          <w:b/>
          <w:szCs w:val="40"/>
        </w:rPr>
      </w:pPr>
      <w:bookmarkStart w:id="525" w:name="_Toc14214"/>
      <w:bookmarkStart w:id="526" w:name="_Toc14099"/>
      <w:bookmarkStart w:id="527" w:name="_Toc25402"/>
      <w:bookmarkStart w:id="528" w:name="_Toc3195"/>
      <w:bookmarkStart w:id="529" w:name="_Toc6697"/>
      <w:bookmarkStart w:id="530" w:name="_Toc139447952"/>
      <w:bookmarkStart w:id="531" w:name="_Toc28716"/>
      <w:bookmarkStart w:id="532" w:name="_Toc28377"/>
      <w:r>
        <w:rPr>
          <w:b/>
          <w:szCs w:val="40"/>
        </w:rPr>
        <w:t>（三）打造</w:t>
      </w:r>
      <w:r>
        <w:rPr>
          <w:rFonts w:hint="eastAsia"/>
          <w:b/>
          <w:szCs w:val="40"/>
        </w:rPr>
        <w:t>“</w:t>
      </w:r>
      <w:r>
        <w:rPr>
          <w:b/>
          <w:szCs w:val="40"/>
        </w:rPr>
        <w:t>天理良心</w:t>
      </w:r>
      <w:r>
        <w:rPr>
          <w:rFonts w:hint="eastAsia"/>
          <w:b/>
          <w:szCs w:val="40"/>
        </w:rPr>
        <w:t>”</w:t>
      </w:r>
      <w:r>
        <w:rPr>
          <w:b/>
          <w:szCs w:val="40"/>
        </w:rPr>
        <w:t>品牌，弘扬红色民俗文化精神</w:t>
      </w:r>
      <w:bookmarkEnd w:id="525"/>
      <w:bookmarkEnd w:id="526"/>
      <w:bookmarkEnd w:id="527"/>
      <w:bookmarkEnd w:id="528"/>
      <w:bookmarkEnd w:id="529"/>
      <w:bookmarkEnd w:id="530"/>
      <w:bookmarkEnd w:id="531"/>
      <w:bookmarkEnd w:id="532"/>
    </w:p>
    <w:p>
      <w:pPr>
        <w:widowControl/>
        <w:numPr>
          <w:ilvl w:val="0"/>
          <w:numId w:val="0"/>
        </w:numPr>
        <w:adjustRightInd w:val="0"/>
        <w:snapToGrid w:val="0"/>
        <w:spacing w:line="579" w:lineRule="exact"/>
        <w:ind w:firstLine="632" w:firstLineChars="200"/>
        <w:rPr>
          <w:rFonts w:eastAsia="方正黑体_GBK"/>
          <w:szCs w:val="40"/>
        </w:rPr>
      </w:pPr>
      <w:r>
        <w:rPr>
          <w:kern w:val="24"/>
          <w:szCs w:val="32"/>
        </w:rPr>
        <w:t>深入挖掘濯水古镇民俗文化、天理良心文化等民俗文化内涵</w:t>
      </w:r>
      <w:r>
        <w:rPr>
          <w:rFonts w:hint="eastAsia"/>
          <w:kern w:val="24"/>
          <w:szCs w:val="32"/>
        </w:rPr>
        <w:t>和生态内涵</w:t>
      </w:r>
      <w:r>
        <w:rPr>
          <w:kern w:val="24"/>
          <w:szCs w:val="32"/>
        </w:rPr>
        <w:t>，打造濯水</w:t>
      </w:r>
      <w:r>
        <w:rPr>
          <w:rFonts w:hint="eastAsia"/>
          <w:kern w:val="24"/>
          <w:szCs w:val="32"/>
        </w:rPr>
        <w:t>“</w:t>
      </w:r>
      <w:r>
        <w:rPr>
          <w:kern w:val="24"/>
          <w:szCs w:val="32"/>
        </w:rPr>
        <w:t>天理良心</w:t>
      </w:r>
      <w:r>
        <w:rPr>
          <w:rFonts w:hint="eastAsia"/>
          <w:kern w:val="24"/>
          <w:szCs w:val="32"/>
        </w:rPr>
        <w:t>”</w:t>
      </w:r>
      <w:r>
        <w:rPr>
          <w:kern w:val="24"/>
          <w:szCs w:val="32"/>
        </w:rPr>
        <w:t>等文化品牌，推进黔江民俗馆、天理良心展览馆等建设，全面展示黔江极具特色的民俗文化。加强非物质文化遗产传承和利用，建设阿蓬江民俗文化生态示范带、小南海民俗文化生态示范点和特色民族文化街区。</w:t>
      </w:r>
      <w:r>
        <w:rPr>
          <w:szCs w:val="32"/>
        </w:rPr>
        <w:t>发</w:t>
      </w:r>
      <w:r>
        <w:rPr>
          <w:kern w:val="24"/>
          <w:szCs w:val="32"/>
        </w:rPr>
        <w:t>扬</w:t>
      </w:r>
      <w:r>
        <w:rPr>
          <w:rFonts w:hint="eastAsia"/>
          <w:kern w:val="24"/>
          <w:szCs w:val="32"/>
        </w:rPr>
        <w:t>“</w:t>
      </w:r>
      <w:r>
        <w:rPr>
          <w:kern w:val="24"/>
          <w:szCs w:val="32"/>
        </w:rPr>
        <w:t>宁愿苦干，不愿苦熬</w:t>
      </w:r>
      <w:r>
        <w:rPr>
          <w:rFonts w:hint="eastAsia"/>
          <w:kern w:val="24"/>
          <w:szCs w:val="32"/>
        </w:rPr>
        <w:t>”</w:t>
      </w:r>
      <w:r>
        <w:rPr>
          <w:kern w:val="24"/>
          <w:szCs w:val="32"/>
        </w:rPr>
        <w:t>精神，用好扶志教育基地，加强思想文化品牌的培育、研究和传播。充分利用黔江革命老区红色文化旅游资源，进一步挖掘红色文化精神内涵，加强水车坪红军文化纪念馆、濯水红军渡、三元宫烈士陵园等红色旅游景点基础设施建设，利用现代声光技术提升布展内容和讲解水平，建设红色革命传统宣传教育基地。大力推动红色旅游和观光旅游、文化旅游、乡村旅游、休闲度假旅游等其他旅游产品相结合，与濯水景区、水车坪景区、城市大峡谷景区、阿蓬江旅游开发相结合，将红色旅游景点纳入全区文化旅游精品包装、重点旅游线路和重点旅游宣传推介。</w:t>
      </w: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 w:val="36"/>
          <w:szCs w:val="44"/>
          <w:lang w:eastAsia="zh-CN"/>
        </w:rPr>
      </w:pPr>
      <w:bookmarkStart w:id="533" w:name="_Toc21592"/>
      <w:bookmarkStart w:id="534" w:name="_Toc29389"/>
      <w:bookmarkStart w:id="535" w:name="_Toc139447953"/>
      <w:bookmarkStart w:id="536" w:name="_Toc17624"/>
      <w:bookmarkStart w:id="537" w:name="_Toc31682"/>
      <w:bookmarkStart w:id="538" w:name="_Toc6331"/>
      <w:bookmarkStart w:id="539" w:name="_Toc32231"/>
      <w:bookmarkStart w:id="540" w:name="_Toc24927"/>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 w:val="36"/>
          <w:szCs w:val="44"/>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 w:val="36"/>
          <w:szCs w:val="44"/>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 w:val="36"/>
          <w:szCs w:val="44"/>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 w:val="36"/>
          <w:szCs w:val="44"/>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 w:val="36"/>
          <w:szCs w:val="44"/>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 w:val="36"/>
          <w:szCs w:val="44"/>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 w:val="36"/>
          <w:szCs w:val="44"/>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 w:val="36"/>
          <w:szCs w:val="44"/>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 w:val="36"/>
          <w:szCs w:val="44"/>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 w:val="36"/>
          <w:szCs w:val="44"/>
          <w:lang w:eastAsia="zh-CN"/>
        </w:rPr>
      </w:pPr>
    </w:p>
    <w:p>
      <w:pPr>
        <w:numPr>
          <w:ilvl w:val="0"/>
          <w:numId w:val="0"/>
        </w:numPr>
        <w:adjustRightInd w:val="0"/>
        <w:snapToGrid w:val="0"/>
        <w:spacing w:line="579" w:lineRule="exact"/>
        <w:jc w:val="center"/>
        <w:outlineLvl w:val="0"/>
        <w:rPr>
          <w:rFonts w:ascii="方正黑体_GBK" w:hAnsi="方正公文小标宋" w:eastAsia="方正黑体_GBK" w:cs="方正公文小标宋"/>
          <w:sz w:val="36"/>
          <w:szCs w:val="44"/>
        </w:rPr>
      </w:pPr>
      <w:r>
        <w:rPr>
          <w:rFonts w:hint="eastAsia" w:ascii="方正黑体_GBK" w:hAnsi="方正公文小标宋" w:eastAsia="方正黑体_GBK" w:cs="方正公文小标宋"/>
          <w:sz w:val="36"/>
          <w:szCs w:val="44"/>
          <w:lang w:eastAsia="zh-CN"/>
        </w:rPr>
        <w:t>第六章</w:t>
      </w:r>
      <w:r>
        <w:rPr>
          <w:rFonts w:hint="eastAsia" w:ascii="方正黑体_GBK" w:hAnsi="方正公文小标宋" w:eastAsia="方正黑体_GBK" w:cs="方正公文小标宋"/>
          <w:sz w:val="36"/>
          <w:szCs w:val="44"/>
          <w:lang w:val="en-US" w:eastAsia="zh-CN"/>
        </w:rPr>
        <w:t xml:space="preserve"> </w:t>
      </w:r>
      <w:r>
        <w:rPr>
          <w:rFonts w:hint="eastAsia" w:ascii="方正黑体_GBK" w:hAnsi="方正公文小标宋" w:eastAsia="方正黑体_GBK" w:cs="方正公文小标宋"/>
          <w:sz w:val="36"/>
          <w:szCs w:val="44"/>
        </w:rPr>
        <w:t>工程及投资</w:t>
      </w:r>
      <w:bookmarkEnd w:id="533"/>
      <w:bookmarkEnd w:id="534"/>
      <w:bookmarkEnd w:id="535"/>
      <w:bookmarkEnd w:id="536"/>
      <w:bookmarkEnd w:id="537"/>
      <w:bookmarkEnd w:id="538"/>
      <w:bookmarkEnd w:id="539"/>
      <w:bookmarkEnd w:id="540"/>
    </w:p>
    <w:p>
      <w:pPr>
        <w:numPr>
          <w:ilvl w:val="0"/>
          <w:numId w:val="11"/>
        </w:numPr>
        <w:adjustRightInd w:val="0"/>
        <w:snapToGrid w:val="0"/>
        <w:spacing w:line="579" w:lineRule="exact"/>
        <w:jc w:val="center"/>
        <w:outlineLvl w:val="1"/>
        <w:rPr>
          <w:rFonts w:ascii="方正楷体_GBK" w:eastAsia="方正楷体_GBK"/>
          <w:bCs/>
          <w:szCs w:val="40"/>
        </w:rPr>
      </w:pPr>
      <w:bookmarkStart w:id="541" w:name="_Toc30400"/>
      <w:bookmarkStart w:id="542" w:name="_Toc28296"/>
      <w:bookmarkStart w:id="543" w:name="_Toc31"/>
      <w:bookmarkStart w:id="544" w:name="_Toc5401"/>
      <w:bookmarkStart w:id="545" w:name="_Toc23259"/>
      <w:bookmarkStart w:id="546" w:name="_Toc2298"/>
      <w:bookmarkStart w:id="547" w:name="_Toc139447954"/>
      <w:bookmarkStart w:id="548" w:name="_Toc27853"/>
      <w:r>
        <w:rPr>
          <w:rFonts w:hint="eastAsia" w:ascii="方正楷体_GBK" w:eastAsia="方正楷体_GBK"/>
          <w:bCs/>
          <w:szCs w:val="40"/>
        </w:rPr>
        <w:t>投资估算</w:t>
      </w:r>
      <w:bookmarkEnd w:id="541"/>
      <w:bookmarkEnd w:id="542"/>
      <w:bookmarkEnd w:id="543"/>
      <w:bookmarkEnd w:id="544"/>
      <w:bookmarkEnd w:id="545"/>
      <w:bookmarkEnd w:id="546"/>
      <w:bookmarkEnd w:id="547"/>
      <w:bookmarkEnd w:id="548"/>
    </w:p>
    <w:p>
      <w:pPr>
        <w:widowControl/>
        <w:adjustRightInd w:val="0"/>
        <w:snapToGrid w:val="0"/>
        <w:spacing w:line="579" w:lineRule="exact"/>
        <w:ind w:firstLine="632" w:firstLineChars="200"/>
        <w:rPr>
          <w:szCs w:val="22"/>
        </w:rPr>
      </w:pPr>
      <w:r>
        <w:rPr>
          <w:szCs w:val="22"/>
        </w:rPr>
        <w:t>根</w:t>
      </w:r>
      <w:r>
        <w:rPr>
          <w:kern w:val="24"/>
          <w:szCs w:val="32"/>
        </w:rPr>
        <w:t>据黔江区阿蓬江流域</w:t>
      </w:r>
      <w:r>
        <w:rPr>
          <w:rFonts w:hint="eastAsia"/>
          <w:kern w:val="24"/>
          <w:szCs w:val="32"/>
        </w:rPr>
        <w:t>“</w:t>
      </w:r>
      <w:r>
        <w:rPr>
          <w:kern w:val="24"/>
          <w:szCs w:val="32"/>
        </w:rPr>
        <w:t>两山</w:t>
      </w:r>
      <w:r>
        <w:rPr>
          <w:rFonts w:hint="eastAsia"/>
          <w:kern w:val="24"/>
          <w:szCs w:val="32"/>
        </w:rPr>
        <w:t>”</w:t>
      </w:r>
      <w:r>
        <w:rPr>
          <w:kern w:val="24"/>
          <w:szCs w:val="32"/>
        </w:rPr>
        <w:t>实践创新基地建设目标和任务要求，实施</w:t>
      </w:r>
      <w:r>
        <w:rPr>
          <w:rFonts w:hint="eastAsia"/>
          <w:kern w:val="24"/>
          <w:szCs w:val="32"/>
        </w:rPr>
        <w:t>“</w:t>
      </w:r>
      <w:r>
        <w:rPr>
          <w:kern w:val="24"/>
          <w:szCs w:val="32"/>
        </w:rPr>
        <w:t>两岸青山</w:t>
      </w:r>
      <w:r>
        <w:rPr>
          <w:rFonts w:hint="eastAsia"/>
          <w:kern w:val="24"/>
          <w:szCs w:val="32"/>
        </w:rPr>
        <w:t>”</w:t>
      </w:r>
      <w:r>
        <w:rPr>
          <w:kern w:val="24"/>
          <w:szCs w:val="32"/>
        </w:rPr>
        <w:t>保护工程、环境污染治理工程、生态旅游提升工程、生态农业发</w:t>
      </w:r>
      <w:r>
        <w:rPr>
          <w:szCs w:val="22"/>
        </w:rPr>
        <w:t>展工程、清洁能源建设</w:t>
      </w:r>
      <w:r>
        <w:rPr>
          <w:kern w:val="24"/>
          <w:szCs w:val="32"/>
        </w:rPr>
        <w:t>工程和</w:t>
      </w:r>
      <w:r>
        <w:rPr>
          <w:rFonts w:hint="eastAsia"/>
          <w:kern w:val="24"/>
          <w:szCs w:val="32"/>
        </w:rPr>
        <w:t>“</w:t>
      </w:r>
      <w:r>
        <w:rPr>
          <w:kern w:val="24"/>
          <w:szCs w:val="32"/>
        </w:rPr>
        <w:t>两山</w:t>
      </w:r>
      <w:r>
        <w:rPr>
          <w:rFonts w:hint="eastAsia"/>
          <w:kern w:val="24"/>
          <w:szCs w:val="32"/>
        </w:rPr>
        <w:t>”</w:t>
      </w:r>
      <w:r>
        <w:rPr>
          <w:kern w:val="24"/>
          <w:szCs w:val="32"/>
        </w:rPr>
        <w:t>品牌</w:t>
      </w:r>
      <w:r>
        <w:rPr>
          <w:szCs w:val="22"/>
        </w:rPr>
        <w:t>建设工程等6大类</w:t>
      </w:r>
      <w:r>
        <w:rPr>
          <w:rFonts w:hint="eastAsia"/>
          <w:szCs w:val="22"/>
        </w:rPr>
        <w:t>29</w:t>
      </w:r>
      <w:r>
        <w:rPr>
          <w:szCs w:val="22"/>
        </w:rPr>
        <w:t>个重点工程项目，总投资约</w:t>
      </w:r>
      <w:r>
        <w:rPr>
          <w:rFonts w:hint="eastAsia"/>
          <w:szCs w:val="22"/>
        </w:rPr>
        <w:t>82.9</w:t>
      </w:r>
      <w:r>
        <w:rPr>
          <w:szCs w:val="22"/>
        </w:rPr>
        <w:t>亿元（详见</w:t>
      </w:r>
      <w:r>
        <w:rPr>
          <w:rFonts w:hint="eastAsia"/>
          <w:szCs w:val="22"/>
        </w:rPr>
        <w:t>附件1</w:t>
      </w:r>
      <w:r>
        <w:rPr>
          <w:szCs w:val="22"/>
        </w:rPr>
        <w:t>）。</w:t>
      </w:r>
    </w:p>
    <w:p>
      <w:pPr>
        <w:adjustRightInd w:val="0"/>
        <w:snapToGrid w:val="0"/>
        <w:spacing w:line="579" w:lineRule="exact"/>
        <w:ind w:left="632" w:leftChars="200"/>
        <w:jc w:val="left"/>
        <w:outlineLvl w:val="2"/>
        <w:rPr>
          <w:b/>
          <w:szCs w:val="40"/>
        </w:rPr>
      </w:pPr>
      <w:bookmarkStart w:id="549" w:name="_Toc11583"/>
      <w:bookmarkStart w:id="550" w:name="_Toc2564"/>
      <w:bookmarkStart w:id="551" w:name="_Toc139447955"/>
      <w:bookmarkStart w:id="552" w:name="_Toc13597"/>
      <w:bookmarkStart w:id="553" w:name="_Toc1309"/>
      <w:bookmarkStart w:id="554" w:name="_Toc7061"/>
      <w:bookmarkStart w:id="555" w:name="_Toc3820"/>
      <w:bookmarkStart w:id="556" w:name="_Toc15538"/>
      <w:r>
        <w:rPr>
          <w:b/>
          <w:szCs w:val="40"/>
        </w:rPr>
        <w:t>（一）</w:t>
      </w:r>
      <w:r>
        <w:rPr>
          <w:rFonts w:hint="eastAsia"/>
          <w:b/>
          <w:szCs w:val="40"/>
        </w:rPr>
        <w:t>“</w:t>
      </w:r>
      <w:r>
        <w:rPr>
          <w:b/>
          <w:szCs w:val="40"/>
        </w:rPr>
        <w:t>两岸青山</w:t>
      </w:r>
      <w:r>
        <w:rPr>
          <w:rFonts w:hint="eastAsia"/>
          <w:b/>
          <w:szCs w:val="40"/>
        </w:rPr>
        <w:t>”</w:t>
      </w:r>
      <w:r>
        <w:rPr>
          <w:b/>
          <w:szCs w:val="40"/>
        </w:rPr>
        <w:t>保护工程</w:t>
      </w:r>
      <w:bookmarkEnd w:id="549"/>
      <w:bookmarkEnd w:id="550"/>
      <w:bookmarkEnd w:id="551"/>
      <w:bookmarkEnd w:id="552"/>
      <w:bookmarkEnd w:id="553"/>
      <w:bookmarkEnd w:id="554"/>
      <w:bookmarkEnd w:id="555"/>
      <w:bookmarkEnd w:id="556"/>
    </w:p>
    <w:p>
      <w:pPr>
        <w:widowControl/>
        <w:adjustRightInd w:val="0"/>
        <w:snapToGrid w:val="0"/>
        <w:spacing w:line="579" w:lineRule="exact"/>
        <w:ind w:firstLine="632" w:firstLineChars="200"/>
        <w:jc w:val="left"/>
      </w:pPr>
      <w:r>
        <w:rPr>
          <w:rFonts w:hint="eastAsia"/>
          <w:kern w:val="24"/>
          <w:szCs w:val="32"/>
        </w:rPr>
        <w:t>“</w:t>
      </w:r>
      <w:r>
        <w:rPr>
          <w:kern w:val="24"/>
          <w:szCs w:val="32"/>
        </w:rPr>
        <w:t>两岸青山</w:t>
      </w:r>
      <w:r>
        <w:rPr>
          <w:rFonts w:hint="eastAsia"/>
          <w:kern w:val="24"/>
          <w:szCs w:val="32"/>
        </w:rPr>
        <w:t>”</w:t>
      </w:r>
      <w:r>
        <w:rPr>
          <w:kern w:val="24"/>
          <w:szCs w:val="32"/>
        </w:rPr>
        <w:t>保护工</w:t>
      </w:r>
      <w:r>
        <w:rPr>
          <w:szCs w:val="22"/>
        </w:rPr>
        <w:t>程包括生态保护与修复、水土流失治理、</w:t>
      </w:r>
      <w:r>
        <w:rPr>
          <w:rFonts w:hint="eastAsia"/>
          <w:szCs w:val="22"/>
        </w:rPr>
        <w:t>自然保护地体系建设</w:t>
      </w:r>
      <w:r>
        <w:rPr>
          <w:szCs w:val="22"/>
        </w:rPr>
        <w:t>、生态修复营造林等</w:t>
      </w:r>
      <w:r>
        <w:rPr>
          <w:rFonts w:hint="eastAsia"/>
          <w:szCs w:val="22"/>
        </w:rPr>
        <w:t>5</w:t>
      </w:r>
      <w:r>
        <w:rPr>
          <w:szCs w:val="22"/>
        </w:rPr>
        <w:t>个具体项目，投资约</w:t>
      </w:r>
      <w:r>
        <w:rPr>
          <w:rFonts w:hint="eastAsia"/>
          <w:szCs w:val="22"/>
        </w:rPr>
        <w:t>6.4</w:t>
      </w:r>
      <w:r>
        <w:rPr>
          <w:szCs w:val="22"/>
        </w:rPr>
        <w:t>亿元。</w:t>
      </w:r>
    </w:p>
    <w:p>
      <w:pPr>
        <w:adjustRightInd w:val="0"/>
        <w:snapToGrid w:val="0"/>
        <w:spacing w:line="579" w:lineRule="exact"/>
        <w:ind w:left="632" w:leftChars="200"/>
        <w:jc w:val="left"/>
        <w:outlineLvl w:val="2"/>
        <w:rPr>
          <w:b/>
          <w:szCs w:val="40"/>
        </w:rPr>
      </w:pPr>
      <w:bookmarkStart w:id="557" w:name="_Toc13564"/>
      <w:bookmarkStart w:id="558" w:name="_Toc17700"/>
      <w:bookmarkStart w:id="559" w:name="_Toc15881"/>
      <w:bookmarkStart w:id="560" w:name="_Toc139447956"/>
      <w:bookmarkStart w:id="561" w:name="_Toc19410"/>
      <w:bookmarkStart w:id="562" w:name="_Toc5739"/>
      <w:bookmarkStart w:id="563" w:name="_Toc29684"/>
      <w:bookmarkStart w:id="564" w:name="_Toc18596"/>
      <w:r>
        <w:rPr>
          <w:b/>
          <w:szCs w:val="40"/>
        </w:rPr>
        <w:t>（二）环境污染治理工程</w:t>
      </w:r>
      <w:bookmarkEnd w:id="557"/>
      <w:bookmarkEnd w:id="558"/>
      <w:bookmarkEnd w:id="559"/>
      <w:bookmarkEnd w:id="560"/>
      <w:bookmarkEnd w:id="561"/>
      <w:bookmarkEnd w:id="562"/>
      <w:bookmarkEnd w:id="563"/>
      <w:bookmarkEnd w:id="564"/>
    </w:p>
    <w:p>
      <w:pPr>
        <w:widowControl/>
        <w:adjustRightInd w:val="0"/>
        <w:snapToGrid w:val="0"/>
        <w:spacing w:line="579" w:lineRule="exact"/>
        <w:ind w:firstLine="632" w:firstLineChars="200"/>
        <w:jc w:val="left"/>
      </w:pPr>
      <w:r>
        <w:rPr>
          <w:szCs w:val="22"/>
        </w:rPr>
        <w:t>环境污染治理工程包括阿蓬江农村人居环境整治示范片、生猪养殖粪污资源化利用、城镇污水管网建设与改造等</w:t>
      </w:r>
      <w:r>
        <w:rPr>
          <w:rFonts w:hint="eastAsia"/>
          <w:szCs w:val="22"/>
        </w:rPr>
        <w:t>7</w:t>
      </w:r>
      <w:r>
        <w:rPr>
          <w:szCs w:val="22"/>
        </w:rPr>
        <w:t>个具体项目，投资约</w:t>
      </w:r>
      <w:r>
        <w:rPr>
          <w:rFonts w:hint="eastAsia"/>
          <w:szCs w:val="22"/>
        </w:rPr>
        <w:t>15.5</w:t>
      </w:r>
      <w:r>
        <w:rPr>
          <w:szCs w:val="22"/>
        </w:rPr>
        <w:t>亿元。</w:t>
      </w:r>
    </w:p>
    <w:p>
      <w:pPr>
        <w:adjustRightInd w:val="0"/>
        <w:snapToGrid w:val="0"/>
        <w:spacing w:line="579" w:lineRule="exact"/>
        <w:ind w:left="632" w:leftChars="200"/>
        <w:jc w:val="left"/>
        <w:outlineLvl w:val="2"/>
        <w:rPr>
          <w:b/>
          <w:szCs w:val="40"/>
        </w:rPr>
      </w:pPr>
      <w:bookmarkStart w:id="565" w:name="_Toc11964"/>
      <w:bookmarkStart w:id="566" w:name="_Toc26155"/>
      <w:bookmarkStart w:id="567" w:name="_Toc28686"/>
      <w:bookmarkStart w:id="568" w:name="_Toc24259"/>
      <w:bookmarkStart w:id="569" w:name="_Toc360"/>
      <w:bookmarkStart w:id="570" w:name="_Toc10416"/>
      <w:bookmarkStart w:id="571" w:name="_Toc139447957"/>
      <w:bookmarkStart w:id="572" w:name="_Toc26676"/>
      <w:r>
        <w:rPr>
          <w:b/>
          <w:szCs w:val="40"/>
        </w:rPr>
        <w:t>（三）生态旅游提升工程</w:t>
      </w:r>
      <w:bookmarkEnd w:id="565"/>
      <w:bookmarkEnd w:id="566"/>
      <w:bookmarkEnd w:id="567"/>
      <w:bookmarkEnd w:id="568"/>
      <w:bookmarkEnd w:id="569"/>
      <w:bookmarkEnd w:id="570"/>
      <w:bookmarkEnd w:id="571"/>
      <w:bookmarkEnd w:id="572"/>
    </w:p>
    <w:p>
      <w:pPr>
        <w:widowControl/>
        <w:adjustRightInd w:val="0"/>
        <w:snapToGrid w:val="0"/>
        <w:spacing w:line="579" w:lineRule="exact"/>
        <w:ind w:firstLine="632" w:firstLineChars="200"/>
        <w:jc w:val="left"/>
      </w:pPr>
      <w:r>
        <w:rPr>
          <w:szCs w:val="22"/>
        </w:rPr>
        <w:t>生态旅游提升工程包括濯水旅游景区提升</w:t>
      </w:r>
      <w:r>
        <w:rPr>
          <w:rFonts w:hint="eastAsia"/>
          <w:szCs w:val="22"/>
        </w:rPr>
        <w:t>、</w:t>
      </w:r>
      <w:r>
        <w:rPr>
          <w:szCs w:val="22"/>
        </w:rPr>
        <w:t>小南海十三寨景区提升和乡村旅游示范点建设等</w:t>
      </w:r>
      <w:r>
        <w:rPr>
          <w:rFonts w:hint="eastAsia"/>
          <w:szCs w:val="22"/>
        </w:rPr>
        <w:t>3</w:t>
      </w:r>
      <w:r>
        <w:rPr>
          <w:szCs w:val="22"/>
        </w:rPr>
        <w:t>个具体项目，投资约</w:t>
      </w:r>
      <w:r>
        <w:rPr>
          <w:rFonts w:hint="eastAsia"/>
          <w:szCs w:val="22"/>
        </w:rPr>
        <w:t>5</w:t>
      </w:r>
      <w:r>
        <w:rPr>
          <w:szCs w:val="22"/>
        </w:rPr>
        <w:t>亿元。</w:t>
      </w:r>
    </w:p>
    <w:p>
      <w:pPr>
        <w:adjustRightInd w:val="0"/>
        <w:snapToGrid w:val="0"/>
        <w:spacing w:line="579" w:lineRule="exact"/>
        <w:ind w:left="632" w:leftChars="200"/>
        <w:jc w:val="left"/>
        <w:outlineLvl w:val="2"/>
        <w:rPr>
          <w:b/>
          <w:szCs w:val="40"/>
        </w:rPr>
      </w:pPr>
      <w:bookmarkStart w:id="573" w:name="_Toc7327"/>
      <w:bookmarkStart w:id="574" w:name="_Toc5032"/>
      <w:bookmarkStart w:id="575" w:name="_Toc29593"/>
      <w:bookmarkStart w:id="576" w:name="_Toc139447958"/>
      <w:bookmarkStart w:id="577" w:name="_Toc7026"/>
      <w:bookmarkStart w:id="578" w:name="_Toc9601"/>
      <w:bookmarkStart w:id="579" w:name="_Toc22180"/>
      <w:bookmarkStart w:id="580" w:name="_Toc9020"/>
      <w:r>
        <w:rPr>
          <w:b/>
          <w:szCs w:val="40"/>
        </w:rPr>
        <w:t>（四）生态农业发展工程</w:t>
      </w:r>
      <w:bookmarkEnd w:id="573"/>
      <w:bookmarkEnd w:id="574"/>
      <w:bookmarkEnd w:id="575"/>
      <w:bookmarkEnd w:id="576"/>
      <w:bookmarkEnd w:id="577"/>
      <w:bookmarkEnd w:id="578"/>
      <w:bookmarkEnd w:id="579"/>
      <w:bookmarkEnd w:id="580"/>
    </w:p>
    <w:p>
      <w:pPr>
        <w:widowControl/>
        <w:adjustRightInd w:val="0"/>
        <w:snapToGrid w:val="0"/>
        <w:spacing w:line="579" w:lineRule="exact"/>
        <w:ind w:firstLine="632" w:firstLineChars="200"/>
        <w:jc w:val="left"/>
        <w:rPr>
          <w:szCs w:val="22"/>
        </w:rPr>
      </w:pPr>
      <w:r>
        <w:rPr>
          <w:szCs w:val="22"/>
        </w:rPr>
        <w:t>生态农业发展工程包括黔江区现代农业产业园建设、武陵山现代农业产业基地、食用菌产业基地发展、特色水果基地建设等4个具体项目，投资约12.</w:t>
      </w:r>
      <w:r>
        <w:rPr>
          <w:rFonts w:hint="eastAsia"/>
          <w:szCs w:val="22"/>
        </w:rPr>
        <w:t>7</w:t>
      </w:r>
      <w:r>
        <w:rPr>
          <w:szCs w:val="22"/>
        </w:rPr>
        <w:t>亿元。</w:t>
      </w:r>
    </w:p>
    <w:p>
      <w:pPr>
        <w:adjustRightInd w:val="0"/>
        <w:snapToGrid w:val="0"/>
        <w:spacing w:line="579" w:lineRule="exact"/>
        <w:ind w:left="632" w:leftChars="200"/>
        <w:jc w:val="left"/>
        <w:outlineLvl w:val="2"/>
        <w:rPr>
          <w:b/>
          <w:szCs w:val="40"/>
        </w:rPr>
      </w:pPr>
      <w:bookmarkStart w:id="581" w:name="_Toc3192"/>
      <w:bookmarkStart w:id="582" w:name="_Toc139447959"/>
      <w:bookmarkStart w:id="583" w:name="_Toc27785"/>
      <w:bookmarkStart w:id="584" w:name="_Toc29235"/>
      <w:bookmarkStart w:id="585" w:name="_Toc5444"/>
      <w:bookmarkStart w:id="586" w:name="_Toc2159"/>
      <w:bookmarkStart w:id="587" w:name="_Toc4181"/>
      <w:bookmarkStart w:id="588" w:name="_Toc16247"/>
      <w:r>
        <w:rPr>
          <w:b/>
          <w:szCs w:val="40"/>
        </w:rPr>
        <w:t>（五）清洁能源建设工程</w:t>
      </w:r>
      <w:bookmarkEnd w:id="581"/>
      <w:bookmarkEnd w:id="582"/>
      <w:bookmarkEnd w:id="583"/>
      <w:bookmarkEnd w:id="584"/>
      <w:bookmarkEnd w:id="585"/>
      <w:bookmarkEnd w:id="586"/>
      <w:bookmarkEnd w:id="587"/>
      <w:bookmarkEnd w:id="588"/>
    </w:p>
    <w:p>
      <w:pPr>
        <w:widowControl/>
        <w:adjustRightInd w:val="0"/>
        <w:snapToGrid w:val="0"/>
        <w:spacing w:line="579" w:lineRule="exact"/>
        <w:ind w:firstLine="632" w:firstLineChars="200"/>
        <w:jc w:val="left"/>
        <w:rPr>
          <w:szCs w:val="22"/>
        </w:rPr>
      </w:pPr>
      <w:r>
        <w:rPr>
          <w:szCs w:val="22"/>
        </w:rPr>
        <w:t>清洁能源建设工程包括麒麟风电场、金洞风电场和屋顶分布式光伏等</w:t>
      </w:r>
      <w:r>
        <w:rPr>
          <w:rFonts w:hint="eastAsia"/>
          <w:szCs w:val="22"/>
        </w:rPr>
        <w:t>5</w:t>
      </w:r>
      <w:r>
        <w:rPr>
          <w:szCs w:val="22"/>
        </w:rPr>
        <w:t>个具体项目，投资约</w:t>
      </w:r>
      <w:r>
        <w:rPr>
          <w:rFonts w:hint="eastAsia"/>
          <w:szCs w:val="22"/>
        </w:rPr>
        <w:t>27.7</w:t>
      </w:r>
      <w:r>
        <w:rPr>
          <w:szCs w:val="22"/>
        </w:rPr>
        <w:t>亿元。</w:t>
      </w:r>
    </w:p>
    <w:p>
      <w:pPr>
        <w:adjustRightInd w:val="0"/>
        <w:snapToGrid w:val="0"/>
        <w:spacing w:line="579" w:lineRule="exact"/>
        <w:ind w:left="632" w:leftChars="200"/>
        <w:jc w:val="left"/>
        <w:outlineLvl w:val="2"/>
        <w:rPr>
          <w:b/>
          <w:szCs w:val="40"/>
        </w:rPr>
      </w:pPr>
      <w:bookmarkStart w:id="589" w:name="_Toc18019"/>
      <w:bookmarkStart w:id="590" w:name="_Toc17450"/>
      <w:bookmarkStart w:id="591" w:name="_Toc12518"/>
      <w:bookmarkStart w:id="592" w:name="_Toc32649"/>
      <w:bookmarkStart w:id="593" w:name="_Toc139447960"/>
      <w:bookmarkStart w:id="594" w:name="_Toc10720"/>
      <w:bookmarkStart w:id="595" w:name="_Toc24737"/>
      <w:bookmarkStart w:id="596" w:name="_Toc14621"/>
      <w:r>
        <w:rPr>
          <w:b/>
          <w:szCs w:val="40"/>
        </w:rPr>
        <w:t>（六）</w:t>
      </w:r>
      <w:r>
        <w:rPr>
          <w:rFonts w:hint="eastAsia"/>
          <w:b/>
          <w:szCs w:val="40"/>
        </w:rPr>
        <w:t>“</w:t>
      </w:r>
      <w:r>
        <w:rPr>
          <w:b/>
          <w:szCs w:val="40"/>
        </w:rPr>
        <w:t>两山</w:t>
      </w:r>
      <w:r>
        <w:rPr>
          <w:rFonts w:hint="eastAsia"/>
          <w:b/>
          <w:szCs w:val="40"/>
        </w:rPr>
        <w:t>”</w:t>
      </w:r>
      <w:r>
        <w:rPr>
          <w:b/>
          <w:szCs w:val="40"/>
        </w:rPr>
        <w:t>品牌建设工程</w:t>
      </w:r>
      <w:bookmarkEnd w:id="589"/>
      <w:bookmarkEnd w:id="590"/>
      <w:bookmarkEnd w:id="591"/>
      <w:bookmarkEnd w:id="592"/>
      <w:bookmarkEnd w:id="593"/>
      <w:bookmarkEnd w:id="594"/>
      <w:bookmarkEnd w:id="595"/>
      <w:bookmarkEnd w:id="596"/>
    </w:p>
    <w:p>
      <w:pPr>
        <w:widowControl/>
        <w:adjustRightInd w:val="0"/>
        <w:snapToGrid w:val="0"/>
        <w:spacing w:line="579" w:lineRule="exact"/>
        <w:ind w:firstLine="632" w:firstLineChars="200"/>
        <w:jc w:val="left"/>
        <w:rPr>
          <w:szCs w:val="22"/>
        </w:rPr>
      </w:pPr>
      <w:bookmarkStart w:id="597" w:name="_Toc5841"/>
      <w:r>
        <w:rPr>
          <w:rFonts w:hint="eastAsia"/>
          <w:kern w:val="24"/>
          <w:szCs w:val="32"/>
        </w:rPr>
        <w:t>“</w:t>
      </w:r>
      <w:r>
        <w:rPr>
          <w:kern w:val="24"/>
          <w:szCs w:val="32"/>
        </w:rPr>
        <w:t>两山</w:t>
      </w:r>
      <w:r>
        <w:rPr>
          <w:rFonts w:hint="eastAsia"/>
          <w:kern w:val="24"/>
          <w:szCs w:val="32"/>
        </w:rPr>
        <w:t>”</w:t>
      </w:r>
      <w:r>
        <w:rPr>
          <w:kern w:val="24"/>
          <w:szCs w:val="32"/>
        </w:rPr>
        <w:t>品牌建设工程包括城市大峡谷旅游景区、</w:t>
      </w:r>
      <w:r>
        <w:rPr>
          <w:szCs w:val="22"/>
        </w:rPr>
        <w:t>优质蚕桑基地、红色旅游发展、文化生态保护区建设等</w:t>
      </w:r>
      <w:r>
        <w:rPr>
          <w:rFonts w:hint="eastAsia"/>
          <w:szCs w:val="22"/>
        </w:rPr>
        <w:t>5</w:t>
      </w:r>
      <w:r>
        <w:rPr>
          <w:szCs w:val="22"/>
        </w:rPr>
        <w:t>个具体项目，投资约</w:t>
      </w:r>
      <w:r>
        <w:rPr>
          <w:rFonts w:hint="eastAsia"/>
          <w:szCs w:val="22"/>
        </w:rPr>
        <w:t>15.6</w:t>
      </w:r>
      <w:r>
        <w:rPr>
          <w:szCs w:val="22"/>
        </w:rPr>
        <w:t>亿元。</w:t>
      </w:r>
      <w:bookmarkEnd w:id="597"/>
    </w:p>
    <w:p>
      <w:pPr>
        <w:numPr>
          <w:ilvl w:val="0"/>
          <w:numId w:val="11"/>
        </w:numPr>
        <w:adjustRightInd w:val="0"/>
        <w:snapToGrid w:val="0"/>
        <w:spacing w:line="579" w:lineRule="exact"/>
        <w:jc w:val="center"/>
        <w:outlineLvl w:val="1"/>
        <w:rPr>
          <w:rFonts w:ascii="方正楷体_GBK" w:eastAsia="方正楷体_GBK"/>
          <w:bCs/>
          <w:szCs w:val="40"/>
        </w:rPr>
      </w:pPr>
      <w:bookmarkStart w:id="598" w:name="_Toc139447961"/>
      <w:bookmarkStart w:id="599" w:name="_Toc17108"/>
      <w:bookmarkStart w:id="600" w:name="_Toc3933"/>
      <w:bookmarkStart w:id="601" w:name="_Toc5087"/>
      <w:bookmarkStart w:id="602" w:name="_Toc11004"/>
      <w:bookmarkStart w:id="603" w:name="_Toc22628"/>
      <w:bookmarkStart w:id="604" w:name="_Toc187"/>
      <w:bookmarkStart w:id="605" w:name="_Toc30093"/>
      <w:r>
        <w:rPr>
          <w:rFonts w:hint="eastAsia" w:ascii="方正楷体_GBK" w:eastAsia="方正楷体_GBK"/>
          <w:bCs/>
          <w:szCs w:val="40"/>
        </w:rPr>
        <w:t>项目管理</w:t>
      </w:r>
      <w:bookmarkEnd w:id="598"/>
      <w:bookmarkEnd w:id="599"/>
      <w:bookmarkEnd w:id="600"/>
      <w:bookmarkEnd w:id="601"/>
      <w:bookmarkEnd w:id="602"/>
      <w:bookmarkEnd w:id="603"/>
      <w:bookmarkEnd w:id="604"/>
      <w:bookmarkEnd w:id="605"/>
    </w:p>
    <w:p>
      <w:pPr>
        <w:widowControl/>
        <w:adjustRightInd w:val="0"/>
        <w:snapToGrid w:val="0"/>
        <w:spacing w:line="579" w:lineRule="exact"/>
        <w:ind w:firstLine="632" w:firstLineChars="200"/>
        <w:rPr>
          <w:szCs w:val="22"/>
        </w:rPr>
      </w:pPr>
      <w:r>
        <w:rPr>
          <w:b/>
          <w:bCs/>
          <w:szCs w:val="22"/>
        </w:rPr>
        <w:t>强化项目库动态管理</w:t>
      </w:r>
      <w:r>
        <w:rPr>
          <w:szCs w:val="22"/>
        </w:rPr>
        <w:t>。</w:t>
      </w:r>
      <w:r>
        <w:rPr>
          <w:rFonts w:hint="eastAsia"/>
          <w:szCs w:val="22"/>
        </w:rPr>
        <w:t>持续完善</w:t>
      </w:r>
      <w:r>
        <w:rPr>
          <w:rFonts w:hint="eastAsia"/>
          <w:kern w:val="24"/>
          <w:szCs w:val="32"/>
        </w:rPr>
        <w:t>黔江区阿蓬江流域“</w:t>
      </w:r>
      <w:r>
        <w:rPr>
          <w:kern w:val="24"/>
          <w:szCs w:val="32"/>
        </w:rPr>
        <w:t>两山</w:t>
      </w:r>
      <w:r>
        <w:rPr>
          <w:rFonts w:hint="eastAsia"/>
          <w:kern w:val="24"/>
          <w:szCs w:val="32"/>
        </w:rPr>
        <w:t>”</w:t>
      </w:r>
      <w:r>
        <w:rPr>
          <w:kern w:val="24"/>
          <w:szCs w:val="32"/>
        </w:rPr>
        <w:t>基地</w:t>
      </w:r>
      <w:r>
        <w:rPr>
          <w:rFonts w:hint="eastAsia"/>
          <w:kern w:val="24"/>
          <w:szCs w:val="32"/>
        </w:rPr>
        <w:t>工程</w:t>
      </w:r>
      <w:r>
        <w:rPr>
          <w:kern w:val="24"/>
          <w:szCs w:val="32"/>
        </w:rPr>
        <w:t>项目储备，</w:t>
      </w:r>
      <w:r>
        <w:rPr>
          <w:rFonts w:hint="eastAsia"/>
          <w:kern w:val="24"/>
          <w:szCs w:val="32"/>
        </w:rPr>
        <w:t>建立健全工程</w:t>
      </w:r>
      <w:r>
        <w:rPr>
          <w:kern w:val="24"/>
          <w:szCs w:val="32"/>
        </w:rPr>
        <w:t>项目库动态管理机制，及时根据</w:t>
      </w:r>
      <w:r>
        <w:rPr>
          <w:rFonts w:hint="eastAsia"/>
          <w:kern w:val="24"/>
          <w:szCs w:val="32"/>
        </w:rPr>
        <w:t>“</w:t>
      </w:r>
      <w:r>
        <w:rPr>
          <w:kern w:val="24"/>
          <w:szCs w:val="32"/>
        </w:rPr>
        <w:t>两山</w:t>
      </w:r>
      <w:r>
        <w:rPr>
          <w:rFonts w:hint="eastAsia"/>
          <w:kern w:val="24"/>
          <w:szCs w:val="32"/>
        </w:rPr>
        <w:t>”</w:t>
      </w:r>
      <w:r>
        <w:rPr>
          <w:kern w:val="24"/>
          <w:szCs w:val="32"/>
        </w:rPr>
        <w:t>基地建设实际变化情况，不断充实完善重点项目。加快推进重点项目可行性研究，推进项目库建设与资金支持安排挂钩，统筹谋划中央和市级重大项目对接，鼓励社会资金投资</w:t>
      </w:r>
      <w:r>
        <w:rPr>
          <w:rFonts w:hint="eastAsia"/>
          <w:kern w:val="24"/>
          <w:szCs w:val="32"/>
        </w:rPr>
        <w:t>“</w:t>
      </w:r>
      <w:r>
        <w:rPr>
          <w:kern w:val="24"/>
          <w:szCs w:val="32"/>
        </w:rPr>
        <w:t>两山</w:t>
      </w:r>
      <w:r>
        <w:rPr>
          <w:rFonts w:hint="eastAsia"/>
          <w:kern w:val="24"/>
          <w:szCs w:val="32"/>
        </w:rPr>
        <w:t>”</w:t>
      </w:r>
      <w:r>
        <w:rPr>
          <w:kern w:val="24"/>
          <w:szCs w:val="32"/>
        </w:rPr>
        <w:t>基地建设。</w:t>
      </w:r>
    </w:p>
    <w:p>
      <w:pPr>
        <w:widowControl/>
        <w:adjustRightInd w:val="0"/>
        <w:snapToGrid w:val="0"/>
        <w:spacing w:line="579" w:lineRule="exact"/>
        <w:ind w:firstLine="632" w:firstLineChars="200"/>
        <w:rPr>
          <w:rFonts w:eastAsia="方正黑体_GBK"/>
          <w:szCs w:val="40"/>
        </w:rPr>
      </w:pPr>
      <w:r>
        <w:rPr>
          <w:b/>
          <w:bCs/>
          <w:szCs w:val="22"/>
        </w:rPr>
        <w:t>强化重点项目实施监管</w:t>
      </w:r>
      <w:r>
        <w:rPr>
          <w:szCs w:val="22"/>
        </w:rPr>
        <w:t>。</w:t>
      </w:r>
      <w:r>
        <w:rPr>
          <w:kern w:val="24"/>
          <w:szCs w:val="32"/>
        </w:rPr>
        <w:t>建立重点</w:t>
      </w:r>
      <w:r>
        <w:rPr>
          <w:rFonts w:hint="eastAsia"/>
          <w:kern w:val="24"/>
          <w:szCs w:val="32"/>
        </w:rPr>
        <w:t>工程</w:t>
      </w:r>
      <w:r>
        <w:rPr>
          <w:kern w:val="24"/>
          <w:szCs w:val="32"/>
        </w:rPr>
        <w:t>项目</w:t>
      </w:r>
      <w:r>
        <w:rPr>
          <w:rFonts w:hint="eastAsia"/>
          <w:kern w:val="24"/>
          <w:szCs w:val="32"/>
        </w:rPr>
        <w:t>定期调度和</w:t>
      </w:r>
      <w:r>
        <w:rPr>
          <w:kern w:val="24"/>
          <w:szCs w:val="32"/>
        </w:rPr>
        <w:t>监督检查制度，及时掌握项目进度，确保各项规划任务和措施落实到位。加强对工程的项目设计、招标、施工、监理、验收进行监督，发现问题及时督促整改。建立部门联动协同机制，促进统一规划、定期会商、协同推进，确保工程项目高质量、高效率实施。</w:t>
      </w: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 w:val="36"/>
          <w:szCs w:val="44"/>
          <w:lang w:eastAsia="zh-CN"/>
        </w:rPr>
      </w:pPr>
      <w:bookmarkStart w:id="606" w:name="_Toc16020"/>
      <w:bookmarkStart w:id="607" w:name="_Toc9812"/>
      <w:bookmarkStart w:id="608" w:name="_Toc26122"/>
      <w:bookmarkStart w:id="609" w:name="_Toc13990"/>
      <w:bookmarkStart w:id="610" w:name="_Toc3690"/>
      <w:bookmarkStart w:id="611" w:name="_Toc18588"/>
      <w:bookmarkStart w:id="612" w:name="_Toc27490"/>
      <w:bookmarkStart w:id="613" w:name="_Toc139447962"/>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 w:val="36"/>
          <w:szCs w:val="44"/>
          <w:lang w:eastAsia="zh-CN"/>
        </w:rPr>
      </w:pPr>
    </w:p>
    <w:p>
      <w:pPr>
        <w:numPr>
          <w:ilvl w:val="0"/>
          <w:numId w:val="0"/>
        </w:numPr>
        <w:adjustRightInd w:val="0"/>
        <w:snapToGrid w:val="0"/>
        <w:spacing w:line="579" w:lineRule="exact"/>
        <w:jc w:val="center"/>
        <w:outlineLvl w:val="0"/>
        <w:rPr>
          <w:rFonts w:hint="eastAsia" w:ascii="方正黑体_GBK" w:hAnsi="方正公文小标宋" w:eastAsia="方正黑体_GBK" w:cs="方正公文小标宋"/>
          <w:sz w:val="36"/>
          <w:szCs w:val="44"/>
          <w:lang w:eastAsia="zh-CN"/>
        </w:rPr>
      </w:pPr>
    </w:p>
    <w:p>
      <w:pPr>
        <w:numPr>
          <w:ilvl w:val="0"/>
          <w:numId w:val="0"/>
        </w:numPr>
        <w:adjustRightInd w:val="0"/>
        <w:snapToGrid w:val="0"/>
        <w:spacing w:line="579" w:lineRule="exact"/>
        <w:jc w:val="center"/>
        <w:outlineLvl w:val="0"/>
        <w:rPr>
          <w:rFonts w:ascii="方正黑体_GBK" w:hAnsi="方正公文小标宋" w:eastAsia="方正黑体_GBK" w:cs="方正公文小标宋"/>
          <w:sz w:val="36"/>
          <w:szCs w:val="44"/>
        </w:rPr>
      </w:pPr>
      <w:r>
        <w:rPr>
          <w:rFonts w:hint="eastAsia" w:ascii="方正黑体_GBK" w:hAnsi="方正公文小标宋" w:eastAsia="方正黑体_GBK" w:cs="方正公文小标宋"/>
          <w:sz w:val="36"/>
          <w:szCs w:val="44"/>
          <w:lang w:eastAsia="zh-CN"/>
        </w:rPr>
        <w:t>第七章</w:t>
      </w:r>
      <w:r>
        <w:rPr>
          <w:rFonts w:hint="eastAsia" w:ascii="方正黑体_GBK" w:hAnsi="方正公文小标宋" w:eastAsia="方正黑体_GBK" w:cs="方正公文小标宋"/>
          <w:sz w:val="36"/>
          <w:szCs w:val="44"/>
          <w:lang w:val="en-US" w:eastAsia="zh-CN"/>
        </w:rPr>
        <w:t xml:space="preserve"> </w:t>
      </w:r>
      <w:r>
        <w:rPr>
          <w:rFonts w:hint="eastAsia" w:ascii="方正黑体_GBK" w:hAnsi="方正公文小标宋" w:eastAsia="方正黑体_GBK" w:cs="方正公文小标宋"/>
          <w:sz w:val="36"/>
          <w:szCs w:val="44"/>
        </w:rPr>
        <w:t>保障措施</w:t>
      </w:r>
      <w:bookmarkEnd w:id="606"/>
      <w:bookmarkEnd w:id="607"/>
      <w:bookmarkEnd w:id="608"/>
      <w:bookmarkEnd w:id="609"/>
      <w:bookmarkEnd w:id="610"/>
      <w:bookmarkEnd w:id="611"/>
      <w:bookmarkEnd w:id="612"/>
      <w:bookmarkEnd w:id="613"/>
    </w:p>
    <w:p>
      <w:pPr>
        <w:numPr>
          <w:ilvl w:val="0"/>
          <w:numId w:val="12"/>
        </w:numPr>
        <w:adjustRightInd w:val="0"/>
        <w:snapToGrid w:val="0"/>
        <w:spacing w:line="579" w:lineRule="exact"/>
        <w:jc w:val="center"/>
        <w:outlineLvl w:val="1"/>
        <w:rPr>
          <w:rFonts w:ascii="方正楷体_GBK" w:eastAsia="方正楷体_GBK"/>
          <w:bCs/>
          <w:szCs w:val="40"/>
        </w:rPr>
      </w:pPr>
      <w:bookmarkStart w:id="614" w:name="_Toc30509"/>
      <w:bookmarkStart w:id="615" w:name="_Toc20983"/>
      <w:bookmarkStart w:id="616" w:name="_Toc14206"/>
      <w:bookmarkStart w:id="617" w:name="_Toc22615"/>
      <w:bookmarkStart w:id="618" w:name="_Toc18892"/>
      <w:bookmarkStart w:id="619" w:name="_Toc1644"/>
      <w:bookmarkStart w:id="620" w:name="_Toc139447963"/>
      <w:bookmarkStart w:id="621" w:name="_Toc6291"/>
      <w:r>
        <w:rPr>
          <w:rFonts w:hint="eastAsia" w:ascii="方正楷体_GBK" w:eastAsia="方正楷体_GBK"/>
          <w:bCs/>
          <w:szCs w:val="40"/>
        </w:rPr>
        <w:t>加强组织领导</w:t>
      </w:r>
      <w:bookmarkEnd w:id="614"/>
      <w:bookmarkEnd w:id="615"/>
      <w:bookmarkEnd w:id="616"/>
      <w:bookmarkEnd w:id="617"/>
      <w:bookmarkEnd w:id="618"/>
      <w:bookmarkEnd w:id="619"/>
      <w:bookmarkEnd w:id="620"/>
      <w:bookmarkEnd w:id="621"/>
    </w:p>
    <w:p>
      <w:pPr>
        <w:adjustRightInd w:val="0"/>
        <w:snapToGrid w:val="0"/>
        <w:spacing w:line="579" w:lineRule="exact"/>
        <w:ind w:firstLine="632" w:firstLineChars="200"/>
        <w:rPr>
          <w:szCs w:val="40"/>
        </w:rPr>
      </w:pPr>
      <w:r>
        <w:rPr>
          <w:szCs w:val="40"/>
        </w:rPr>
        <w:t>延</w:t>
      </w:r>
      <w:r>
        <w:rPr>
          <w:kern w:val="24"/>
          <w:szCs w:val="32"/>
        </w:rPr>
        <w:t>续国家生态文明建设示范区创建工作领导机制，坚持组织不散、工作不停、机制不乱、力度不减，将</w:t>
      </w:r>
      <w:r>
        <w:rPr>
          <w:rFonts w:hint="eastAsia"/>
          <w:kern w:val="24"/>
          <w:szCs w:val="32"/>
        </w:rPr>
        <w:t>“</w:t>
      </w:r>
      <w:r>
        <w:rPr>
          <w:kern w:val="24"/>
          <w:szCs w:val="32"/>
        </w:rPr>
        <w:t>两山</w:t>
      </w:r>
      <w:r>
        <w:rPr>
          <w:rFonts w:hint="eastAsia"/>
          <w:kern w:val="24"/>
          <w:szCs w:val="32"/>
        </w:rPr>
        <w:t>”</w:t>
      </w:r>
      <w:r>
        <w:rPr>
          <w:kern w:val="24"/>
          <w:szCs w:val="32"/>
        </w:rPr>
        <w:t>基地建设与国家生态文明建示范区复核合署管理。依托黔江区生态文明建设示范区领导小组，统筹协调</w:t>
      </w:r>
      <w:r>
        <w:rPr>
          <w:rFonts w:hint="eastAsia"/>
          <w:kern w:val="24"/>
          <w:szCs w:val="32"/>
        </w:rPr>
        <w:t>“</w:t>
      </w:r>
      <w:r>
        <w:rPr>
          <w:kern w:val="24"/>
          <w:szCs w:val="32"/>
        </w:rPr>
        <w:t>两山</w:t>
      </w:r>
      <w:r>
        <w:rPr>
          <w:rFonts w:hint="eastAsia"/>
          <w:kern w:val="24"/>
          <w:szCs w:val="32"/>
        </w:rPr>
        <w:t>”</w:t>
      </w:r>
      <w:r>
        <w:rPr>
          <w:kern w:val="24"/>
          <w:szCs w:val="32"/>
        </w:rPr>
        <w:t>基地工作的统筹指挥和重大问题决策，下设领导小组办公室于区生态环境局，负责日常管理和协调工作。各成员单位按照领导小组统一部署，扎实开展建设工作，切实把</w:t>
      </w:r>
      <w:r>
        <w:rPr>
          <w:rFonts w:hint="eastAsia"/>
          <w:kern w:val="24"/>
          <w:szCs w:val="32"/>
        </w:rPr>
        <w:t>“</w:t>
      </w:r>
      <w:r>
        <w:rPr>
          <w:kern w:val="24"/>
          <w:szCs w:val="32"/>
        </w:rPr>
        <w:t>两山</w:t>
      </w:r>
      <w:r>
        <w:rPr>
          <w:rFonts w:hint="eastAsia"/>
          <w:kern w:val="24"/>
          <w:szCs w:val="32"/>
        </w:rPr>
        <w:t>”</w:t>
      </w:r>
      <w:r>
        <w:rPr>
          <w:kern w:val="24"/>
          <w:szCs w:val="32"/>
        </w:rPr>
        <w:t>理念转化为作决策、抓工作、促发展的具体行动。适时召开联席会议，协调解决涉及</w:t>
      </w:r>
      <w:r>
        <w:rPr>
          <w:rFonts w:hint="eastAsia"/>
          <w:kern w:val="24"/>
          <w:szCs w:val="32"/>
        </w:rPr>
        <w:t>“</w:t>
      </w:r>
      <w:r>
        <w:rPr>
          <w:kern w:val="24"/>
          <w:szCs w:val="32"/>
        </w:rPr>
        <w:t>两山</w:t>
      </w:r>
      <w:r>
        <w:rPr>
          <w:rFonts w:hint="eastAsia"/>
          <w:kern w:val="24"/>
          <w:szCs w:val="32"/>
        </w:rPr>
        <w:t>”</w:t>
      </w:r>
      <w:r>
        <w:rPr>
          <w:kern w:val="24"/>
          <w:szCs w:val="32"/>
        </w:rPr>
        <w:t>基地建设工作的重大问题和具体困难，扎实推进各项决策落地见效。</w:t>
      </w:r>
    </w:p>
    <w:p>
      <w:pPr>
        <w:numPr>
          <w:ilvl w:val="0"/>
          <w:numId w:val="12"/>
        </w:numPr>
        <w:adjustRightInd w:val="0"/>
        <w:snapToGrid w:val="0"/>
        <w:spacing w:line="579" w:lineRule="exact"/>
        <w:jc w:val="center"/>
        <w:outlineLvl w:val="1"/>
        <w:rPr>
          <w:rFonts w:ascii="方正楷体_GBK" w:eastAsia="方正楷体_GBK"/>
          <w:bCs/>
          <w:szCs w:val="40"/>
        </w:rPr>
      </w:pPr>
      <w:bookmarkStart w:id="622" w:name="_Toc14295"/>
      <w:bookmarkStart w:id="623" w:name="_Toc139447964"/>
      <w:bookmarkStart w:id="624" w:name="_Toc2926"/>
      <w:bookmarkStart w:id="625" w:name="_Toc27503"/>
      <w:bookmarkStart w:id="626" w:name="_Toc23756"/>
      <w:bookmarkStart w:id="627" w:name="_Toc6983"/>
      <w:bookmarkStart w:id="628" w:name="_Toc30644"/>
      <w:bookmarkStart w:id="629" w:name="_Toc18531"/>
      <w:r>
        <w:rPr>
          <w:rFonts w:ascii="方正楷体_GBK" w:eastAsia="方正楷体_GBK"/>
          <w:bCs/>
          <w:szCs w:val="40"/>
        </w:rPr>
        <w:t>强化责任落实</w:t>
      </w:r>
      <w:bookmarkEnd w:id="622"/>
      <w:bookmarkEnd w:id="623"/>
      <w:bookmarkEnd w:id="624"/>
      <w:bookmarkEnd w:id="625"/>
      <w:bookmarkEnd w:id="626"/>
      <w:bookmarkEnd w:id="627"/>
      <w:bookmarkEnd w:id="628"/>
      <w:bookmarkEnd w:id="629"/>
    </w:p>
    <w:p>
      <w:pPr>
        <w:widowControl/>
        <w:numPr>
          <w:ilvl w:val="0"/>
          <w:numId w:val="0"/>
        </w:numPr>
        <w:adjustRightInd w:val="0"/>
        <w:snapToGrid w:val="0"/>
        <w:spacing w:line="579" w:lineRule="exact"/>
        <w:ind w:firstLine="632" w:firstLineChars="200"/>
        <w:rPr>
          <w:szCs w:val="40"/>
        </w:rPr>
      </w:pPr>
      <w:r>
        <w:rPr>
          <w:szCs w:val="40"/>
        </w:rPr>
        <w:t>根据实施方</w:t>
      </w:r>
      <w:r>
        <w:rPr>
          <w:kern w:val="24"/>
          <w:szCs w:val="32"/>
        </w:rPr>
        <w:t>案拟定的工作任务，研究制定</w:t>
      </w:r>
      <w:r>
        <w:rPr>
          <w:rFonts w:hint="eastAsia"/>
          <w:kern w:val="24"/>
          <w:szCs w:val="32"/>
        </w:rPr>
        <w:t>“</w:t>
      </w:r>
      <w:r>
        <w:rPr>
          <w:kern w:val="24"/>
          <w:szCs w:val="32"/>
        </w:rPr>
        <w:t>两山</w:t>
      </w:r>
      <w:r>
        <w:rPr>
          <w:rFonts w:hint="eastAsia"/>
          <w:kern w:val="24"/>
          <w:szCs w:val="32"/>
        </w:rPr>
        <w:t>”</w:t>
      </w:r>
      <w:r>
        <w:rPr>
          <w:kern w:val="24"/>
          <w:szCs w:val="32"/>
        </w:rPr>
        <w:t>基地建设年度目标计划，建立</w:t>
      </w:r>
      <w:r>
        <w:rPr>
          <w:rFonts w:hint="eastAsia"/>
          <w:kern w:val="24"/>
          <w:szCs w:val="32"/>
        </w:rPr>
        <w:t>“</w:t>
      </w:r>
      <w:r>
        <w:rPr>
          <w:kern w:val="24"/>
          <w:szCs w:val="32"/>
        </w:rPr>
        <w:t>两山</w:t>
      </w:r>
      <w:r>
        <w:rPr>
          <w:rFonts w:hint="eastAsia"/>
          <w:kern w:val="24"/>
          <w:szCs w:val="32"/>
        </w:rPr>
        <w:t>”</w:t>
      </w:r>
      <w:r>
        <w:rPr>
          <w:kern w:val="24"/>
          <w:szCs w:val="32"/>
        </w:rPr>
        <w:t>基地建设目标分散落实制度，细化量化各部门的工作目标、工作任务，有计划、按步骤的推进各项工作，做到年初有计划、月月报进度、每季有检查、年底交成绩。完善协调机制，加强工作调度， 及时分析创建过程中存在的问题，研究工作对策。建立健全</w:t>
      </w:r>
      <w:r>
        <w:rPr>
          <w:rFonts w:hint="eastAsia"/>
          <w:kern w:val="24"/>
          <w:szCs w:val="32"/>
        </w:rPr>
        <w:t>“</w:t>
      </w:r>
      <w:r>
        <w:rPr>
          <w:kern w:val="24"/>
          <w:szCs w:val="32"/>
        </w:rPr>
        <w:t>两山</w:t>
      </w:r>
      <w:r>
        <w:rPr>
          <w:rFonts w:hint="eastAsia"/>
          <w:kern w:val="24"/>
          <w:szCs w:val="32"/>
        </w:rPr>
        <w:t>”</w:t>
      </w:r>
      <w:r>
        <w:rPr>
          <w:kern w:val="24"/>
          <w:szCs w:val="32"/>
        </w:rPr>
        <w:t>基地建设推进机制，定期调度重大事项和重点任务推进落实情况，纳入年度目标绩效考核，开展专项督查、观摩评比、分类指导，对推进力度大、成效突出的镇街、部门</w:t>
      </w:r>
      <w:r>
        <w:rPr>
          <w:szCs w:val="40"/>
        </w:rPr>
        <w:t>予以表彰，对工作不力、进度缓慢的予以通报。</w:t>
      </w:r>
    </w:p>
    <w:p>
      <w:pPr>
        <w:numPr>
          <w:ilvl w:val="0"/>
          <w:numId w:val="12"/>
        </w:numPr>
        <w:adjustRightInd w:val="0"/>
        <w:snapToGrid w:val="0"/>
        <w:spacing w:line="579" w:lineRule="exact"/>
        <w:jc w:val="center"/>
        <w:outlineLvl w:val="1"/>
        <w:rPr>
          <w:rFonts w:ascii="方正楷体_GBK" w:eastAsia="方正楷体_GBK"/>
          <w:bCs/>
          <w:szCs w:val="40"/>
        </w:rPr>
      </w:pPr>
      <w:bookmarkStart w:id="630" w:name="_Toc30853"/>
      <w:bookmarkStart w:id="631" w:name="_Toc139447965"/>
      <w:bookmarkStart w:id="632" w:name="_Toc12148"/>
      <w:bookmarkStart w:id="633" w:name="_Toc17092"/>
      <w:bookmarkStart w:id="634" w:name="_Toc1809"/>
      <w:bookmarkStart w:id="635" w:name="_Toc21419"/>
      <w:bookmarkStart w:id="636" w:name="_Toc17751"/>
      <w:bookmarkStart w:id="637" w:name="_Toc6950"/>
      <w:r>
        <w:rPr>
          <w:rFonts w:ascii="方正楷体_GBK" w:eastAsia="方正楷体_GBK"/>
          <w:bCs/>
          <w:szCs w:val="40"/>
        </w:rPr>
        <w:t>加大投资保障</w:t>
      </w:r>
      <w:bookmarkEnd w:id="630"/>
      <w:bookmarkEnd w:id="631"/>
      <w:bookmarkEnd w:id="632"/>
      <w:bookmarkEnd w:id="633"/>
      <w:bookmarkEnd w:id="634"/>
      <w:bookmarkEnd w:id="635"/>
      <w:bookmarkEnd w:id="636"/>
      <w:bookmarkEnd w:id="637"/>
    </w:p>
    <w:p>
      <w:pPr>
        <w:widowControl/>
        <w:numPr>
          <w:ilvl w:val="0"/>
          <w:numId w:val="0"/>
        </w:numPr>
        <w:adjustRightInd w:val="0"/>
        <w:snapToGrid w:val="0"/>
        <w:spacing w:line="579" w:lineRule="exact"/>
        <w:ind w:firstLine="632" w:firstLineChars="200"/>
        <w:rPr>
          <w:szCs w:val="40"/>
        </w:rPr>
      </w:pPr>
      <w:r>
        <w:rPr>
          <w:szCs w:val="40"/>
        </w:rPr>
        <w:t>针</w:t>
      </w:r>
      <w:r>
        <w:rPr>
          <w:kern w:val="24"/>
          <w:szCs w:val="32"/>
        </w:rPr>
        <w:t>对</w:t>
      </w:r>
      <w:r>
        <w:rPr>
          <w:rFonts w:hint="eastAsia"/>
          <w:kern w:val="24"/>
          <w:szCs w:val="32"/>
        </w:rPr>
        <w:t>“</w:t>
      </w:r>
      <w:r>
        <w:rPr>
          <w:kern w:val="24"/>
          <w:szCs w:val="32"/>
        </w:rPr>
        <w:t>两山</w:t>
      </w:r>
      <w:r>
        <w:rPr>
          <w:rFonts w:hint="eastAsia"/>
          <w:kern w:val="24"/>
          <w:szCs w:val="32"/>
        </w:rPr>
        <w:t>”</w:t>
      </w:r>
      <w:r>
        <w:rPr>
          <w:kern w:val="24"/>
          <w:szCs w:val="32"/>
        </w:rPr>
        <w:t>基地建设项目，积极争取中央和重庆市在有关投资和专项资金上的支持。全力推进生态产品价值实现项目申报，</w:t>
      </w:r>
      <w:r>
        <w:rPr>
          <w:rFonts w:hint="eastAsia"/>
          <w:kern w:val="24"/>
          <w:szCs w:val="32"/>
        </w:rPr>
        <w:t>加快推进阿蓬江流域</w:t>
      </w:r>
      <w:r>
        <w:rPr>
          <w:kern w:val="24"/>
          <w:szCs w:val="32"/>
        </w:rPr>
        <w:t>生态环境导向</w:t>
      </w:r>
      <w:r>
        <w:rPr>
          <w:szCs w:val="40"/>
        </w:rPr>
        <w:t>的开发模式（EOD）试点项目</w:t>
      </w:r>
      <w:r>
        <w:rPr>
          <w:rFonts w:hint="eastAsia"/>
          <w:szCs w:val="40"/>
        </w:rPr>
        <w:t>和气候投融资项目</w:t>
      </w:r>
      <w:r>
        <w:rPr>
          <w:szCs w:val="40"/>
        </w:rPr>
        <w:t>，创新融资</w:t>
      </w:r>
      <w:r>
        <w:rPr>
          <w:kern w:val="24"/>
          <w:szCs w:val="32"/>
        </w:rPr>
        <w:t>模式。将</w:t>
      </w:r>
      <w:r>
        <w:rPr>
          <w:rFonts w:hint="eastAsia"/>
          <w:kern w:val="24"/>
          <w:szCs w:val="32"/>
        </w:rPr>
        <w:t>“</w:t>
      </w:r>
      <w:r>
        <w:rPr>
          <w:kern w:val="24"/>
          <w:szCs w:val="32"/>
        </w:rPr>
        <w:t>两山</w:t>
      </w:r>
      <w:r>
        <w:rPr>
          <w:rFonts w:hint="eastAsia"/>
          <w:kern w:val="24"/>
          <w:szCs w:val="32"/>
        </w:rPr>
        <w:t>”</w:t>
      </w:r>
      <w:r>
        <w:rPr>
          <w:kern w:val="24"/>
          <w:szCs w:val="32"/>
        </w:rPr>
        <w:t>基地建设作为本级公共财政支出的重点内容并列入年度财政预算，切实保障建设工作的顺利开展。建立完善多元融资渠道，筹集社会资金，积极探索市场化多元投入渠道，制定并完善各类经济政策，鼓励引导企业和公众积极参与到</w:t>
      </w:r>
      <w:r>
        <w:rPr>
          <w:rFonts w:hint="eastAsia"/>
          <w:kern w:val="24"/>
          <w:szCs w:val="32"/>
        </w:rPr>
        <w:t>“</w:t>
      </w:r>
      <w:r>
        <w:rPr>
          <w:kern w:val="24"/>
          <w:szCs w:val="32"/>
        </w:rPr>
        <w:t>两山</w:t>
      </w:r>
      <w:r>
        <w:rPr>
          <w:rFonts w:hint="eastAsia"/>
          <w:kern w:val="24"/>
          <w:szCs w:val="32"/>
        </w:rPr>
        <w:t>”</w:t>
      </w:r>
      <w:r>
        <w:rPr>
          <w:kern w:val="24"/>
          <w:szCs w:val="32"/>
        </w:rPr>
        <w:t>基地建设中。</w:t>
      </w:r>
    </w:p>
    <w:p>
      <w:pPr>
        <w:numPr>
          <w:ilvl w:val="0"/>
          <w:numId w:val="12"/>
        </w:numPr>
        <w:adjustRightInd w:val="0"/>
        <w:snapToGrid w:val="0"/>
        <w:spacing w:line="579" w:lineRule="exact"/>
        <w:jc w:val="center"/>
        <w:outlineLvl w:val="1"/>
        <w:rPr>
          <w:rFonts w:ascii="方正楷体_GBK" w:eastAsia="方正楷体_GBK"/>
          <w:bCs/>
          <w:szCs w:val="40"/>
        </w:rPr>
      </w:pPr>
      <w:bookmarkStart w:id="638" w:name="_Toc8510"/>
      <w:bookmarkStart w:id="639" w:name="_Toc139447966"/>
      <w:bookmarkStart w:id="640" w:name="_Toc9375"/>
      <w:bookmarkStart w:id="641" w:name="_Toc16489"/>
      <w:bookmarkStart w:id="642" w:name="_Toc3331"/>
      <w:bookmarkStart w:id="643" w:name="_Toc21121"/>
      <w:bookmarkStart w:id="644" w:name="_Toc18200"/>
      <w:bookmarkStart w:id="645" w:name="_Toc16553"/>
      <w:r>
        <w:rPr>
          <w:rFonts w:ascii="方正楷体_GBK" w:eastAsia="方正楷体_GBK"/>
          <w:bCs/>
          <w:szCs w:val="40"/>
        </w:rPr>
        <w:t>增强科技支撑</w:t>
      </w:r>
      <w:bookmarkEnd w:id="638"/>
      <w:bookmarkEnd w:id="639"/>
      <w:bookmarkEnd w:id="640"/>
      <w:bookmarkEnd w:id="641"/>
      <w:bookmarkEnd w:id="642"/>
      <w:bookmarkEnd w:id="643"/>
      <w:bookmarkEnd w:id="644"/>
      <w:bookmarkEnd w:id="645"/>
    </w:p>
    <w:p>
      <w:pPr>
        <w:adjustRightInd w:val="0"/>
        <w:snapToGrid w:val="0"/>
        <w:spacing w:line="579" w:lineRule="exact"/>
        <w:ind w:firstLine="632" w:firstLineChars="200"/>
        <w:rPr>
          <w:szCs w:val="40"/>
        </w:rPr>
      </w:pPr>
      <w:r>
        <w:rPr>
          <w:szCs w:val="40"/>
        </w:rPr>
        <w:t>在</w:t>
      </w:r>
      <w:r>
        <w:rPr>
          <w:rFonts w:hint="eastAsia"/>
          <w:kern w:val="24"/>
          <w:szCs w:val="32"/>
        </w:rPr>
        <w:t>“</w:t>
      </w:r>
      <w:r>
        <w:rPr>
          <w:kern w:val="24"/>
          <w:szCs w:val="32"/>
        </w:rPr>
        <w:t>两山</w:t>
      </w:r>
      <w:r>
        <w:rPr>
          <w:rFonts w:hint="eastAsia"/>
          <w:kern w:val="24"/>
          <w:szCs w:val="32"/>
        </w:rPr>
        <w:t>”</w:t>
      </w:r>
      <w:r>
        <w:rPr>
          <w:kern w:val="24"/>
          <w:szCs w:val="32"/>
        </w:rPr>
        <w:t>基地建设过程中，要积极运用有利于生态环境保护、资源高效利用和清洁生产的各项新技术、新工艺，努力开发、引进和推广阿蓬江流域或黔江区境内优质的特色生态产品和特色文化品牌。围绕</w:t>
      </w:r>
      <w:r>
        <w:rPr>
          <w:rFonts w:hint="eastAsia"/>
          <w:kern w:val="24"/>
          <w:szCs w:val="32"/>
        </w:rPr>
        <w:t>“</w:t>
      </w:r>
      <w:r>
        <w:rPr>
          <w:kern w:val="24"/>
          <w:szCs w:val="32"/>
        </w:rPr>
        <w:t>两山</w:t>
      </w:r>
      <w:r>
        <w:rPr>
          <w:rFonts w:hint="eastAsia"/>
          <w:kern w:val="24"/>
          <w:szCs w:val="32"/>
        </w:rPr>
        <w:t>”</w:t>
      </w:r>
      <w:r>
        <w:rPr>
          <w:kern w:val="24"/>
          <w:szCs w:val="32"/>
        </w:rPr>
        <w:t>实践创新基地建设的要求，制定和实施自主创新能力提升行动计划，积极发展技术先导型、资源节约型、环境保护型的绿色低碳循环产业。坚持走开放</w:t>
      </w:r>
      <w:r>
        <w:rPr>
          <w:rFonts w:hint="eastAsia"/>
          <w:kern w:val="24"/>
          <w:szCs w:val="32"/>
          <w:lang w:eastAsia="zh-CN"/>
        </w:rPr>
        <w:t>型</w:t>
      </w:r>
      <w:r>
        <w:rPr>
          <w:kern w:val="24"/>
          <w:szCs w:val="32"/>
        </w:rPr>
        <w:t>科技发展道路，确保科技作为相关项目的支撑，贯穿于</w:t>
      </w:r>
      <w:r>
        <w:rPr>
          <w:rFonts w:hint="eastAsia"/>
          <w:kern w:val="24"/>
          <w:szCs w:val="32"/>
        </w:rPr>
        <w:t>“</w:t>
      </w:r>
      <w:r>
        <w:rPr>
          <w:kern w:val="24"/>
          <w:szCs w:val="32"/>
        </w:rPr>
        <w:t>两山</w:t>
      </w:r>
      <w:r>
        <w:rPr>
          <w:rFonts w:hint="eastAsia"/>
          <w:kern w:val="24"/>
          <w:szCs w:val="32"/>
        </w:rPr>
        <w:t>”</w:t>
      </w:r>
      <w:r>
        <w:rPr>
          <w:kern w:val="24"/>
          <w:szCs w:val="32"/>
        </w:rPr>
        <w:t>实践创新基地的建设过程。加强生态文明建设高端人才队伍的引进和培育，加强生态环境保护、生态产业发展等专职人员的理念和技能培训，在</w:t>
      </w:r>
      <w:r>
        <w:rPr>
          <w:rFonts w:hint="eastAsia"/>
          <w:kern w:val="24"/>
          <w:szCs w:val="32"/>
        </w:rPr>
        <w:t>“</w:t>
      </w:r>
      <w:r>
        <w:rPr>
          <w:kern w:val="24"/>
          <w:szCs w:val="32"/>
        </w:rPr>
        <w:t>两山</w:t>
      </w:r>
      <w:r>
        <w:rPr>
          <w:rFonts w:hint="eastAsia"/>
          <w:kern w:val="24"/>
          <w:szCs w:val="32"/>
        </w:rPr>
        <w:t>”</w:t>
      </w:r>
      <w:r>
        <w:rPr>
          <w:kern w:val="24"/>
          <w:szCs w:val="32"/>
        </w:rPr>
        <w:t>基地建设中得到锻炼成长。</w:t>
      </w:r>
    </w:p>
    <w:p>
      <w:pPr>
        <w:numPr>
          <w:ilvl w:val="0"/>
          <w:numId w:val="12"/>
        </w:numPr>
        <w:adjustRightInd w:val="0"/>
        <w:snapToGrid w:val="0"/>
        <w:spacing w:line="579" w:lineRule="exact"/>
        <w:jc w:val="center"/>
        <w:outlineLvl w:val="1"/>
        <w:rPr>
          <w:rFonts w:ascii="方正楷体_GBK" w:eastAsia="方正楷体_GBK"/>
          <w:bCs/>
          <w:szCs w:val="40"/>
        </w:rPr>
      </w:pPr>
      <w:bookmarkStart w:id="646" w:name="_Toc17106"/>
      <w:bookmarkStart w:id="647" w:name="_Toc11247"/>
      <w:bookmarkStart w:id="648" w:name="_Toc32208"/>
      <w:bookmarkStart w:id="649" w:name="_Toc2515"/>
      <w:bookmarkStart w:id="650" w:name="_Toc9740"/>
      <w:bookmarkStart w:id="651" w:name="_Toc139447967"/>
      <w:bookmarkStart w:id="652" w:name="_Toc7121"/>
      <w:bookmarkStart w:id="653" w:name="_Toc24500"/>
      <w:r>
        <w:rPr>
          <w:rFonts w:ascii="方正楷体_GBK" w:eastAsia="方正楷体_GBK"/>
          <w:bCs/>
          <w:szCs w:val="40"/>
        </w:rPr>
        <w:t>抓好宣传引导</w:t>
      </w:r>
      <w:bookmarkEnd w:id="646"/>
      <w:bookmarkEnd w:id="647"/>
      <w:bookmarkEnd w:id="648"/>
      <w:bookmarkEnd w:id="649"/>
      <w:bookmarkEnd w:id="650"/>
      <w:bookmarkEnd w:id="651"/>
      <w:bookmarkEnd w:id="652"/>
      <w:bookmarkEnd w:id="653"/>
    </w:p>
    <w:p>
      <w:pPr>
        <w:widowControl/>
        <w:numPr>
          <w:ilvl w:val="0"/>
          <w:numId w:val="0"/>
        </w:numPr>
        <w:adjustRightInd w:val="0"/>
        <w:snapToGrid w:val="0"/>
        <w:spacing w:line="579" w:lineRule="exact"/>
        <w:ind w:firstLine="632" w:firstLineChars="200"/>
        <w:rPr>
          <w:kern w:val="24"/>
          <w:szCs w:val="32"/>
        </w:rPr>
      </w:pPr>
      <w:r>
        <w:rPr>
          <w:kern w:val="24"/>
          <w:szCs w:val="32"/>
        </w:rPr>
        <w:t>组织全区各级党政干部，深入学习习近平生态文明思想，</w:t>
      </w:r>
      <w:r>
        <w:rPr>
          <w:rFonts w:hint="eastAsia"/>
          <w:kern w:val="24"/>
          <w:szCs w:val="32"/>
        </w:rPr>
        <w:t>进一步</w:t>
      </w:r>
      <w:r>
        <w:rPr>
          <w:kern w:val="24"/>
          <w:szCs w:val="32"/>
        </w:rPr>
        <w:t>加强对</w:t>
      </w:r>
      <w:r>
        <w:rPr>
          <w:rFonts w:hint="eastAsia"/>
          <w:kern w:val="24"/>
          <w:szCs w:val="32"/>
        </w:rPr>
        <w:t>“</w:t>
      </w:r>
      <w:r>
        <w:rPr>
          <w:kern w:val="24"/>
          <w:szCs w:val="32"/>
        </w:rPr>
        <w:t>绿水青山就是金山银山</w:t>
      </w:r>
      <w:r>
        <w:rPr>
          <w:rFonts w:hint="eastAsia"/>
          <w:kern w:val="24"/>
          <w:szCs w:val="32"/>
        </w:rPr>
        <w:t>”</w:t>
      </w:r>
      <w:r>
        <w:rPr>
          <w:kern w:val="24"/>
          <w:szCs w:val="32"/>
        </w:rPr>
        <w:t>理念的理解，用生态文明理念统筹</w:t>
      </w:r>
      <w:r>
        <w:rPr>
          <w:rFonts w:hint="eastAsia"/>
          <w:kern w:val="24"/>
          <w:szCs w:val="32"/>
        </w:rPr>
        <w:t>新时期</w:t>
      </w:r>
      <w:r>
        <w:rPr>
          <w:kern w:val="24"/>
          <w:szCs w:val="32"/>
        </w:rPr>
        <w:t>社会经济发展各项工作。充分利用网络、电视、广播、新媒体等媒介，强化</w:t>
      </w:r>
      <w:r>
        <w:rPr>
          <w:rFonts w:hint="eastAsia"/>
          <w:kern w:val="24"/>
          <w:szCs w:val="32"/>
        </w:rPr>
        <w:t>“</w:t>
      </w:r>
      <w:r>
        <w:rPr>
          <w:kern w:val="24"/>
          <w:szCs w:val="32"/>
        </w:rPr>
        <w:t>两山</w:t>
      </w:r>
      <w:r>
        <w:rPr>
          <w:rFonts w:hint="eastAsia"/>
          <w:kern w:val="24"/>
          <w:szCs w:val="32"/>
        </w:rPr>
        <w:t>”</w:t>
      </w:r>
      <w:r>
        <w:rPr>
          <w:kern w:val="24"/>
          <w:szCs w:val="32"/>
        </w:rPr>
        <w:t>理念宣传教育，丰富生态文明意识的教育形式和途径，充分利用好风景区、森林公园、乡村旅游点、自然保护区等生态资源，把</w:t>
      </w:r>
      <w:r>
        <w:rPr>
          <w:rFonts w:hint="eastAsia"/>
          <w:kern w:val="24"/>
          <w:szCs w:val="32"/>
        </w:rPr>
        <w:t>“</w:t>
      </w:r>
      <w:r>
        <w:rPr>
          <w:kern w:val="24"/>
          <w:szCs w:val="32"/>
        </w:rPr>
        <w:t>两山</w:t>
      </w:r>
      <w:r>
        <w:rPr>
          <w:rFonts w:hint="eastAsia"/>
          <w:kern w:val="24"/>
          <w:szCs w:val="32"/>
        </w:rPr>
        <w:t>”</w:t>
      </w:r>
      <w:r>
        <w:rPr>
          <w:kern w:val="24"/>
          <w:szCs w:val="32"/>
        </w:rPr>
        <w:t>理念融入体验过程，让公众切身感受生态文明建设的紧迫性和重要性，从而提升公众生态文明意识。协同推进绿色创建活动，开展低碳办公行动，倡导绿色生产、生活方式和消费模式，引导市民在衣、食、住、行、游等方面向勤俭节约、绿色低碳、文明健康的方向转变。</w:t>
      </w:r>
    </w:p>
    <w:p>
      <w:pPr>
        <w:ind w:right="1264" w:rightChars="400"/>
        <w:jc w:val="both"/>
      </w:pPr>
    </w:p>
    <w:p>
      <w:pPr>
        <w:ind w:right="1264" w:rightChars="400" w:firstLine="632" w:firstLineChars="200"/>
        <w:jc w:val="right"/>
      </w:pPr>
    </w:p>
    <w:p>
      <w:pPr>
        <w:ind w:right="1264" w:rightChars="400" w:firstLine="632" w:firstLineChars="200"/>
        <w:jc w:val="right"/>
      </w:pPr>
    </w:p>
    <w:p>
      <w:pPr>
        <w:ind w:right="1264" w:rightChars="400" w:firstLine="632" w:firstLineChars="200"/>
        <w:jc w:val="right"/>
      </w:pPr>
    </w:p>
    <w:p>
      <w:pPr>
        <w:ind w:right="1264" w:rightChars="400"/>
        <w:jc w:val="both"/>
      </w:pPr>
    </w:p>
    <w:p>
      <w:pPr>
        <w:ind w:right="1264" w:rightChars="400" w:firstLine="632" w:firstLineChars="200"/>
        <w:jc w:val="right"/>
      </w:pPr>
    </w:p>
    <w:p>
      <w:pPr>
        <w:ind w:right="1264" w:rightChars="400" w:firstLine="632" w:firstLineChars="200"/>
        <w:jc w:val="right"/>
      </w:pPr>
    </w:p>
    <w:p>
      <w:pPr>
        <w:ind w:right="1264" w:rightChars="400" w:firstLine="632" w:firstLineChars="200"/>
        <w:jc w:val="right"/>
      </w:pPr>
    </w:p>
    <w:p>
      <w:pPr>
        <w:ind w:right="1264" w:rightChars="400" w:firstLine="632" w:firstLineChars="200"/>
        <w:jc w:val="right"/>
      </w:pPr>
    </w:p>
    <w:p>
      <w:pPr>
        <w:ind w:right="1264" w:rightChars="400" w:firstLine="632" w:firstLineChars="200"/>
        <w:jc w:val="right"/>
        <w:rPr>
          <w:rFonts w:hint="eastAsia"/>
        </w:rPr>
      </w:pPr>
    </w:p>
    <w:p>
      <w:pPr>
        <w:adjustRightInd w:val="0"/>
        <w:snapToGrid w:val="0"/>
        <w:spacing w:line="240" w:lineRule="atLeast"/>
        <w:ind w:right="1264" w:rightChars="400" w:firstLine="632" w:firstLineChars="200"/>
        <w:jc w:val="right"/>
        <w:rPr>
          <w:rFonts w:hint="eastAsia"/>
        </w:rPr>
      </w:pPr>
    </w:p>
    <w:p>
      <w:pPr>
        <w:pBdr>
          <w:top w:val="single" w:color="auto" w:sz="8" w:space="1"/>
        </w:pBdr>
        <w:ind w:firstLine="276" w:firstLineChars="100"/>
        <w:rPr>
          <w:sz w:val="28"/>
          <w:szCs w:val="28"/>
        </w:rPr>
      </w:pPr>
      <w:r>
        <w:rPr>
          <w:rFonts w:hint="eastAsia"/>
          <w:sz w:val="28"/>
          <w:szCs w:val="28"/>
        </w:rPr>
        <w:t>抄送：区委办公室，区人大常委会办公室，区政协办公室，区纪委监委</w:t>
      </w:r>
    </w:p>
    <w:p>
      <w:pPr>
        <w:pBdr>
          <w:top w:val="single" w:color="auto" w:sz="8" w:space="1"/>
        </w:pBdr>
        <w:ind w:firstLine="1104" w:firstLineChars="400"/>
        <w:rPr>
          <w:rFonts w:hint="eastAsia"/>
          <w:sz w:val="28"/>
          <w:szCs w:val="28"/>
        </w:rPr>
      </w:pPr>
      <w:r>
        <w:rPr>
          <w:rFonts w:hint="eastAsia"/>
          <w:sz w:val="28"/>
          <w:szCs w:val="28"/>
        </w:rPr>
        <w:t>机关，区法院，区检察院，区人武部。</w:t>
      </w:r>
    </w:p>
    <w:p>
      <w:pPr>
        <w:pBdr>
          <w:top w:val="single" w:color="auto" w:sz="4" w:space="1"/>
          <w:bottom w:val="single" w:color="auto" w:sz="8" w:space="1"/>
        </w:pBdr>
        <w:ind w:firstLine="276" w:firstLineChars="100"/>
        <w:rPr>
          <w:rFonts w:hint="eastAsia"/>
          <w:sz w:val="28"/>
          <w:szCs w:val="28"/>
        </w:rPr>
      </w:pPr>
      <w:r>
        <w:rPr>
          <w:rFonts w:hint="eastAsia"/>
          <w:sz w:val="28"/>
          <w:szCs w:val="28"/>
        </w:rPr>
        <w:t>重庆市黔江区人民政府办公室</w:t>
      </w:r>
      <w:r>
        <w:rPr>
          <w:rFonts w:hint="eastAsia"/>
          <w:sz w:val="24"/>
          <w:szCs w:val="28"/>
        </w:rPr>
        <w:t xml:space="preserve"> </w:t>
      </w:r>
      <w:r>
        <w:rPr>
          <w:rFonts w:hint="eastAsia"/>
          <w:sz w:val="28"/>
          <w:szCs w:val="28"/>
        </w:rPr>
        <w:t xml:space="preserve">              202</w:t>
      </w:r>
      <w:r>
        <w:rPr>
          <w:sz w:val="28"/>
          <w:szCs w:val="28"/>
        </w:rPr>
        <w:t>3</w:t>
      </w:r>
      <w:r>
        <w:rPr>
          <w:rFonts w:hint="eastAsia"/>
          <w:sz w:val="28"/>
          <w:szCs w:val="28"/>
        </w:rPr>
        <w:t>年7月</w:t>
      </w:r>
      <w:r>
        <w:rPr>
          <w:rFonts w:hint="eastAsia"/>
          <w:sz w:val="28"/>
          <w:szCs w:val="28"/>
          <w:lang w:val="en-US" w:eastAsia="zh-CN"/>
        </w:rPr>
        <w:t>12</w:t>
      </w:r>
      <w:r>
        <w:rPr>
          <w:rFonts w:hint="eastAsia"/>
          <w:sz w:val="28"/>
          <w:szCs w:val="28"/>
        </w:rPr>
        <w:t>日印发</w:t>
      </w:r>
    </w:p>
    <w:sectPr>
      <w:pgSz w:w="11906" w:h="16838"/>
      <w:pgMar w:top="2098" w:right="1474" w:bottom="1985" w:left="1587" w:header="851" w:footer="1474" w:gutter="0"/>
      <w:cols w:space="720"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仿宋_GBK">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公文小标宋">
    <w:altName w:val="方正小标宋_GBK"/>
    <w:panose1 w:val="00000000000000000000"/>
    <w:charset w:val="00"/>
    <w:family w:val="auto"/>
    <w:pitch w:val="default"/>
    <w:sig w:usb0="00000000" w:usb1="00000000" w:usb2="00000016" w:usb3="00000000" w:csb0="00040001" w:csb1="00000000"/>
  </w:font>
  <w:font w:name="方正楷体简体">
    <w:altName w:val="方正楷体_GBK"/>
    <w:panose1 w:val="00000000000000000000"/>
    <w:charset w:val="00"/>
    <w:family w:val="auto"/>
    <w:pitch w:val="default"/>
    <w:sig w:usb0="00000000" w:usb1="00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right"/>
      <w:rPr>
        <w:sz w:val="28"/>
      </w:rPr>
    </w:pPr>
    <w:r>
      <w:rPr>
        <w:rStyle w:val="25"/>
        <w:rFonts w:hint="eastAsia"/>
        <w:sz w:val="28"/>
      </w:rPr>
      <w:t>―</w:t>
    </w:r>
    <w:r>
      <w:rPr>
        <w:kern w:val="0"/>
        <w:sz w:val="28"/>
      </w:rPr>
      <w:t xml:space="preserve"> </w:t>
    </w:r>
    <w:r>
      <w:rPr>
        <w:kern w:val="0"/>
        <w:sz w:val="28"/>
      </w:rPr>
      <w:fldChar w:fldCharType="begin"/>
    </w:r>
    <w:r>
      <w:rPr>
        <w:kern w:val="0"/>
        <w:sz w:val="28"/>
      </w:rPr>
      <w:instrText xml:space="preserve"> PAGE </w:instrText>
    </w:r>
    <w:r>
      <w:rPr>
        <w:kern w:val="0"/>
        <w:sz w:val="28"/>
      </w:rPr>
      <w:fldChar w:fldCharType="separate"/>
    </w:r>
    <w:r>
      <w:rPr>
        <w:kern w:val="0"/>
        <w:sz w:val="28"/>
      </w:rPr>
      <w:t>3</w:t>
    </w:r>
    <w:r>
      <w:rPr>
        <w:kern w:val="0"/>
        <w:sz w:val="28"/>
      </w:rPr>
      <w:fldChar w:fldCharType="end"/>
    </w:r>
    <w:r>
      <w:rPr>
        <w:kern w:val="0"/>
        <w:sz w:val="28"/>
      </w:rPr>
      <w:t xml:space="preserve"> </w:t>
    </w:r>
    <w:r>
      <w:rPr>
        <w:rStyle w:val="25"/>
        <w:rFonts w:hint="eastAsia"/>
        <w:sz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rPr>
        <w:sz w:val="28"/>
      </w:rPr>
    </w:pPr>
    <w:r>
      <w:rPr>
        <w:rStyle w:val="25"/>
        <w:rFonts w:hint="eastAsia"/>
        <w:sz w:val="28"/>
      </w:rPr>
      <w:t>―</w:t>
    </w:r>
    <w:r>
      <w:rPr>
        <w:kern w:val="0"/>
        <w:sz w:val="28"/>
      </w:rPr>
      <w:t xml:space="preserve"> </w:t>
    </w:r>
    <w:r>
      <w:rPr>
        <w:kern w:val="0"/>
        <w:sz w:val="28"/>
      </w:rPr>
      <w:fldChar w:fldCharType="begin"/>
    </w:r>
    <w:r>
      <w:rPr>
        <w:kern w:val="0"/>
        <w:sz w:val="28"/>
      </w:rPr>
      <w:instrText xml:space="preserve"> PAGE </w:instrText>
    </w:r>
    <w:r>
      <w:rPr>
        <w:kern w:val="0"/>
        <w:sz w:val="28"/>
      </w:rPr>
      <w:fldChar w:fldCharType="separate"/>
    </w:r>
    <w:r>
      <w:rPr>
        <w:kern w:val="0"/>
        <w:sz w:val="28"/>
      </w:rPr>
      <w:t>4</w:t>
    </w:r>
    <w:r>
      <w:rPr>
        <w:kern w:val="0"/>
        <w:sz w:val="28"/>
      </w:rPr>
      <w:fldChar w:fldCharType="end"/>
    </w:r>
    <w:r>
      <w:rPr>
        <w:kern w:val="0"/>
        <w:sz w:val="28"/>
      </w:rPr>
      <w:t xml:space="preserve"> </w:t>
    </w:r>
    <w:r>
      <w:rPr>
        <w:rStyle w:val="25"/>
        <w:rFonts w:hint="eastAsia"/>
        <w:sz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jc w:val="right"/>
    </w:pPr>
    <w:r>
      <w:rPr>
        <w:rStyle w:val="25"/>
        <w:rFonts w:hint="eastAsia"/>
        <w:sz w:val="28"/>
      </w:rPr>
      <w:t>―</w:t>
    </w:r>
    <w:r>
      <w:rPr>
        <w:kern w:val="0"/>
        <w:sz w:val="28"/>
      </w:rPr>
      <w:t xml:space="preserve"> </w:t>
    </w:r>
    <w:r>
      <w:rPr>
        <w:kern w:val="0"/>
        <w:sz w:val="28"/>
      </w:rPr>
      <w:fldChar w:fldCharType="begin"/>
    </w:r>
    <w:r>
      <w:rPr>
        <w:kern w:val="0"/>
        <w:sz w:val="28"/>
      </w:rPr>
      <w:instrText xml:space="preserve"> PAGE </w:instrText>
    </w:r>
    <w:r>
      <w:rPr>
        <w:kern w:val="0"/>
        <w:sz w:val="28"/>
      </w:rPr>
      <w:fldChar w:fldCharType="separate"/>
    </w:r>
    <w:r>
      <w:rPr>
        <w:kern w:val="0"/>
        <w:sz w:val="28"/>
      </w:rPr>
      <w:t>2</w:t>
    </w:r>
    <w:r>
      <w:rPr>
        <w:kern w:val="0"/>
        <w:sz w:val="28"/>
      </w:rPr>
      <w:fldChar w:fldCharType="end"/>
    </w:r>
    <w:r>
      <w:rPr>
        <w:kern w:val="0"/>
        <w:sz w:val="28"/>
      </w:rPr>
      <w:t xml:space="preserve"> </w:t>
    </w:r>
    <w:r>
      <w:rPr>
        <w:rStyle w:val="25"/>
        <w:rFonts w:hint="eastAsia"/>
        <w:sz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16"/>
      </w:pPr>
      <w:r>
        <w:rPr>
          <w:rStyle w:val="34"/>
        </w:rPr>
        <w:footnoteRef/>
      </w:r>
      <w:r>
        <w:t xml:space="preserve"> </w:t>
      </w:r>
      <w:r>
        <w:rPr>
          <w:rFonts w:hint="eastAsia"/>
        </w:rPr>
        <w:t>“六化”，即桑蚕品种优良化、桑园管理标准化、小蚕共育专业化、大蚕大棚饲养简易化、方格簇结茧自动化、消毒防病统一化；“五配套”，即一户农户3亩桑园配套1个室外养蚕大棚、1个贮桑室、1个消毒池、1个贮沙坑、培养1个养蚕明白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0AA37C"/>
    <w:multiLevelType w:val="singleLevel"/>
    <w:tmpl w:val="AE0AA37C"/>
    <w:lvl w:ilvl="0" w:tentative="0">
      <w:start w:val="1"/>
      <w:numFmt w:val="chineseCounting"/>
      <w:suff w:val="space"/>
      <w:lvlText w:val="第%1节"/>
      <w:lvlJc w:val="left"/>
      <w:rPr>
        <w:rFonts w:hint="eastAsia"/>
      </w:rPr>
    </w:lvl>
  </w:abstractNum>
  <w:abstractNum w:abstractNumId="1">
    <w:nsid w:val="C870EA0C"/>
    <w:multiLevelType w:val="singleLevel"/>
    <w:tmpl w:val="C870EA0C"/>
    <w:lvl w:ilvl="0" w:tentative="0">
      <w:start w:val="1"/>
      <w:numFmt w:val="chineseCounting"/>
      <w:suff w:val="nothing"/>
      <w:lvlText w:val="（%1）"/>
      <w:lvlJc w:val="left"/>
      <w:rPr>
        <w:rFonts w:hint="eastAsia"/>
      </w:rPr>
    </w:lvl>
  </w:abstractNum>
  <w:abstractNum w:abstractNumId="2">
    <w:nsid w:val="CF7F83C4"/>
    <w:multiLevelType w:val="singleLevel"/>
    <w:tmpl w:val="CF7F83C4"/>
    <w:lvl w:ilvl="0" w:tentative="0">
      <w:start w:val="1"/>
      <w:numFmt w:val="chineseCounting"/>
      <w:suff w:val="space"/>
      <w:lvlText w:val="第%1节"/>
      <w:lvlJc w:val="left"/>
      <w:rPr>
        <w:rFonts w:hint="eastAsia"/>
      </w:rPr>
    </w:lvl>
  </w:abstractNum>
  <w:abstractNum w:abstractNumId="3">
    <w:nsid w:val="CFA33741"/>
    <w:multiLevelType w:val="singleLevel"/>
    <w:tmpl w:val="CFA33741"/>
    <w:lvl w:ilvl="0" w:tentative="0">
      <w:start w:val="1"/>
      <w:numFmt w:val="chineseCounting"/>
      <w:suff w:val="space"/>
      <w:lvlText w:val="第%1节"/>
      <w:lvlJc w:val="left"/>
      <w:rPr>
        <w:rFonts w:hint="eastAsia"/>
      </w:rPr>
    </w:lvl>
  </w:abstractNum>
  <w:abstractNum w:abstractNumId="4">
    <w:nsid w:val="E3758A59"/>
    <w:multiLevelType w:val="singleLevel"/>
    <w:tmpl w:val="E3758A59"/>
    <w:lvl w:ilvl="0" w:tentative="0">
      <w:start w:val="1"/>
      <w:numFmt w:val="chineseCounting"/>
      <w:suff w:val="space"/>
      <w:lvlText w:val="第%1节"/>
      <w:lvlJc w:val="left"/>
      <w:rPr>
        <w:rFonts w:hint="eastAsia"/>
      </w:rPr>
    </w:lvl>
  </w:abstractNum>
  <w:abstractNum w:abstractNumId="5">
    <w:nsid w:val="F4EC3330"/>
    <w:multiLevelType w:val="singleLevel"/>
    <w:tmpl w:val="F4EC3330"/>
    <w:lvl w:ilvl="0" w:tentative="0">
      <w:start w:val="1"/>
      <w:numFmt w:val="chineseCounting"/>
      <w:suff w:val="nothing"/>
      <w:lvlText w:val="（%1）"/>
      <w:lvlJc w:val="left"/>
      <w:rPr>
        <w:rFonts w:hint="eastAsia"/>
      </w:rPr>
    </w:lvl>
  </w:abstractNum>
  <w:abstractNum w:abstractNumId="6">
    <w:nsid w:val="F6907BBB"/>
    <w:multiLevelType w:val="singleLevel"/>
    <w:tmpl w:val="F6907BBB"/>
    <w:lvl w:ilvl="0" w:tentative="0">
      <w:start w:val="1"/>
      <w:numFmt w:val="chineseCounting"/>
      <w:suff w:val="nothing"/>
      <w:lvlText w:val="（%1）"/>
      <w:lvlJc w:val="left"/>
      <w:rPr>
        <w:rFonts w:hint="eastAsia"/>
      </w:rPr>
    </w:lvl>
  </w:abstractNum>
  <w:abstractNum w:abstractNumId="7">
    <w:nsid w:val="FFC21230"/>
    <w:multiLevelType w:val="singleLevel"/>
    <w:tmpl w:val="FFC21230"/>
    <w:lvl w:ilvl="0" w:tentative="0">
      <w:start w:val="1"/>
      <w:numFmt w:val="chineseCounting"/>
      <w:suff w:val="space"/>
      <w:lvlText w:val="第%1章"/>
      <w:lvlJc w:val="left"/>
      <w:rPr>
        <w:rFonts w:hint="eastAsia"/>
      </w:rPr>
    </w:lvl>
  </w:abstractNum>
  <w:abstractNum w:abstractNumId="8">
    <w:nsid w:val="008E7EAF"/>
    <w:multiLevelType w:val="singleLevel"/>
    <w:tmpl w:val="008E7EAF"/>
    <w:lvl w:ilvl="0" w:tentative="0">
      <w:start w:val="1"/>
      <w:numFmt w:val="chineseCounting"/>
      <w:suff w:val="nothing"/>
      <w:lvlText w:val="（%1）"/>
      <w:lvlJc w:val="left"/>
      <w:rPr>
        <w:rFonts w:hint="eastAsia"/>
      </w:rPr>
    </w:lvl>
  </w:abstractNum>
  <w:abstractNum w:abstractNumId="9">
    <w:nsid w:val="1C59B94C"/>
    <w:multiLevelType w:val="singleLevel"/>
    <w:tmpl w:val="1C59B94C"/>
    <w:lvl w:ilvl="0" w:tentative="0">
      <w:start w:val="1"/>
      <w:numFmt w:val="chineseCounting"/>
      <w:suff w:val="space"/>
      <w:lvlText w:val="第%1节"/>
      <w:lvlJc w:val="left"/>
      <w:rPr>
        <w:rFonts w:hint="eastAsia"/>
      </w:rPr>
    </w:lvl>
  </w:abstractNum>
  <w:abstractNum w:abstractNumId="10">
    <w:nsid w:val="22D10797"/>
    <w:multiLevelType w:val="singleLevel"/>
    <w:tmpl w:val="22D10797"/>
    <w:lvl w:ilvl="0" w:tentative="0">
      <w:start w:val="1"/>
      <w:numFmt w:val="chineseCounting"/>
      <w:suff w:val="space"/>
      <w:lvlText w:val="第%1节"/>
      <w:lvlJc w:val="left"/>
      <w:rPr>
        <w:rFonts w:hint="eastAsia"/>
      </w:rPr>
    </w:lvl>
  </w:abstractNum>
  <w:abstractNum w:abstractNumId="11">
    <w:nsid w:val="255F0F76"/>
    <w:multiLevelType w:val="singleLevel"/>
    <w:tmpl w:val="255F0F76"/>
    <w:lvl w:ilvl="0" w:tentative="0">
      <w:start w:val="1"/>
      <w:numFmt w:val="chineseCounting"/>
      <w:suff w:val="nothing"/>
      <w:lvlText w:val="（%1）"/>
      <w:lvlJc w:val="left"/>
      <w:rPr>
        <w:rFonts w:hint="eastAsia"/>
      </w:rPr>
    </w:lvl>
  </w:abstractNum>
  <w:num w:numId="1">
    <w:abstractNumId w:val="7"/>
  </w:num>
  <w:num w:numId="2">
    <w:abstractNumId w:val="2"/>
  </w:num>
  <w:num w:numId="3">
    <w:abstractNumId w:val="1"/>
  </w:num>
  <w:num w:numId="4">
    <w:abstractNumId w:val="11"/>
  </w:num>
  <w:num w:numId="5">
    <w:abstractNumId w:val="6"/>
  </w:num>
  <w:num w:numId="6">
    <w:abstractNumId w:val="8"/>
  </w:num>
  <w:num w:numId="7">
    <w:abstractNumId w:val="4"/>
  </w:num>
  <w:num w:numId="8">
    <w:abstractNumId w:val="5"/>
  </w:num>
  <w:num w:numId="9">
    <w:abstractNumId w:val="3"/>
  </w:num>
  <w:num w:numId="10">
    <w:abstractNumId w:val="0"/>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5"/>
  <w:hyphenationZone w:val="360"/>
  <w:drawingGridHorizontalSpacing w:val="315"/>
  <w:drawingGridVerticalSpacing w:val="579"/>
  <w:displayHorizontalDrawingGridEvery w:val="0"/>
  <w:displayVerticalDrawingGridEvery w:val="1"/>
  <w:characterSpacingControl w:val="compressPunctuation"/>
  <w:footnotePr>
    <w:footnote w:id="2"/>
    <w:footnote w:id="3"/>
  </w:footnotePr>
  <w:compat>
    <w:spaceForUL/>
    <w:balanceSingleByteDoubleByteWidth/>
    <w:doNotLeaveBackslashAlone/>
    <w:ulTrailSpace/>
    <w:doNotExpandShiftReturn/>
    <w:doNotBreakWrappedTab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0FC"/>
    <w:rsid w:val="00000382"/>
    <w:rsid w:val="000011A2"/>
    <w:rsid w:val="00001B7B"/>
    <w:rsid w:val="00003093"/>
    <w:rsid w:val="0000329F"/>
    <w:rsid w:val="00004CD7"/>
    <w:rsid w:val="00005B3A"/>
    <w:rsid w:val="00007FC6"/>
    <w:rsid w:val="00010674"/>
    <w:rsid w:val="000116DA"/>
    <w:rsid w:val="000122F6"/>
    <w:rsid w:val="00012A17"/>
    <w:rsid w:val="00013335"/>
    <w:rsid w:val="00013BC2"/>
    <w:rsid w:val="00013FC5"/>
    <w:rsid w:val="000143FD"/>
    <w:rsid w:val="00014B91"/>
    <w:rsid w:val="00015E64"/>
    <w:rsid w:val="00017121"/>
    <w:rsid w:val="000177C5"/>
    <w:rsid w:val="000208E0"/>
    <w:rsid w:val="00021D35"/>
    <w:rsid w:val="0002225C"/>
    <w:rsid w:val="0002331B"/>
    <w:rsid w:val="000239A5"/>
    <w:rsid w:val="00023E38"/>
    <w:rsid w:val="0002417D"/>
    <w:rsid w:val="0002493A"/>
    <w:rsid w:val="00024B01"/>
    <w:rsid w:val="00024F56"/>
    <w:rsid w:val="00025490"/>
    <w:rsid w:val="00026491"/>
    <w:rsid w:val="00026F0E"/>
    <w:rsid w:val="000274E9"/>
    <w:rsid w:val="00030168"/>
    <w:rsid w:val="00030299"/>
    <w:rsid w:val="00031173"/>
    <w:rsid w:val="00031C22"/>
    <w:rsid w:val="000325D8"/>
    <w:rsid w:val="00032977"/>
    <w:rsid w:val="00032ADA"/>
    <w:rsid w:val="00032B25"/>
    <w:rsid w:val="00032FAF"/>
    <w:rsid w:val="00033BC7"/>
    <w:rsid w:val="00034537"/>
    <w:rsid w:val="00035E05"/>
    <w:rsid w:val="00036140"/>
    <w:rsid w:val="00036CA4"/>
    <w:rsid w:val="00037023"/>
    <w:rsid w:val="00037166"/>
    <w:rsid w:val="0004032B"/>
    <w:rsid w:val="000415C6"/>
    <w:rsid w:val="00041B53"/>
    <w:rsid w:val="00041E75"/>
    <w:rsid w:val="00042215"/>
    <w:rsid w:val="0004373C"/>
    <w:rsid w:val="00043866"/>
    <w:rsid w:val="00043AB3"/>
    <w:rsid w:val="000460AE"/>
    <w:rsid w:val="000476FF"/>
    <w:rsid w:val="00050279"/>
    <w:rsid w:val="000510E6"/>
    <w:rsid w:val="00051699"/>
    <w:rsid w:val="00051EA7"/>
    <w:rsid w:val="0005272F"/>
    <w:rsid w:val="0005288B"/>
    <w:rsid w:val="000542B3"/>
    <w:rsid w:val="000545F0"/>
    <w:rsid w:val="00055746"/>
    <w:rsid w:val="00056F10"/>
    <w:rsid w:val="0005724A"/>
    <w:rsid w:val="00057A77"/>
    <w:rsid w:val="00057B21"/>
    <w:rsid w:val="00057F7E"/>
    <w:rsid w:val="000604B2"/>
    <w:rsid w:val="0006085E"/>
    <w:rsid w:val="00060D00"/>
    <w:rsid w:val="00060E1C"/>
    <w:rsid w:val="0006205A"/>
    <w:rsid w:val="000634A1"/>
    <w:rsid w:val="00063AD5"/>
    <w:rsid w:val="0006419E"/>
    <w:rsid w:val="00065EDA"/>
    <w:rsid w:val="000660AB"/>
    <w:rsid w:val="00066D40"/>
    <w:rsid w:val="00067F0D"/>
    <w:rsid w:val="00070408"/>
    <w:rsid w:val="000713E8"/>
    <w:rsid w:val="000714DF"/>
    <w:rsid w:val="00071E64"/>
    <w:rsid w:val="000729F4"/>
    <w:rsid w:val="00072F7B"/>
    <w:rsid w:val="00074173"/>
    <w:rsid w:val="000741CF"/>
    <w:rsid w:val="000749FB"/>
    <w:rsid w:val="000761F2"/>
    <w:rsid w:val="000767F3"/>
    <w:rsid w:val="00080EFD"/>
    <w:rsid w:val="00084781"/>
    <w:rsid w:val="000858A8"/>
    <w:rsid w:val="000878C1"/>
    <w:rsid w:val="00091529"/>
    <w:rsid w:val="000917C2"/>
    <w:rsid w:val="00092641"/>
    <w:rsid w:val="00092DCC"/>
    <w:rsid w:val="00094549"/>
    <w:rsid w:val="0009670D"/>
    <w:rsid w:val="00096AB3"/>
    <w:rsid w:val="00097768"/>
    <w:rsid w:val="000A4164"/>
    <w:rsid w:val="000A4806"/>
    <w:rsid w:val="000A5060"/>
    <w:rsid w:val="000A6B65"/>
    <w:rsid w:val="000A7420"/>
    <w:rsid w:val="000A79DD"/>
    <w:rsid w:val="000B1CE9"/>
    <w:rsid w:val="000B29C3"/>
    <w:rsid w:val="000B43B8"/>
    <w:rsid w:val="000B4650"/>
    <w:rsid w:val="000B4781"/>
    <w:rsid w:val="000B5FDB"/>
    <w:rsid w:val="000B6B7E"/>
    <w:rsid w:val="000B6C65"/>
    <w:rsid w:val="000B6CB8"/>
    <w:rsid w:val="000B7B3D"/>
    <w:rsid w:val="000C1C8F"/>
    <w:rsid w:val="000C2038"/>
    <w:rsid w:val="000C2609"/>
    <w:rsid w:val="000C3C38"/>
    <w:rsid w:val="000C3E3E"/>
    <w:rsid w:val="000C5276"/>
    <w:rsid w:val="000C622A"/>
    <w:rsid w:val="000C6AF8"/>
    <w:rsid w:val="000C6B0C"/>
    <w:rsid w:val="000C6B21"/>
    <w:rsid w:val="000C702E"/>
    <w:rsid w:val="000C71A9"/>
    <w:rsid w:val="000C7DF8"/>
    <w:rsid w:val="000D1288"/>
    <w:rsid w:val="000D2B51"/>
    <w:rsid w:val="000D2C2B"/>
    <w:rsid w:val="000D2F94"/>
    <w:rsid w:val="000D3F02"/>
    <w:rsid w:val="000D5654"/>
    <w:rsid w:val="000D5929"/>
    <w:rsid w:val="000D6290"/>
    <w:rsid w:val="000D6346"/>
    <w:rsid w:val="000D63AE"/>
    <w:rsid w:val="000D70C0"/>
    <w:rsid w:val="000D7FFC"/>
    <w:rsid w:val="000E00D7"/>
    <w:rsid w:val="000E0477"/>
    <w:rsid w:val="000E0E10"/>
    <w:rsid w:val="000E0E39"/>
    <w:rsid w:val="000E2E8F"/>
    <w:rsid w:val="000E3696"/>
    <w:rsid w:val="000E3EBE"/>
    <w:rsid w:val="000E4032"/>
    <w:rsid w:val="000E51C4"/>
    <w:rsid w:val="000E5323"/>
    <w:rsid w:val="000E534A"/>
    <w:rsid w:val="000F045B"/>
    <w:rsid w:val="000F2923"/>
    <w:rsid w:val="000F34E2"/>
    <w:rsid w:val="000F51C7"/>
    <w:rsid w:val="000F54A2"/>
    <w:rsid w:val="000F5DA0"/>
    <w:rsid w:val="000F64D2"/>
    <w:rsid w:val="00101AA1"/>
    <w:rsid w:val="00106917"/>
    <w:rsid w:val="00107781"/>
    <w:rsid w:val="00113397"/>
    <w:rsid w:val="00114199"/>
    <w:rsid w:val="0011527B"/>
    <w:rsid w:val="0011669C"/>
    <w:rsid w:val="0011723B"/>
    <w:rsid w:val="00117B81"/>
    <w:rsid w:val="001202C1"/>
    <w:rsid w:val="00122677"/>
    <w:rsid w:val="00122F31"/>
    <w:rsid w:val="001230FC"/>
    <w:rsid w:val="00125E3B"/>
    <w:rsid w:val="0012609C"/>
    <w:rsid w:val="00126520"/>
    <w:rsid w:val="00130336"/>
    <w:rsid w:val="001303B6"/>
    <w:rsid w:val="00130780"/>
    <w:rsid w:val="00130E4D"/>
    <w:rsid w:val="0013201D"/>
    <w:rsid w:val="0013224A"/>
    <w:rsid w:val="00132A20"/>
    <w:rsid w:val="00133386"/>
    <w:rsid w:val="0013484F"/>
    <w:rsid w:val="00134C96"/>
    <w:rsid w:val="0014002A"/>
    <w:rsid w:val="00140220"/>
    <w:rsid w:val="001411E4"/>
    <w:rsid w:val="00141B55"/>
    <w:rsid w:val="00142AA9"/>
    <w:rsid w:val="00144D97"/>
    <w:rsid w:val="00144E65"/>
    <w:rsid w:val="00145242"/>
    <w:rsid w:val="00145DF4"/>
    <w:rsid w:val="00145E1D"/>
    <w:rsid w:val="00145F70"/>
    <w:rsid w:val="00146709"/>
    <w:rsid w:val="00147138"/>
    <w:rsid w:val="001508A5"/>
    <w:rsid w:val="001509A5"/>
    <w:rsid w:val="00153246"/>
    <w:rsid w:val="0015389A"/>
    <w:rsid w:val="00153A3D"/>
    <w:rsid w:val="00154DD1"/>
    <w:rsid w:val="00155095"/>
    <w:rsid w:val="00155775"/>
    <w:rsid w:val="0015694C"/>
    <w:rsid w:val="001578D5"/>
    <w:rsid w:val="00160456"/>
    <w:rsid w:val="00160E8A"/>
    <w:rsid w:val="00160F7A"/>
    <w:rsid w:val="00162C80"/>
    <w:rsid w:val="001644EB"/>
    <w:rsid w:val="00165E94"/>
    <w:rsid w:val="00166911"/>
    <w:rsid w:val="00166EAB"/>
    <w:rsid w:val="00170182"/>
    <w:rsid w:val="00170B82"/>
    <w:rsid w:val="00171FC6"/>
    <w:rsid w:val="0017419F"/>
    <w:rsid w:val="001759DE"/>
    <w:rsid w:val="00175C23"/>
    <w:rsid w:val="0017638A"/>
    <w:rsid w:val="0017677B"/>
    <w:rsid w:val="00180B55"/>
    <w:rsid w:val="00181320"/>
    <w:rsid w:val="00182208"/>
    <w:rsid w:val="00182365"/>
    <w:rsid w:val="001829CF"/>
    <w:rsid w:val="0018388A"/>
    <w:rsid w:val="00184836"/>
    <w:rsid w:val="00184880"/>
    <w:rsid w:val="001853F2"/>
    <w:rsid w:val="00190637"/>
    <w:rsid w:val="00190910"/>
    <w:rsid w:val="00190B5C"/>
    <w:rsid w:val="00192BD7"/>
    <w:rsid w:val="00192F3A"/>
    <w:rsid w:val="00192F5B"/>
    <w:rsid w:val="00194A52"/>
    <w:rsid w:val="00194B5C"/>
    <w:rsid w:val="00195D86"/>
    <w:rsid w:val="0019633C"/>
    <w:rsid w:val="00197446"/>
    <w:rsid w:val="001A0CE8"/>
    <w:rsid w:val="001A20B9"/>
    <w:rsid w:val="001A355E"/>
    <w:rsid w:val="001A35F7"/>
    <w:rsid w:val="001A368C"/>
    <w:rsid w:val="001A3C53"/>
    <w:rsid w:val="001A3EB5"/>
    <w:rsid w:val="001A3EDE"/>
    <w:rsid w:val="001A65A2"/>
    <w:rsid w:val="001A65A6"/>
    <w:rsid w:val="001A7BC4"/>
    <w:rsid w:val="001B01D0"/>
    <w:rsid w:val="001B03F0"/>
    <w:rsid w:val="001B1681"/>
    <w:rsid w:val="001B1E84"/>
    <w:rsid w:val="001B232E"/>
    <w:rsid w:val="001B236F"/>
    <w:rsid w:val="001B3A3F"/>
    <w:rsid w:val="001B5281"/>
    <w:rsid w:val="001B5FA3"/>
    <w:rsid w:val="001B6981"/>
    <w:rsid w:val="001B6C61"/>
    <w:rsid w:val="001B6D91"/>
    <w:rsid w:val="001B6F66"/>
    <w:rsid w:val="001B796D"/>
    <w:rsid w:val="001B7CB0"/>
    <w:rsid w:val="001C0AE4"/>
    <w:rsid w:val="001C14E9"/>
    <w:rsid w:val="001C2525"/>
    <w:rsid w:val="001C436D"/>
    <w:rsid w:val="001C43B5"/>
    <w:rsid w:val="001C586A"/>
    <w:rsid w:val="001C69ED"/>
    <w:rsid w:val="001C6D8F"/>
    <w:rsid w:val="001C7AA8"/>
    <w:rsid w:val="001C7F40"/>
    <w:rsid w:val="001D01DF"/>
    <w:rsid w:val="001D11AB"/>
    <w:rsid w:val="001D1323"/>
    <w:rsid w:val="001D14C7"/>
    <w:rsid w:val="001D1889"/>
    <w:rsid w:val="001D1CAD"/>
    <w:rsid w:val="001D328C"/>
    <w:rsid w:val="001D4F93"/>
    <w:rsid w:val="001D56D9"/>
    <w:rsid w:val="001D585C"/>
    <w:rsid w:val="001D5D73"/>
    <w:rsid w:val="001D6275"/>
    <w:rsid w:val="001D6DDE"/>
    <w:rsid w:val="001D735E"/>
    <w:rsid w:val="001D75CD"/>
    <w:rsid w:val="001D7777"/>
    <w:rsid w:val="001E0EAB"/>
    <w:rsid w:val="001E14DC"/>
    <w:rsid w:val="001E1567"/>
    <w:rsid w:val="001E3E01"/>
    <w:rsid w:val="001E5DD4"/>
    <w:rsid w:val="001E6849"/>
    <w:rsid w:val="001E7EA3"/>
    <w:rsid w:val="001F188B"/>
    <w:rsid w:val="001F345D"/>
    <w:rsid w:val="001F3CFF"/>
    <w:rsid w:val="001F44FA"/>
    <w:rsid w:val="001F4EFA"/>
    <w:rsid w:val="001F5290"/>
    <w:rsid w:val="001F5A35"/>
    <w:rsid w:val="001F5D80"/>
    <w:rsid w:val="001F6064"/>
    <w:rsid w:val="001F6855"/>
    <w:rsid w:val="001F6DA4"/>
    <w:rsid w:val="001F76DB"/>
    <w:rsid w:val="001F7943"/>
    <w:rsid w:val="00200EFD"/>
    <w:rsid w:val="00201000"/>
    <w:rsid w:val="002010BC"/>
    <w:rsid w:val="00201295"/>
    <w:rsid w:val="0020136C"/>
    <w:rsid w:val="00202F85"/>
    <w:rsid w:val="0020417D"/>
    <w:rsid w:val="002045EA"/>
    <w:rsid w:val="00204C4A"/>
    <w:rsid w:val="002052BE"/>
    <w:rsid w:val="00205E96"/>
    <w:rsid w:val="002061C8"/>
    <w:rsid w:val="00206690"/>
    <w:rsid w:val="0020712B"/>
    <w:rsid w:val="0021037F"/>
    <w:rsid w:val="002103C1"/>
    <w:rsid w:val="0021073B"/>
    <w:rsid w:val="00211F74"/>
    <w:rsid w:val="002137BE"/>
    <w:rsid w:val="0021392F"/>
    <w:rsid w:val="002140CF"/>
    <w:rsid w:val="002140D8"/>
    <w:rsid w:val="00214A94"/>
    <w:rsid w:val="00214CFD"/>
    <w:rsid w:val="00215824"/>
    <w:rsid w:val="00215D02"/>
    <w:rsid w:val="002166FA"/>
    <w:rsid w:val="00216C56"/>
    <w:rsid w:val="0021707D"/>
    <w:rsid w:val="00217192"/>
    <w:rsid w:val="00220483"/>
    <w:rsid w:val="002206A9"/>
    <w:rsid w:val="0022084D"/>
    <w:rsid w:val="00220DF3"/>
    <w:rsid w:val="00221408"/>
    <w:rsid w:val="002220F6"/>
    <w:rsid w:val="00222EB0"/>
    <w:rsid w:val="0022355D"/>
    <w:rsid w:val="00224040"/>
    <w:rsid w:val="00224147"/>
    <w:rsid w:val="0022439F"/>
    <w:rsid w:val="002246D8"/>
    <w:rsid w:val="002258D9"/>
    <w:rsid w:val="0022621C"/>
    <w:rsid w:val="00226F12"/>
    <w:rsid w:val="00227095"/>
    <w:rsid w:val="0023028B"/>
    <w:rsid w:val="002316B7"/>
    <w:rsid w:val="00231F10"/>
    <w:rsid w:val="00232D70"/>
    <w:rsid w:val="00233FB8"/>
    <w:rsid w:val="00235010"/>
    <w:rsid w:val="00236D56"/>
    <w:rsid w:val="0023797B"/>
    <w:rsid w:val="00237E75"/>
    <w:rsid w:val="002411B8"/>
    <w:rsid w:val="002423BA"/>
    <w:rsid w:val="002428FF"/>
    <w:rsid w:val="00242AFD"/>
    <w:rsid w:val="00244344"/>
    <w:rsid w:val="00245352"/>
    <w:rsid w:val="00245712"/>
    <w:rsid w:val="00245F32"/>
    <w:rsid w:val="00247742"/>
    <w:rsid w:val="00247DF9"/>
    <w:rsid w:val="00251358"/>
    <w:rsid w:val="00252E04"/>
    <w:rsid w:val="002532C2"/>
    <w:rsid w:val="0025354C"/>
    <w:rsid w:val="002550EA"/>
    <w:rsid w:val="00255151"/>
    <w:rsid w:val="00256678"/>
    <w:rsid w:val="00257070"/>
    <w:rsid w:val="0025749C"/>
    <w:rsid w:val="00257ED6"/>
    <w:rsid w:val="00260011"/>
    <w:rsid w:val="00261901"/>
    <w:rsid w:val="00261EF9"/>
    <w:rsid w:val="0026223F"/>
    <w:rsid w:val="0026233C"/>
    <w:rsid w:val="00262A45"/>
    <w:rsid w:val="0026342D"/>
    <w:rsid w:val="00264224"/>
    <w:rsid w:val="00265878"/>
    <w:rsid w:val="002669DB"/>
    <w:rsid w:val="002678DD"/>
    <w:rsid w:val="00267B54"/>
    <w:rsid w:val="00270AF8"/>
    <w:rsid w:val="002712E5"/>
    <w:rsid w:val="0027139B"/>
    <w:rsid w:val="00271879"/>
    <w:rsid w:val="00271B86"/>
    <w:rsid w:val="002721CE"/>
    <w:rsid w:val="002729B5"/>
    <w:rsid w:val="00275090"/>
    <w:rsid w:val="002753B4"/>
    <w:rsid w:val="00276BED"/>
    <w:rsid w:val="002802D2"/>
    <w:rsid w:val="00281675"/>
    <w:rsid w:val="00281BD8"/>
    <w:rsid w:val="00281BDD"/>
    <w:rsid w:val="00282903"/>
    <w:rsid w:val="0028300F"/>
    <w:rsid w:val="0028529E"/>
    <w:rsid w:val="00290500"/>
    <w:rsid w:val="0029229C"/>
    <w:rsid w:val="00292AD6"/>
    <w:rsid w:val="00292F3F"/>
    <w:rsid w:val="00294488"/>
    <w:rsid w:val="00294F1E"/>
    <w:rsid w:val="00295286"/>
    <w:rsid w:val="00295FDC"/>
    <w:rsid w:val="0029604E"/>
    <w:rsid w:val="002963BC"/>
    <w:rsid w:val="002965E4"/>
    <w:rsid w:val="0029667C"/>
    <w:rsid w:val="002A04DB"/>
    <w:rsid w:val="002A0513"/>
    <w:rsid w:val="002A05F8"/>
    <w:rsid w:val="002A0EE7"/>
    <w:rsid w:val="002A1DED"/>
    <w:rsid w:val="002A1ED7"/>
    <w:rsid w:val="002A37BA"/>
    <w:rsid w:val="002A3993"/>
    <w:rsid w:val="002A419A"/>
    <w:rsid w:val="002A452E"/>
    <w:rsid w:val="002A5796"/>
    <w:rsid w:val="002A69F6"/>
    <w:rsid w:val="002A7176"/>
    <w:rsid w:val="002B0185"/>
    <w:rsid w:val="002B112B"/>
    <w:rsid w:val="002B190E"/>
    <w:rsid w:val="002B2343"/>
    <w:rsid w:val="002B2777"/>
    <w:rsid w:val="002B5135"/>
    <w:rsid w:val="002B7A47"/>
    <w:rsid w:val="002C1542"/>
    <w:rsid w:val="002C20A7"/>
    <w:rsid w:val="002C293B"/>
    <w:rsid w:val="002C2F71"/>
    <w:rsid w:val="002C3B2A"/>
    <w:rsid w:val="002C49F7"/>
    <w:rsid w:val="002C5979"/>
    <w:rsid w:val="002C6013"/>
    <w:rsid w:val="002C667B"/>
    <w:rsid w:val="002C776E"/>
    <w:rsid w:val="002C79F6"/>
    <w:rsid w:val="002D00D5"/>
    <w:rsid w:val="002D1241"/>
    <w:rsid w:val="002D162B"/>
    <w:rsid w:val="002D2B3B"/>
    <w:rsid w:val="002D3AF1"/>
    <w:rsid w:val="002D3E81"/>
    <w:rsid w:val="002D479B"/>
    <w:rsid w:val="002D66DF"/>
    <w:rsid w:val="002D698C"/>
    <w:rsid w:val="002D71D3"/>
    <w:rsid w:val="002E0141"/>
    <w:rsid w:val="002E1618"/>
    <w:rsid w:val="002E3E9F"/>
    <w:rsid w:val="002E5373"/>
    <w:rsid w:val="002E5E4E"/>
    <w:rsid w:val="002E792F"/>
    <w:rsid w:val="002F050A"/>
    <w:rsid w:val="002F07E9"/>
    <w:rsid w:val="002F0EDC"/>
    <w:rsid w:val="002F19AD"/>
    <w:rsid w:val="002F1C37"/>
    <w:rsid w:val="002F21CC"/>
    <w:rsid w:val="002F2AA4"/>
    <w:rsid w:val="002F2F9A"/>
    <w:rsid w:val="002F5E66"/>
    <w:rsid w:val="002F5E75"/>
    <w:rsid w:val="002F7604"/>
    <w:rsid w:val="002F7786"/>
    <w:rsid w:val="002F7853"/>
    <w:rsid w:val="002F78BD"/>
    <w:rsid w:val="002F79BA"/>
    <w:rsid w:val="002F7CF4"/>
    <w:rsid w:val="003001CF"/>
    <w:rsid w:val="0030026F"/>
    <w:rsid w:val="00300DD4"/>
    <w:rsid w:val="003018F7"/>
    <w:rsid w:val="00301AC5"/>
    <w:rsid w:val="00302648"/>
    <w:rsid w:val="00304155"/>
    <w:rsid w:val="003046F3"/>
    <w:rsid w:val="00306347"/>
    <w:rsid w:val="00306AA4"/>
    <w:rsid w:val="0030749E"/>
    <w:rsid w:val="003076E2"/>
    <w:rsid w:val="003102BA"/>
    <w:rsid w:val="003112FF"/>
    <w:rsid w:val="00312B2A"/>
    <w:rsid w:val="00313459"/>
    <w:rsid w:val="00314E9E"/>
    <w:rsid w:val="00315200"/>
    <w:rsid w:val="00315336"/>
    <w:rsid w:val="003159A2"/>
    <w:rsid w:val="00315C61"/>
    <w:rsid w:val="00315E67"/>
    <w:rsid w:val="00316D18"/>
    <w:rsid w:val="00317A16"/>
    <w:rsid w:val="0032102F"/>
    <w:rsid w:val="00323594"/>
    <w:rsid w:val="00323AE6"/>
    <w:rsid w:val="00324133"/>
    <w:rsid w:val="003247B9"/>
    <w:rsid w:val="003248EA"/>
    <w:rsid w:val="00325703"/>
    <w:rsid w:val="00327FAD"/>
    <w:rsid w:val="00330574"/>
    <w:rsid w:val="00330794"/>
    <w:rsid w:val="003319E3"/>
    <w:rsid w:val="00331F3D"/>
    <w:rsid w:val="003326BC"/>
    <w:rsid w:val="00332A67"/>
    <w:rsid w:val="00333459"/>
    <w:rsid w:val="00333F1D"/>
    <w:rsid w:val="0033612A"/>
    <w:rsid w:val="00336200"/>
    <w:rsid w:val="00336B22"/>
    <w:rsid w:val="00336D04"/>
    <w:rsid w:val="00336FE1"/>
    <w:rsid w:val="003378B4"/>
    <w:rsid w:val="00340685"/>
    <w:rsid w:val="00340CC3"/>
    <w:rsid w:val="0034163E"/>
    <w:rsid w:val="003422A9"/>
    <w:rsid w:val="00342B1E"/>
    <w:rsid w:val="00343210"/>
    <w:rsid w:val="00343C8C"/>
    <w:rsid w:val="00343ECD"/>
    <w:rsid w:val="00344BEE"/>
    <w:rsid w:val="00345475"/>
    <w:rsid w:val="00346317"/>
    <w:rsid w:val="00350DEA"/>
    <w:rsid w:val="003515EF"/>
    <w:rsid w:val="003530C5"/>
    <w:rsid w:val="00355240"/>
    <w:rsid w:val="003556BD"/>
    <w:rsid w:val="003570D8"/>
    <w:rsid w:val="003578B4"/>
    <w:rsid w:val="00357D61"/>
    <w:rsid w:val="0036009E"/>
    <w:rsid w:val="0036053D"/>
    <w:rsid w:val="00360684"/>
    <w:rsid w:val="00360B41"/>
    <w:rsid w:val="00360CCA"/>
    <w:rsid w:val="00360E8E"/>
    <w:rsid w:val="003611A8"/>
    <w:rsid w:val="0036123E"/>
    <w:rsid w:val="00363066"/>
    <w:rsid w:val="0036387E"/>
    <w:rsid w:val="00363C17"/>
    <w:rsid w:val="00364A64"/>
    <w:rsid w:val="0036617C"/>
    <w:rsid w:val="003670A0"/>
    <w:rsid w:val="00371599"/>
    <w:rsid w:val="00371B13"/>
    <w:rsid w:val="00372810"/>
    <w:rsid w:val="003728F2"/>
    <w:rsid w:val="00375A01"/>
    <w:rsid w:val="003770C7"/>
    <w:rsid w:val="0037719B"/>
    <w:rsid w:val="00380382"/>
    <w:rsid w:val="00380A0A"/>
    <w:rsid w:val="00380BB0"/>
    <w:rsid w:val="00380CEE"/>
    <w:rsid w:val="00380D5A"/>
    <w:rsid w:val="00380EB5"/>
    <w:rsid w:val="0038100B"/>
    <w:rsid w:val="0038208F"/>
    <w:rsid w:val="00382BB6"/>
    <w:rsid w:val="00384132"/>
    <w:rsid w:val="00384420"/>
    <w:rsid w:val="00385153"/>
    <w:rsid w:val="0038564B"/>
    <w:rsid w:val="003859E8"/>
    <w:rsid w:val="00386805"/>
    <w:rsid w:val="0038773B"/>
    <w:rsid w:val="003903E3"/>
    <w:rsid w:val="003913F0"/>
    <w:rsid w:val="00392691"/>
    <w:rsid w:val="00392F1C"/>
    <w:rsid w:val="0039402B"/>
    <w:rsid w:val="003940D9"/>
    <w:rsid w:val="003958FD"/>
    <w:rsid w:val="00395E96"/>
    <w:rsid w:val="00395F25"/>
    <w:rsid w:val="003A09FD"/>
    <w:rsid w:val="003A154E"/>
    <w:rsid w:val="003A164D"/>
    <w:rsid w:val="003A2802"/>
    <w:rsid w:val="003A29DE"/>
    <w:rsid w:val="003A2BDC"/>
    <w:rsid w:val="003A35C3"/>
    <w:rsid w:val="003A39EB"/>
    <w:rsid w:val="003A3CA9"/>
    <w:rsid w:val="003A4168"/>
    <w:rsid w:val="003A5412"/>
    <w:rsid w:val="003A54DB"/>
    <w:rsid w:val="003A555F"/>
    <w:rsid w:val="003A586F"/>
    <w:rsid w:val="003A5C49"/>
    <w:rsid w:val="003A6062"/>
    <w:rsid w:val="003A6A0E"/>
    <w:rsid w:val="003A7B14"/>
    <w:rsid w:val="003B1E0A"/>
    <w:rsid w:val="003B230A"/>
    <w:rsid w:val="003B3200"/>
    <w:rsid w:val="003B32E3"/>
    <w:rsid w:val="003B3C7C"/>
    <w:rsid w:val="003B3D8A"/>
    <w:rsid w:val="003B417A"/>
    <w:rsid w:val="003B42C6"/>
    <w:rsid w:val="003B4FE4"/>
    <w:rsid w:val="003B68E3"/>
    <w:rsid w:val="003B74EB"/>
    <w:rsid w:val="003C0386"/>
    <w:rsid w:val="003C0792"/>
    <w:rsid w:val="003C0A11"/>
    <w:rsid w:val="003C0DA0"/>
    <w:rsid w:val="003C30A5"/>
    <w:rsid w:val="003C36BD"/>
    <w:rsid w:val="003C3C7B"/>
    <w:rsid w:val="003C5963"/>
    <w:rsid w:val="003C5DAC"/>
    <w:rsid w:val="003C6F5B"/>
    <w:rsid w:val="003C730F"/>
    <w:rsid w:val="003C77A7"/>
    <w:rsid w:val="003C7E16"/>
    <w:rsid w:val="003D010F"/>
    <w:rsid w:val="003D0509"/>
    <w:rsid w:val="003D09EA"/>
    <w:rsid w:val="003D14CB"/>
    <w:rsid w:val="003D3543"/>
    <w:rsid w:val="003D3ABF"/>
    <w:rsid w:val="003D5597"/>
    <w:rsid w:val="003D5CA0"/>
    <w:rsid w:val="003D5FE1"/>
    <w:rsid w:val="003D61DD"/>
    <w:rsid w:val="003D7775"/>
    <w:rsid w:val="003E0D68"/>
    <w:rsid w:val="003E0FD8"/>
    <w:rsid w:val="003E3917"/>
    <w:rsid w:val="003E4469"/>
    <w:rsid w:val="003E4BC5"/>
    <w:rsid w:val="003E56DB"/>
    <w:rsid w:val="003E5BC0"/>
    <w:rsid w:val="003E7318"/>
    <w:rsid w:val="003F0225"/>
    <w:rsid w:val="003F2372"/>
    <w:rsid w:val="003F2B2A"/>
    <w:rsid w:val="003F476F"/>
    <w:rsid w:val="003F4E5F"/>
    <w:rsid w:val="003F59A1"/>
    <w:rsid w:val="003F5E8A"/>
    <w:rsid w:val="003F6D1D"/>
    <w:rsid w:val="004002C1"/>
    <w:rsid w:val="00401638"/>
    <w:rsid w:val="00401FD1"/>
    <w:rsid w:val="00403B6C"/>
    <w:rsid w:val="00404571"/>
    <w:rsid w:val="00406782"/>
    <w:rsid w:val="00406A4E"/>
    <w:rsid w:val="00407B6E"/>
    <w:rsid w:val="00410789"/>
    <w:rsid w:val="00410FD6"/>
    <w:rsid w:val="00411D13"/>
    <w:rsid w:val="00412565"/>
    <w:rsid w:val="004127A4"/>
    <w:rsid w:val="00412BB8"/>
    <w:rsid w:val="004148F8"/>
    <w:rsid w:val="0041595F"/>
    <w:rsid w:val="00415A2B"/>
    <w:rsid w:val="00415B16"/>
    <w:rsid w:val="00416796"/>
    <w:rsid w:val="00416C1B"/>
    <w:rsid w:val="00416E30"/>
    <w:rsid w:val="00422B22"/>
    <w:rsid w:val="00422ED4"/>
    <w:rsid w:val="00423242"/>
    <w:rsid w:val="0042331F"/>
    <w:rsid w:val="00425136"/>
    <w:rsid w:val="0042580B"/>
    <w:rsid w:val="00426909"/>
    <w:rsid w:val="004271EF"/>
    <w:rsid w:val="00430559"/>
    <w:rsid w:val="00431B60"/>
    <w:rsid w:val="00432085"/>
    <w:rsid w:val="00432138"/>
    <w:rsid w:val="00432546"/>
    <w:rsid w:val="00432DDA"/>
    <w:rsid w:val="00433CAD"/>
    <w:rsid w:val="0043404B"/>
    <w:rsid w:val="00436211"/>
    <w:rsid w:val="0044037B"/>
    <w:rsid w:val="004414F7"/>
    <w:rsid w:val="0044204E"/>
    <w:rsid w:val="004422E1"/>
    <w:rsid w:val="00442BEA"/>
    <w:rsid w:val="00443407"/>
    <w:rsid w:val="00443E83"/>
    <w:rsid w:val="00444980"/>
    <w:rsid w:val="00445B10"/>
    <w:rsid w:val="00445FC8"/>
    <w:rsid w:val="00446F3A"/>
    <w:rsid w:val="004512C8"/>
    <w:rsid w:val="00451491"/>
    <w:rsid w:val="00452A7D"/>
    <w:rsid w:val="0045639A"/>
    <w:rsid w:val="004563B2"/>
    <w:rsid w:val="00456A7A"/>
    <w:rsid w:val="00456F24"/>
    <w:rsid w:val="00456FE6"/>
    <w:rsid w:val="00457450"/>
    <w:rsid w:val="0045784F"/>
    <w:rsid w:val="00462D4A"/>
    <w:rsid w:val="00462E26"/>
    <w:rsid w:val="004634D9"/>
    <w:rsid w:val="004648E5"/>
    <w:rsid w:val="00464EEA"/>
    <w:rsid w:val="00466CDC"/>
    <w:rsid w:val="004670BA"/>
    <w:rsid w:val="004678D3"/>
    <w:rsid w:val="00467E5B"/>
    <w:rsid w:val="0047035B"/>
    <w:rsid w:val="004707C9"/>
    <w:rsid w:val="00470B85"/>
    <w:rsid w:val="00472AA6"/>
    <w:rsid w:val="004730AE"/>
    <w:rsid w:val="004735E9"/>
    <w:rsid w:val="00473DA3"/>
    <w:rsid w:val="004748A5"/>
    <w:rsid w:val="004756FE"/>
    <w:rsid w:val="004757F9"/>
    <w:rsid w:val="00475856"/>
    <w:rsid w:val="0047618E"/>
    <w:rsid w:val="00476FEC"/>
    <w:rsid w:val="00480ADB"/>
    <w:rsid w:val="00480F15"/>
    <w:rsid w:val="004813F7"/>
    <w:rsid w:val="00482441"/>
    <w:rsid w:val="00482F6C"/>
    <w:rsid w:val="00483044"/>
    <w:rsid w:val="004831A7"/>
    <w:rsid w:val="00484300"/>
    <w:rsid w:val="00484A69"/>
    <w:rsid w:val="0048562D"/>
    <w:rsid w:val="004856BC"/>
    <w:rsid w:val="0048664A"/>
    <w:rsid w:val="00486B4A"/>
    <w:rsid w:val="00490890"/>
    <w:rsid w:val="0049102C"/>
    <w:rsid w:val="00491353"/>
    <w:rsid w:val="004918FD"/>
    <w:rsid w:val="00493354"/>
    <w:rsid w:val="00495974"/>
    <w:rsid w:val="004959C9"/>
    <w:rsid w:val="00497655"/>
    <w:rsid w:val="00497BEF"/>
    <w:rsid w:val="004A04B3"/>
    <w:rsid w:val="004A1704"/>
    <w:rsid w:val="004A1974"/>
    <w:rsid w:val="004A1B93"/>
    <w:rsid w:val="004A1BD9"/>
    <w:rsid w:val="004A22B3"/>
    <w:rsid w:val="004A276A"/>
    <w:rsid w:val="004A27F8"/>
    <w:rsid w:val="004A3B3E"/>
    <w:rsid w:val="004A467B"/>
    <w:rsid w:val="004A471A"/>
    <w:rsid w:val="004A4E91"/>
    <w:rsid w:val="004A5161"/>
    <w:rsid w:val="004A5289"/>
    <w:rsid w:val="004A55B2"/>
    <w:rsid w:val="004A55BD"/>
    <w:rsid w:val="004A5A3E"/>
    <w:rsid w:val="004B00B2"/>
    <w:rsid w:val="004B034D"/>
    <w:rsid w:val="004B05C2"/>
    <w:rsid w:val="004B1AA9"/>
    <w:rsid w:val="004B1AE8"/>
    <w:rsid w:val="004B2141"/>
    <w:rsid w:val="004B22A6"/>
    <w:rsid w:val="004B2A16"/>
    <w:rsid w:val="004B353B"/>
    <w:rsid w:val="004B3DA6"/>
    <w:rsid w:val="004B6231"/>
    <w:rsid w:val="004B77ED"/>
    <w:rsid w:val="004C0318"/>
    <w:rsid w:val="004C09C0"/>
    <w:rsid w:val="004C1BB7"/>
    <w:rsid w:val="004C2358"/>
    <w:rsid w:val="004C35BD"/>
    <w:rsid w:val="004C433E"/>
    <w:rsid w:val="004C602E"/>
    <w:rsid w:val="004C6C3F"/>
    <w:rsid w:val="004C7F91"/>
    <w:rsid w:val="004D0001"/>
    <w:rsid w:val="004D05A4"/>
    <w:rsid w:val="004D2B5A"/>
    <w:rsid w:val="004D2FAE"/>
    <w:rsid w:val="004D371C"/>
    <w:rsid w:val="004D37D9"/>
    <w:rsid w:val="004D53E2"/>
    <w:rsid w:val="004D774B"/>
    <w:rsid w:val="004D7821"/>
    <w:rsid w:val="004E045E"/>
    <w:rsid w:val="004E0D71"/>
    <w:rsid w:val="004E2003"/>
    <w:rsid w:val="004E29B3"/>
    <w:rsid w:val="004E34B5"/>
    <w:rsid w:val="004E4451"/>
    <w:rsid w:val="004E4AB6"/>
    <w:rsid w:val="004E5B19"/>
    <w:rsid w:val="004E6476"/>
    <w:rsid w:val="004E6D38"/>
    <w:rsid w:val="004F075A"/>
    <w:rsid w:val="004F2856"/>
    <w:rsid w:val="004F2EF7"/>
    <w:rsid w:val="004F4E03"/>
    <w:rsid w:val="004F4E3A"/>
    <w:rsid w:val="004F4E6A"/>
    <w:rsid w:val="004F632C"/>
    <w:rsid w:val="005009EA"/>
    <w:rsid w:val="00501FED"/>
    <w:rsid w:val="0050495F"/>
    <w:rsid w:val="00504D06"/>
    <w:rsid w:val="00505A67"/>
    <w:rsid w:val="00505CF1"/>
    <w:rsid w:val="00506344"/>
    <w:rsid w:val="005063E2"/>
    <w:rsid w:val="005075C4"/>
    <w:rsid w:val="00511739"/>
    <w:rsid w:val="00511CF8"/>
    <w:rsid w:val="005124CF"/>
    <w:rsid w:val="005154E5"/>
    <w:rsid w:val="00516A23"/>
    <w:rsid w:val="00517738"/>
    <w:rsid w:val="005177EA"/>
    <w:rsid w:val="00517C76"/>
    <w:rsid w:val="00521D36"/>
    <w:rsid w:val="00523D39"/>
    <w:rsid w:val="00525073"/>
    <w:rsid w:val="0052522F"/>
    <w:rsid w:val="00526832"/>
    <w:rsid w:val="00527BE2"/>
    <w:rsid w:val="00527C67"/>
    <w:rsid w:val="0053213C"/>
    <w:rsid w:val="0053403E"/>
    <w:rsid w:val="0053488A"/>
    <w:rsid w:val="00534AB0"/>
    <w:rsid w:val="005355AE"/>
    <w:rsid w:val="005367DB"/>
    <w:rsid w:val="00540C25"/>
    <w:rsid w:val="005425FC"/>
    <w:rsid w:val="00544048"/>
    <w:rsid w:val="0054409A"/>
    <w:rsid w:val="00544351"/>
    <w:rsid w:val="00546BFA"/>
    <w:rsid w:val="00552ABE"/>
    <w:rsid w:val="00553517"/>
    <w:rsid w:val="005537DE"/>
    <w:rsid w:val="00554226"/>
    <w:rsid w:val="00554E1D"/>
    <w:rsid w:val="005550A0"/>
    <w:rsid w:val="0055528E"/>
    <w:rsid w:val="00555808"/>
    <w:rsid w:val="00555C9A"/>
    <w:rsid w:val="00556588"/>
    <w:rsid w:val="005569D4"/>
    <w:rsid w:val="0056204C"/>
    <w:rsid w:val="005633B2"/>
    <w:rsid w:val="005645AA"/>
    <w:rsid w:val="00564F93"/>
    <w:rsid w:val="0056529A"/>
    <w:rsid w:val="00565A09"/>
    <w:rsid w:val="00566C60"/>
    <w:rsid w:val="005679AD"/>
    <w:rsid w:val="00567AB2"/>
    <w:rsid w:val="00567E6D"/>
    <w:rsid w:val="005702E8"/>
    <w:rsid w:val="00571EB6"/>
    <w:rsid w:val="00572219"/>
    <w:rsid w:val="0057299E"/>
    <w:rsid w:val="005735B2"/>
    <w:rsid w:val="00575EF9"/>
    <w:rsid w:val="00575FE2"/>
    <w:rsid w:val="00576613"/>
    <w:rsid w:val="005768CC"/>
    <w:rsid w:val="00576B02"/>
    <w:rsid w:val="00576BF2"/>
    <w:rsid w:val="0058062E"/>
    <w:rsid w:val="005813FC"/>
    <w:rsid w:val="00582583"/>
    <w:rsid w:val="00582E9D"/>
    <w:rsid w:val="00584AFF"/>
    <w:rsid w:val="005855AE"/>
    <w:rsid w:val="00585E8F"/>
    <w:rsid w:val="00586EDE"/>
    <w:rsid w:val="00586EE6"/>
    <w:rsid w:val="00587AC1"/>
    <w:rsid w:val="00587BF5"/>
    <w:rsid w:val="00590FF3"/>
    <w:rsid w:val="00591049"/>
    <w:rsid w:val="005924E6"/>
    <w:rsid w:val="0059296C"/>
    <w:rsid w:val="005935FE"/>
    <w:rsid w:val="00593B26"/>
    <w:rsid w:val="005941BF"/>
    <w:rsid w:val="00594305"/>
    <w:rsid w:val="00594E98"/>
    <w:rsid w:val="00594FC3"/>
    <w:rsid w:val="00595909"/>
    <w:rsid w:val="00595EB6"/>
    <w:rsid w:val="0059637C"/>
    <w:rsid w:val="005A107E"/>
    <w:rsid w:val="005A1A77"/>
    <w:rsid w:val="005A1AB2"/>
    <w:rsid w:val="005A36D7"/>
    <w:rsid w:val="005A64F6"/>
    <w:rsid w:val="005A7AE0"/>
    <w:rsid w:val="005B030E"/>
    <w:rsid w:val="005B0E4B"/>
    <w:rsid w:val="005B0E89"/>
    <w:rsid w:val="005B1B9C"/>
    <w:rsid w:val="005B23DB"/>
    <w:rsid w:val="005B2CD4"/>
    <w:rsid w:val="005B3681"/>
    <w:rsid w:val="005B4012"/>
    <w:rsid w:val="005B43AD"/>
    <w:rsid w:val="005B52D5"/>
    <w:rsid w:val="005B5388"/>
    <w:rsid w:val="005B7211"/>
    <w:rsid w:val="005C14B2"/>
    <w:rsid w:val="005C176B"/>
    <w:rsid w:val="005C31F3"/>
    <w:rsid w:val="005C361D"/>
    <w:rsid w:val="005C3DA5"/>
    <w:rsid w:val="005C447E"/>
    <w:rsid w:val="005C49FE"/>
    <w:rsid w:val="005C5515"/>
    <w:rsid w:val="005C771F"/>
    <w:rsid w:val="005C79A7"/>
    <w:rsid w:val="005D06DD"/>
    <w:rsid w:val="005D1A43"/>
    <w:rsid w:val="005D1DDF"/>
    <w:rsid w:val="005D714F"/>
    <w:rsid w:val="005D765C"/>
    <w:rsid w:val="005D77DF"/>
    <w:rsid w:val="005D78D1"/>
    <w:rsid w:val="005E0AF7"/>
    <w:rsid w:val="005E0E89"/>
    <w:rsid w:val="005E2129"/>
    <w:rsid w:val="005E2FE8"/>
    <w:rsid w:val="005E3384"/>
    <w:rsid w:val="005E3F3E"/>
    <w:rsid w:val="005E3FAF"/>
    <w:rsid w:val="005E4D94"/>
    <w:rsid w:val="005E7F1C"/>
    <w:rsid w:val="005F01D9"/>
    <w:rsid w:val="005F2796"/>
    <w:rsid w:val="005F2D78"/>
    <w:rsid w:val="005F304E"/>
    <w:rsid w:val="005F4EF1"/>
    <w:rsid w:val="005F4EFC"/>
    <w:rsid w:val="005F5640"/>
    <w:rsid w:val="005F6171"/>
    <w:rsid w:val="005F7336"/>
    <w:rsid w:val="005F7990"/>
    <w:rsid w:val="005F7C32"/>
    <w:rsid w:val="00601AEE"/>
    <w:rsid w:val="006024AB"/>
    <w:rsid w:val="006049EC"/>
    <w:rsid w:val="00606B42"/>
    <w:rsid w:val="00606B8C"/>
    <w:rsid w:val="00607B3F"/>
    <w:rsid w:val="00610224"/>
    <w:rsid w:val="00610419"/>
    <w:rsid w:val="0061052B"/>
    <w:rsid w:val="0061189B"/>
    <w:rsid w:val="00611EEE"/>
    <w:rsid w:val="00612373"/>
    <w:rsid w:val="00615CA2"/>
    <w:rsid w:val="006162DD"/>
    <w:rsid w:val="006167E1"/>
    <w:rsid w:val="00616B00"/>
    <w:rsid w:val="00617191"/>
    <w:rsid w:val="00617226"/>
    <w:rsid w:val="006175F8"/>
    <w:rsid w:val="00617CF7"/>
    <w:rsid w:val="00620400"/>
    <w:rsid w:val="00621730"/>
    <w:rsid w:val="006218CE"/>
    <w:rsid w:val="0062280C"/>
    <w:rsid w:val="006230A9"/>
    <w:rsid w:val="006231AB"/>
    <w:rsid w:val="006236FD"/>
    <w:rsid w:val="0062391D"/>
    <w:rsid w:val="00623CE1"/>
    <w:rsid w:val="0062542F"/>
    <w:rsid w:val="0062601B"/>
    <w:rsid w:val="006265EB"/>
    <w:rsid w:val="0062703C"/>
    <w:rsid w:val="006275AA"/>
    <w:rsid w:val="00631146"/>
    <w:rsid w:val="00631FFA"/>
    <w:rsid w:val="00634B1D"/>
    <w:rsid w:val="006353D8"/>
    <w:rsid w:val="006369F5"/>
    <w:rsid w:val="00637E34"/>
    <w:rsid w:val="006400EF"/>
    <w:rsid w:val="00640C9E"/>
    <w:rsid w:val="00640E01"/>
    <w:rsid w:val="00640FC0"/>
    <w:rsid w:val="00641C93"/>
    <w:rsid w:val="00642FD9"/>
    <w:rsid w:val="00643053"/>
    <w:rsid w:val="0064557C"/>
    <w:rsid w:val="0064596F"/>
    <w:rsid w:val="006461FA"/>
    <w:rsid w:val="00646FA8"/>
    <w:rsid w:val="00647779"/>
    <w:rsid w:val="006507D1"/>
    <w:rsid w:val="0065125F"/>
    <w:rsid w:val="00652324"/>
    <w:rsid w:val="006525BB"/>
    <w:rsid w:val="006526DA"/>
    <w:rsid w:val="006532F4"/>
    <w:rsid w:val="00653883"/>
    <w:rsid w:val="0065450B"/>
    <w:rsid w:val="00655BFB"/>
    <w:rsid w:val="00655C61"/>
    <w:rsid w:val="006568D4"/>
    <w:rsid w:val="00656C78"/>
    <w:rsid w:val="00657B4C"/>
    <w:rsid w:val="0066022F"/>
    <w:rsid w:val="00660332"/>
    <w:rsid w:val="0066093C"/>
    <w:rsid w:val="0066095C"/>
    <w:rsid w:val="00662C3F"/>
    <w:rsid w:val="006631DA"/>
    <w:rsid w:val="00663278"/>
    <w:rsid w:val="006635D1"/>
    <w:rsid w:val="006637B3"/>
    <w:rsid w:val="006643D7"/>
    <w:rsid w:val="00665338"/>
    <w:rsid w:val="0066656F"/>
    <w:rsid w:val="0066777D"/>
    <w:rsid w:val="006718B7"/>
    <w:rsid w:val="006734B4"/>
    <w:rsid w:val="006736EF"/>
    <w:rsid w:val="00673B7D"/>
    <w:rsid w:val="00674A9B"/>
    <w:rsid w:val="00674AF6"/>
    <w:rsid w:val="00674C3A"/>
    <w:rsid w:val="00674F34"/>
    <w:rsid w:val="006750A8"/>
    <w:rsid w:val="00675249"/>
    <w:rsid w:val="00675B7A"/>
    <w:rsid w:val="00677696"/>
    <w:rsid w:val="0067776D"/>
    <w:rsid w:val="00680191"/>
    <w:rsid w:val="00680F35"/>
    <w:rsid w:val="006812CB"/>
    <w:rsid w:val="00681C8C"/>
    <w:rsid w:val="0068243F"/>
    <w:rsid w:val="00683589"/>
    <w:rsid w:val="00683A38"/>
    <w:rsid w:val="00685C1D"/>
    <w:rsid w:val="00687663"/>
    <w:rsid w:val="00687CBB"/>
    <w:rsid w:val="00690DE5"/>
    <w:rsid w:val="00690E75"/>
    <w:rsid w:val="0069107E"/>
    <w:rsid w:val="006912AB"/>
    <w:rsid w:val="0069284B"/>
    <w:rsid w:val="00694E18"/>
    <w:rsid w:val="00696BD3"/>
    <w:rsid w:val="006A0332"/>
    <w:rsid w:val="006A0687"/>
    <w:rsid w:val="006A1CBB"/>
    <w:rsid w:val="006A1D4C"/>
    <w:rsid w:val="006A2938"/>
    <w:rsid w:val="006A2A41"/>
    <w:rsid w:val="006A37F9"/>
    <w:rsid w:val="006A3E40"/>
    <w:rsid w:val="006A5297"/>
    <w:rsid w:val="006A5983"/>
    <w:rsid w:val="006A6056"/>
    <w:rsid w:val="006A72DD"/>
    <w:rsid w:val="006A7355"/>
    <w:rsid w:val="006A7719"/>
    <w:rsid w:val="006B0914"/>
    <w:rsid w:val="006B0CB0"/>
    <w:rsid w:val="006B2BBC"/>
    <w:rsid w:val="006B34A3"/>
    <w:rsid w:val="006B402B"/>
    <w:rsid w:val="006B42D1"/>
    <w:rsid w:val="006B52BB"/>
    <w:rsid w:val="006B5E40"/>
    <w:rsid w:val="006B678E"/>
    <w:rsid w:val="006B684D"/>
    <w:rsid w:val="006B7E9A"/>
    <w:rsid w:val="006C10DA"/>
    <w:rsid w:val="006C2387"/>
    <w:rsid w:val="006C36C2"/>
    <w:rsid w:val="006C585A"/>
    <w:rsid w:val="006C6213"/>
    <w:rsid w:val="006C65B9"/>
    <w:rsid w:val="006C6C44"/>
    <w:rsid w:val="006C7961"/>
    <w:rsid w:val="006D1279"/>
    <w:rsid w:val="006D210F"/>
    <w:rsid w:val="006D2A94"/>
    <w:rsid w:val="006D3640"/>
    <w:rsid w:val="006D366D"/>
    <w:rsid w:val="006D3E0D"/>
    <w:rsid w:val="006D3FE7"/>
    <w:rsid w:val="006D4CBB"/>
    <w:rsid w:val="006D5F44"/>
    <w:rsid w:val="006D6265"/>
    <w:rsid w:val="006D7E39"/>
    <w:rsid w:val="006E0400"/>
    <w:rsid w:val="006E22A9"/>
    <w:rsid w:val="006E35BD"/>
    <w:rsid w:val="006E3745"/>
    <w:rsid w:val="006E57C1"/>
    <w:rsid w:val="006E644B"/>
    <w:rsid w:val="006E65FF"/>
    <w:rsid w:val="006E75A6"/>
    <w:rsid w:val="006E794F"/>
    <w:rsid w:val="006E7C5B"/>
    <w:rsid w:val="006F0D41"/>
    <w:rsid w:val="006F0ECC"/>
    <w:rsid w:val="006F1165"/>
    <w:rsid w:val="006F2093"/>
    <w:rsid w:val="006F292D"/>
    <w:rsid w:val="006F42C2"/>
    <w:rsid w:val="006F42D5"/>
    <w:rsid w:val="006F44E9"/>
    <w:rsid w:val="006F5755"/>
    <w:rsid w:val="006F5B19"/>
    <w:rsid w:val="007007B4"/>
    <w:rsid w:val="00700896"/>
    <w:rsid w:val="00700B30"/>
    <w:rsid w:val="00700DB7"/>
    <w:rsid w:val="0070158A"/>
    <w:rsid w:val="00701690"/>
    <w:rsid w:val="0070361F"/>
    <w:rsid w:val="0070368B"/>
    <w:rsid w:val="00704FEA"/>
    <w:rsid w:val="00705E41"/>
    <w:rsid w:val="00706888"/>
    <w:rsid w:val="007069BB"/>
    <w:rsid w:val="00707BC5"/>
    <w:rsid w:val="00711FF0"/>
    <w:rsid w:val="00712141"/>
    <w:rsid w:val="0071303F"/>
    <w:rsid w:val="007144F4"/>
    <w:rsid w:val="007164B9"/>
    <w:rsid w:val="007164FB"/>
    <w:rsid w:val="00717FD5"/>
    <w:rsid w:val="007217C1"/>
    <w:rsid w:val="00721D23"/>
    <w:rsid w:val="00721FD5"/>
    <w:rsid w:val="00722592"/>
    <w:rsid w:val="007232DB"/>
    <w:rsid w:val="0072376D"/>
    <w:rsid w:val="0072529B"/>
    <w:rsid w:val="007256FC"/>
    <w:rsid w:val="00725E29"/>
    <w:rsid w:val="007260CA"/>
    <w:rsid w:val="00727DED"/>
    <w:rsid w:val="007303B8"/>
    <w:rsid w:val="007310BE"/>
    <w:rsid w:val="007327FA"/>
    <w:rsid w:val="00733008"/>
    <w:rsid w:val="007332DE"/>
    <w:rsid w:val="00733746"/>
    <w:rsid w:val="00733AD5"/>
    <w:rsid w:val="007341A2"/>
    <w:rsid w:val="00734E28"/>
    <w:rsid w:val="007371CB"/>
    <w:rsid w:val="00737AE4"/>
    <w:rsid w:val="00740AAD"/>
    <w:rsid w:val="00742385"/>
    <w:rsid w:val="00745ADA"/>
    <w:rsid w:val="00746629"/>
    <w:rsid w:val="00747577"/>
    <w:rsid w:val="00750A5F"/>
    <w:rsid w:val="007517B2"/>
    <w:rsid w:val="0075193E"/>
    <w:rsid w:val="00752483"/>
    <w:rsid w:val="007527F6"/>
    <w:rsid w:val="007534DB"/>
    <w:rsid w:val="00753BE7"/>
    <w:rsid w:val="00753CF7"/>
    <w:rsid w:val="007540BF"/>
    <w:rsid w:val="00754968"/>
    <w:rsid w:val="00754ECE"/>
    <w:rsid w:val="007554B0"/>
    <w:rsid w:val="00757405"/>
    <w:rsid w:val="00760B94"/>
    <w:rsid w:val="00760E60"/>
    <w:rsid w:val="0076159F"/>
    <w:rsid w:val="007631BA"/>
    <w:rsid w:val="007632D9"/>
    <w:rsid w:val="0076434A"/>
    <w:rsid w:val="00764594"/>
    <w:rsid w:val="00764816"/>
    <w:rsid w:val="00764F3C"/>
    <w:rsid w:val="00765704"/>
    <w:rsid w:val="00766989"/>
    <w:rsid w:val="00766BBE"/>
    <w:rsid w:val="00766D7E"/>
    <w:rsid w:val="00767A55"/>
    <w:rsid w:val="0077011D"/>
    <w:rsid w:val="00770632"/>
    <w:rsid w:val="00770B22"/>
    <w:rsid w:val="00770D7D"/>
    <w:rsid w:val="0077276C"/>
    <w:rsid w:val="0077352A"/>
    <w:rsid w:val="00773980"/>
    <w:rsid w:val="007741CD"/>
    <w:rsid w:val="00774A71"/>
    <w:rsid w:val="00774C5D"/>
    <w:rsid w:val="00774FF8"/>
    <w:rsid w:val="00775C58"/>
    <w:rsid w:val="00775F80"/>
    <w:rsid w:val="00775F81"/>
    <w:rsid w:val="0078048F"/>
    <w:rsid w:val="0078109F"/>
    <w:rsid w:val="007820B0"/>
    <w:rsid w:val="00782A04"/>
    <w:rsid w:val="00783418"/>
    <w:rsid w:val="007835AD"/>
    <w:rsid w:val="00783CD4"/>
    <w:rsid w:val="00783DF7"/>
    <w:rsid w:val="00784D0D"/>
    <w:rsid w:val="00787B1F"/>
    <w:rsid w:val="00790466"/>
    <w:rsid w:val="00790C68"/>
    <w:rsid w:val="007916DF"/>
    <w:rsid w:val="0079195B"/>
    <w:rsid w:val="007919A3"/>
    <w:rsid w:val="00791C06"/>
    <w:rsid w:val="0079508A"/>
    <w:rsid w:val="0079556B"/>
    <w:rsid w:val="007959AF"/>
    <w:rsid w:val="00796335"/>
    <w:rsid w:val="007963A1"/>
    <w:rsid w:val="007A00C5"/>
    <w:rsid w:val="007A0E2B"/>
    <w:rsid w:val="007A1B95"/>
    <w:rsid w:val="007A243D"/>
    <w:rsid w:val="007A2700"/>
    <w:rsid w:val="007A3691"/>
    <w:rsid w:val="007A46C8"/>
    <w:rsid w:val="007A493E"/>
    <w:rsid w:val="007A4D7E"/>
    <w:rsid w:val="007A61AE"/>
    <w:rsid w:val="007A6CE0"/>
    <w:rsid w:val="007A73F1"/>
    <w:rsid w:val="007A7771"/>
    <w:rsid w:val="007A7B33"/>
    <w:rsid w:val="007A7E11"/>
    <w:rsid w:val="007B0A9C"/>
    <w:rsid w:val="007B0B79"/>
    <w:rsid w:val="007B174C"/>
    <w:rsid w:val="007B1F4F"/>
    <w:rsid w:val="007B244B"/>
    <w:rsid w:val="007B3344"/>
    <w:rsid w:val="007B407E"/>
    <w:rsid w:val="007B4F58"/>
    <w:rsid w:val="007B68F2"/>
    <w:rsid w:val="007B6E70"/>
    <w:rsid w:val="007C0A63"/>
    <w:rsid w:val="007C1885"/>
    <w:rsid w:val="007C1B38"/>
    <w:rsid w:val="007C1BA0"/>
    <w:rsid w:val="007C1C0A"/>
    <w:rsid w:val="007C2446"/>
    <w:rsid w:val="007C3278"/>
    <w:rsid w:val="007C3A3B"/>
    <w:rsid w:val="007C41E1"/>
    <w:rsid w:val="007C4A27"/>
    <w:rsid w:val="007C63C4"/>
    <w:rsid w:val="007C67A8"/>
    <w:rsid w:val="007C69B1"/>
    <w:rsid w:val="007C6A57"/>
    <w:rsid w:val="007C7D67"/>
    <w:rsid w:val="007D05ED"/>
    <w:rsid w:val="007D38C1"/>
    <w:rsid w:val="007D4241"/>
    <w:rsid w:val="007D493E"/>
    <w:rsid w:val="007D49BB"/>
    <w:rsid w:val="007D50E5"/>
    <w:rsid w:val="007D5AE9"/>
    <w:rsid w:val="007D6215"/>
    <w:rsid w:val="007E01E1"/>
    <w:rsid w:val="007E04A2"/>
    <w:rsid w:val="007E0528"/>
    <w:rsid w:val="007E086A"/>
    <w:rsid w:val="007E091D"/>
    <w:rsid w:val="007E0C02"/>
    <w:rsid w:val="007E0DD6"/>
    <w:rsid w:val="007E21C4"/>
    <w:rsid w:val="007E25A3"/>
    <w:rsid w:val="007E2840"/>
    <w:rsid w:val="007E4AD3"/>
    <w:rsid w:val="007E7945"/>
    <w:rsid w:val="007F049E"/>
    <w:rsid w:val="007F1982"/>
    <w:rsid w:val="007F2486"/>
    <w:rsid w:val="007F3591"/>
    <w:rsid w:val="007F4CA2"/>
    <w:rsid w:val="007F7679"/>
    <w:rsid w:val="007F796B"/>
    <w:rsid w:val="00802B46"/>
    <w:rsid w:val="0080486D"/>
    <w:rsid w:val="00805493"/>
    <w:rsid w:val="00805AA8"/>
    <w:rsid w:val="00806C2A"/>
    <w:rsid w:val="008073F7"/>
    <w:rsid w:val="00807E06"/>
    <w:rsid w:val="0081097F"/>
    <w:rsid w:val="00810D07"/>
    <w:rsid w:val="00812A0E"/>
    <w:rsid w:val="008149ED"/>
    <w:rsid w:val="00816F46"/>
    <w:rsid w:val="008203D2"/>
    <w:rsid w:val="00820AB7"/>
    <w:rsid w:val="00820CE1"/>
    <w:rsid w:val="00820E34"/>
    <w:rsid w:val="0082111A"/>
    <w:rsid w:val="00821BD5"/>
    <w:rsid w:val="00821D6E"/>
    <w:rsid w:val="008221B8"/>
    <w:rsid w:val="008226C2"/>
    <w:rsid w:val="0082278E"/>
    <w:rsid w:val="00823BB0"/>
    <w:rsid w:val="00824FE2"/>
    <w:rsid w:val="008251D5"/>
    <w:rsid w:val="00825544"/>
    <w:rsid w:val="00826C16"/>
    <w:rsid w:val="00827CC4"/>
    <w:rsid w:val="00827E2E"/>
    <w:rsid w:val="00830245"/>
    <w:rsid w:val="0083061C"/>
    <w:rsid w:val="00830995"/>
    <w:rsid w:val="008310EE"/>
    <w:rsid w:val="00831676"/>
    <w:rsid w:val="008319C7"/>
    <w:rsid w:val="00831D4E"/>
    <w:rsid w:val="008322B8"/>
    <w:rsid w:val="00832878"/>
    <w:rsid w:val="00832B54"/>
    <w:rsid w:val="00832ECA"/>
    <w:rsid w:val="008339C6"/>
    <w:rsid w:val="00834251"/>
    <w:rsid w:val="008361FB"/>
    <w:rsid w:val="00836356"/>
    <w:rsid w:val="00836375"/>
    <w:rsid w:val="008365DD"/>
    <w:rsid w:val="00836DD7"/>
    <w:rsid w:val="008374B1"/>
    <w:rsid w:val="00837A0C"/>
    <w:rsid w:val="00840B80"/>
    <w:rsid w:val="00841C7D"/>
    <w:rsid w:val="00842651"/>
    <w:rsid w:val="00843D0D"/>
    <w:rsid w:val="0084475D"/>
    <w:rsid w:val="00845950"/>
    <w:rsid w:val="008517AE"/>
    <w:rsid w:val="00851896"/>
    <w:rsid w:val="0085205A"/>
    <w:rsid w:val="00852839"/>
    <w:rsid w:val="00853D2A"/>
    <w:rsid w:val="00854165"/>
    <w:rsid w:val="00855434"/>
    <w:rsid w:val="008565DA"/>
    <w:rsid w:val="00856BE7"/>
    <w:rsid w:val="00856D10"/>
    <w:rsid w:val="00857730"/>
    <w:rsid w:val="00857C9F"/>
    <w:rsid w:val="00860505"/>
    <w:rsid w:val="00860B75"/>
    <w:rsid w:val="00861602"/>
    <w:rsid w:val="0086162E"/>
    <w:rsid w:val="0086293C"/>
    <w:rsid w:val="00862B68"/>
    <w:rsid w:val="0086411B"/>
    <w:rsid w:val="0086665C"/>
    <w:rsid w:val="0086795B"/>
    <w:rsid w:val="00870269"/>
    <w:rsid w:val="008705CB"/>
    <w:rsid w:val="008707A8"/>
    <w:rsid w:val="00870955"/>
    <w:rsid w:val="008710F2"/>
    <w:rsid w:val="0087200E"/>
    <w:rsid w:val="008737BA"/>
    <w:rsid w:val="00873CB9"/>
    <w:rsid w:val="00873CD2"/>
    <w:rsid w:val="00873D3D"/>
    <w:rsid w:val="00875631"/>
    <w:rsid w:val="00875B55"/>
    <w:rsid w:val="00875F96"/>
    <w:rsid w:val="008767A9"/>
    <w:rsid w:val="00876998"/>
    <w:rsid w:val="00876A75"/>
    <w:rsid w:val="0087741D"/>
    <w:rsid w:val="0088169C"/>
    <w:rsid w:val="008820DC"/>
    <w:rsid w:val="00882B46"/>
    <w:rsid w:val="00882DAB"/>
    <w:rsid w:val="008837D6"/>
    <w:rsid w:val="00883CFD"/>
    <w:rsid w:val="00883F82"/>
    <w:rsid w:val="00884609"/>
    <w:rsid w:val="00885D0A"/>
    <w:rsid w:val="0088730E"/>
    <w:rsid w:val="00891775"/>
    <w:rsid w:val="00891951"/>
    <w:rsid w:val="0089281F"/>
    <w:rsid w:val="0089368F"/>
    <w:rsid w:val="00893A2C"/>
    <w:rsid w:val="00894496"/>
    <w:rsid w:val="00894DA4"/>
    <w:rsid w:val="00895441"/>
    <w:rsid w:val="00895701"/>
    <w:rsid w:val="00897AE2"/>
    <w:rsid w:val="008A1198"/>
    <w:rsid w:val="008A16C7"/>
    <w:rsid w:val="008A1FC1"/>
    <w:rsid w:val="008A2069"/>
    <w:rsid w:val="008A31AB"/>
    <w:rsid w:val="008A3431"/>
    <w:rsid w:val="008A37BF"/>
    <w:rsid w:val="008A4020"/>
    <w:rsid w:val="008A44C2"/>
    <w:rsid w:val="008A4F49"/>
    <w:rsid w:val="008A64E8"/>
    <w:rsid w:val="008B07E0"/>
    <w:rsid w:val="008B0970"/>
    <w:rsid w:val="008B11F2"/>
    <w:rsid w:val="008B26A0"/>
    <w:rsid w:val="008B5BED"/>
    <w:rsid w:val="008B7C55"/>
    <w:rsid w:val="008C04A2"/>
    <w:rsid w:val="008C0F4D"/>
    <w:rsid w:val="008C0F68"/>
    <w:rsid w:val="008C3E5F"/>
    <w:rsid w:val="008C48DA"/>
    <w:rsid w:val="008C5684"/>
    <w:rsid w:val="008C56D3"/>
    <w:rsid w:val="008C654B"/>
    <w:rsid w:val="008C6BCA"/>
    <w:rsid w:val="008C6E8B"/>
    <w:rsid w:val="008C7550"/>
    <w:rsid w:val="008C7983"/>
    <w:rsid w:val="008C7B56"/>
    <w:rsid w:val="008C7EB9"/>
    <w:rsid w:val="008C7EC8"/>
    <w:rsid w:val="008D0FFD"/>
    <w:rsid w:val="008D138E"/>
    <w:rsid w:val="008D19C7"/>
    <w:rsid w:val="008D1DD9"/>
    <w:rsid w:val="008D1FF5"/>
    <w:rsid w:val="008D32AF"/>
    <w:rsid w:val="008D3440"/>
    <w:rsid w:val="008D36F6"/>
    <w:rsid w:val="008D6215"/>
    <w:rsid w:val="008D68CB"/>
    <w:rsid w:val="008E0C57"/>
    <w:rsid w:val="008E226A"/>
    <w:rsid w:val="008E3524"/>
    <w:rsid w:val="008E3E59"/>
    <w:rsid w:val="008E403C"/>
    <w:rsid w:val="008E4445"/>
    <w:rsid w:val="008E46EB"/>
    <w:rsid w:val="008E480A"/>
    <w:rsid w:val="008E4D43"/>
    <w:rsid w:val="008E4E57"/>
    <w:rsid w:val="008E525D"/>
    <w:rsid w:val="008E5D86"/>
    <w:rsid w:val="008E6156"/>
    <w:rsid w:val="008E6565"/>
    <w:rsid w:val="008F0148"/>
    <w:rsid w:val="008F0689"/>
    <w:rsid w:val="008F2212"/>
    <w:rsid w:val="008F27BD"/>
    <w:rsid w:val="008F29F8"/>
    <w:rsid w:val="008F2FEB"/>
    <w:rsid w:val="008F37A9"/>
    <w:rsid w:val="008F3EB1"/>
    <w:rsid w:val="008F45C8"/>
    <w:rsid w:val="008F4AF5"/>
    <w:rsid w:val="008F5EFC"/>
    <w:rsid w:val="008F76DB"/>
    <w:rsid w:val="0090014D"/>
    <w:rsid w:val="00900F59"/>
    <w:rsid w:val="009010D0"/>
    <w:rsid w:val="00901232"/>
    <w:rsid w:val="00902C71"/>
    <w:rsid w:val="00903E3C"/>
    <w:rsid w:val="00905624"/>
    <w:rsid w:val="0090597F"/>
    <w:rsid w:val="0090626C"/>
    <w:rsid w:val="00910614"/>
    <w:rsid w:val="009127E4"/>
    <w:rsid w:val="00912A4E"/>
    <w:rsid w:val="00912D37"/>
    <w:rsid w:val="009144A2"/>
    <w:rsid w:val="009144B7"/>
    <w:rsid w:val="00915305"/>
    <w:rsid w:val="0091584A"/>
    <w:rsid w:val="00915BDF"/>
    <w:rsid w:val="009161FE"/>
    <w:rsid w:val="00917804"/>
    <w:rsid w:val="00920BFE"/>
    <w:rsid w:val="009220AD"/>
    <w:rsid w:val="00923EAB"/>
    <w:rsid w:val="00924F1A"/>
    <w:rsid w:val="00924FA4"/>
    <w:rsid w:val="00925447"/>
    <w:rsid w:val="00925476"/>
    <w:rsid w:val="00925D10"/>
    <w:rsid w:val="00925FAE"/>
    <w:rsid w:val="009275E5"/>
    <w:rsid w:val="00930871"/>
    <w:rsid w:val="0093094B"/>
    <w:rsid w:val="009312AE"/>
    <w:rsid w:val="00932605"/>
    <w:rsid w:val="00933362"/>
    <w:rsid w:val="009343FB"/>
    <w:rsid w:val="0093537D"/>
    <w:rsid w:val="00935F67"/>
    <w:rsid w:val="00935FDB"/>
    <w:rsid w:val="0093693A"/>
    <w:rsid w:val="0093721F"/>
    <w:rsid w:val="00937477"/>
    <w:rsid w:val="0093755A"/>
    <w:rsid w:val="00937A22"/>
    <w:rsid w:val="00940C90"/>
    <w:rsid w:val="00940D13"/>
    <w:rsid w:val="00940D14"/>
    <w:rsid w:val="00941542"/>
    <w:rsid w:val="0094338D"/>
    <w:rsid w:val="0094342A"/>
    <w:rsid w:val="00944753"/>
    <w:rsid w:val="00944A1B"/>
    <w:rsid w:val="009455EA"/>
    <w:rsid w:val="00945690"/>
    <w:rsid w:val="00946776"/>
    <w:rsid w:val="009522B8"/>
    <w:rsid w:val="00952FF8"/>
    <w:rsid w:val="0095359D"/>
    <w:rsid w:val="009544FD"/>
    <w:rsid w:val="009551A5"/>
    <w:rsid w:val="009565C1"/>
    <w:rsid w:val="00957145"/>
    <w:rsid w:val="009579E5"/>
    <w:rsid w:val="00960693"/>
    <w:rsid w:val="00960845"/>
    <w:rsid w:val="009608AB"/>
    <w:rsid w:val="00960A48"/>
    <w:rsid w:val="00960CBA"/>
    <w:rsid w:val="00962346"/>
    <w:rsid w:val="009624FD"/>
    <w:rsid w:val="0096324B"/>
    <w:rsid w:val="009636F2"/>
    <w:rsid w:val="00963F82"/>
    <w:rsid w:val="009645A2"/>
    <w:rsid w:val="0096558A"/>
    <w:rsid w:val="009659E2"/>
    <w:rsid w:val="00965A7F"/>
    <w:rsid w:val="009671F5"/>
    <w:rsid w:val="009677B5"/>
    <w:rsid w:val="00967A48"/>
    <w:rsid w:val="00967B4F"/>
    <w:rsid w:val="00971B4F"/>
    <w:rsid w:val="00972DD6"/>
    <w:rsid w:val="00972E2F"/>
    <w:rsid w:val="009730AD"/>
    <w:rsid w:val="009738C6"/>
    <w:rsid w:val="00974996"/>
    <w:rsid w:val="00975EC0"/>
    <w:rsid w:val="009766D9"/>
    <w:rsid w:val="00976D3F"/>
    <w:rsid w:val="009778FB"/>
    <w:rsid w:val="00980A97"/>
    <w:rsid w:val="00981222"/>
    <w:rsid w:val="00982557"/>
    <w:rsid w:val="0098264B"/>
    <w:rsid w:val="00983BC1"/>
    <w:rsid w:val="0098484C"/>
    <w:rsid w:val="00984B39"/>
    <w:rsid w:val="00986157"/>
    <w:rsid w:val="00990553"/>
    <w:rsid w:val="009907C1"/>
    <w:rsid w:val="00990BB8"/>
    <w:rsid w:val="009917F0"/>
    <w:rsid w:val="00991A87"/>
    <w:rsid w:val="00991F30"/>
    <w:rsid w:val="009931FA"/>
    <w:rsid w:val="009954CC"/>
    <w:rsid w:val="0099578F"/>
    <w:rsid w:val="00995EC0"/>
    <w:rsid w:val="00997F69"/>
    <w:rsid w:val="009A0002"/>
    <w:rsid w:val="009A0286"/>
    <w:rsid w:val="009A17CF"/>
    <w:rsid w:val="009A2369"/>
    <w:rsid w:val="009A326B"/>
    <w:rsid w:val="009A441F"/>
    <w:rsid w:val="009A4E30"/>
    <w:rsid w:val="009A551C"/>
    <w:rsid w:val="009A5FAA"/>
    <w:rsid w:val="009A674D"/>
    <w:rsid w:val="009A7387"/>
    <w:rsid w:val="009A7452"/>
    <w:rsid w:val="009A78B3"/>
    <w:rsid w:val="009B0912"/>
    <w:rsid w:val="009B2B5C"/>
    <w:rsid w:val="009B3011"/>
    <w:rsid w:val="009B3F6C"/>
    <w:rsid w:val="009B4213"/>
    <w:rsid w:val="009B51B7"/>
    <w:rsid w:val="009B5ABC"/>
    <w:rsid w:val="009B78B7"/>
    <w:rsid w:val="009C1085"/>
    <w:rsid w:val="009C3FB9"/>
    <w:rsid w:val="009C48DC"/>
    <w:rsid w:val="009C4B78"/>
    <w:rsid w:val="009C5580"/>
    <w:rsid w:val="009C6FCC"/>
    <w:rsid w:val="009C7F74"/>
    <w:rsid w:val="009D00E4"/>
    <w:rsid w:val="009D07B0"/>
    <w:rsid w:val="009D089F"/>
    <w:rsid w:val="009D15D5"/>
    <w:rsid w:val="009D1802"/>
    <w:rsid w:val="009D2082"/>
    <w:rsid w:val="009D267A"/>
    <w:rsid w:val="009D34F6"/>
    <w:rsid w:val="009D3705"/>
    <w:rsid w:val="009D3DCE"/>
    <w:rsid w:val="009D549E"/>
    <w:rsid w:val="009D62E0"/>
    <w:rsid w:val="009E12CA"/>
    <w:rsid w:val="009E1DFA"/>
    <w:rsid w:val="009E1FEE"/>
    <w:rsid w:val="009E21A7"/>
    <w:rsid w:val="009E2692"/>
    <w:rsid w:val="009E2A91"/>
    <w:rsid w:val="009E2FCF"/>
    <w:rsid w:val="009E30F2"/>
    <w:rsid w:val="009E30FF"/>
    <w:rsid w:val="009E32E7"/>
    <w:rsid w:val="009E3676"/>
    <w:rsid w:val="009E3C29"/>
    <w:rsid w:val="009E5BFB"/>
    <w:rsid w:val="009E6997"/>
    <w:rsid w:val="009E7151"/>
    <w:rsid w:val="009E7DBD"/>
    <w:rsid w:val="009F4DE8"/>
    <w:rsid w:val="009F52B4"/>
    <w:rsid w:val="009F5BAE"/>
    <w:rsid w:val="009F6A95"/>
    <w:rsid w:val="00A00825"/>
    <w:rsid w:val="00A01204"/>
    <w:rsid w:val="00A01C86"/>
    <w:rsid w:val="00A03A5F"/>
    <w:rsid w:val="00A03D46"/>
    <w:rsid w:val="00A04E80"/>
    <w:rsid w:val="00A0508B"/>
    <w:rsid w:val="00A05B28"/>
    <w:rsid w:val="00A06A61"/>
    <w:rsid w:val="00A10CFB"/>
    <w:rsid w:val="00A12144"/>
    <w:rsid w:val="00A1219A"/>
    <w:rsid w:val="00A14577"/>
    <w:rsid w:val="00A14D9B"/>
    <w:rsid w:val="00A14DDA"/>
    <w:rsid w:val="00A167FB"/>
    <w:rsid w:val="00A1734F"/>
    <w:rsid w:val="00A21BAC"/>
    <w:rsid w:val="00A21D8A"/>
    <w:rsid w:val="00A23BA5"/>
    <w:rsid w:val="00A25D1C"/>
    <w:rsid w:val="00A26337"/>
    <w:rsid w:val="00A26F75"/>
    <w:rsid w:val="00A272F4"/>
    <w:rsid w:val="00A27793"/>
    <w:rsid w:val="00A300E1"/>
    <w:rsid w:val="00A307AE"/>
    <w:rsid w:val="00A31A66"/>
    <w:rsid w:val="00A31C9B"/>
    <w:rsid w:val="00A322E7"/>
    <w:rsid w:val="00A322EF"/>
    <w:rsid w:val="00A32C23"/>
    <w:rsid w:val="00A335C8"/>
    <w:rsid w:val="00A34CCD"/>
    <w:rsid w:val="00A34E90"/>
    <w:rsid w:val="00A354EB"/>
    <w:rsid w:val="00A376C8"/>
    <w:rsid w:val="00A378F3"/>
    <w:rsid w:val="00A40506"/>
    <w:rsid w:val="00A42819"/>
    <w:rsid w:val="00A43770"/>
    <w:rsid w:val="00A475F1"/>
    <w:rsid w:val="00A47AAA"/>
    <w:rsid w:val="00A47F23"/>
    <w:rsid w:val="00A51176"/>
    <w:rsid w:val="00A51228"/>
    <w:rsid w:val="00A5130D"/>
    <w:rsid w:val="00A51AA8"/>
    <w:rsid w:val="00A51FC0"/>
    <w:rsid w:val="00A5248A"/>
    <w:rsid w:val="00A55473"/>
    <w:rsid w:val="00A56F21"/>
    <w:rsid w:val="00A607D0"/>
    <w:rsid w:val="00A60EDC"/>
    <w:rsid w:val="00A621AE"/>
    <w:rsid w:val="00A62796"/>
    <w:rsid w:val="00A62E0E"/>
    <w:rsid w:val="00A63E56"/>
    <w:rsid w:val="00A64F69"/>
    <w:rsid w:val="00A657E3"/>
    <w:rsid w:val="00A65D57"/>
    <w:rsid w:val="00A65FE0"/>
    <w:rsid w:val="00A67198"/>
    <w:rsid w:val="00A70862"/>
    <w:rsid w:val="00A70D5A"/>
    <w:rsid w:val="00A71A6C"/>
    <w:rsid w:val="00A72ACD"/>
    <w:rsid w:val="00A72C3A"/>
    <w:rsid w:val="00A72FB9"/>
    <w:rsid w:val="00A741DC"/>
    <w:rsid w:val="00A7426E"/>
    <w:rsid w:val="00A74D00"/>
    <w:rsid w:val="00A76F43"/>
    <w:rsid w:val="00A80907"/>
    <w:rsid w:val="00A81210"/>
    <w:rsid w:val="00A81B04"/>
    <w:rsid w:val="00A8279C"/>
    <w:rsid w:val="00A82ACC"/>
    <w:rsid w:val="00A8323A"/>
    <w:rsid w:val="00A83667"/>
    <w:rsid w:val="00A83961"/>
    <w:rsid w:val="00A86D2B"/>
    <w:rsid w:val="00A879E4"/>
    <w:rsid w:val="00A87B0B"/>
    <w:rsid w:val="00A87BCF"/>
    <w:rsid w:val="00A87F55"/>
    <w:rsid w:val="00A901D2"/>
    <w:rsid w:val="00A912BF"/>
    <w:rsid w:val="00A92905"/>
    <w:rsid w:val="00A93088"/>
    <w:rsid w:val="00A9318A"/>
    <w:rsid w:val="00A94393"/>
    <w:rsid w:val="00A94ECB"/>
    <w:rsid w:val="00A95E83"/>
    <w:rsid w:val="00A961F2"/>
    <w:rsid w:val="00A96474"/>
    <w:rsid w:val="00A96861"/>
    <w:rsid w:val="00A9736E"/>
    <w:rsid w:val="00A97BFD"/>
    <w:rsid w:val="00AA037D"/>
    <w:rsid w:val="00AA149D"/>
    <w:rsid w:val="00AA3A50"/>
    <w:rsid w:val="00AA5DCF"/>
    <w:rsid w:val="00AA6242"/>
    <w:rsid w:val="00AB021E"/>
    <w:rsid w:val="00AB0EC7"/>
    <w:rsid w:val="00AB1FF0"/>
    <w:rsid w:val="00AB2B4D"/>
    <w:rsid w:val="00AB33DD"/>
    <w:rsid w:val="00AB3C91"/>
    <w:rsid w:val="00AB47D5"/>
    <w:rsid w:val="00AB47DB"/>
    <w:rsid w:val="00AB49AD"/>
    <w:rsid w:val="00AB6040"/>
    <w:rsid w:val="00AB6417"/>
    <w:rsid w:val="00AB6EC4"/>
    <w:rsid w:val="00AB703A"/>
    <w:rsid w:val="00AC06CA"/>
    <w:rsid w:val="00AC23E1"/>
    <w:rsid w:val="00AC2503"/>
    <w:rsid w:val="00AC39E0"/>
    <w:rsid w:val="00AC47BB"/>
    <w:rsid w:val="00AC705C"/>
    <w:rsid w:val="00AD083B"/>
    <w:rsid w:val="00AD384E"/>
    <w:rsid w:val="00AD387D"/>
    <w:rsid w:val="00AD4150"/>
    <w:rsid w:val="00AD4AE4"/>
    <w:rsid w:val="00AD5CCB"/>
    <w:rsid w:val="00AD644C"/>
    <w:rsid w:val="00AD6B03"/>
    <w:rsid w:val="00AD75A8"/>
    <w:rsid w:val="00AD7ED1"/>
    <w:rsid w:val="00AE165D"/>
    <w:rsid w:val="00AE1C2B"/>
    <w:rsid w:val="00AE34B5"/>
    <w:rsid w:val="00AE37B5"/>
    <w:rsid w:val="00AE4491"/>
    <w:rsid w:val="00AE48FF"/>
    <w:rsid w:val="00AE4AE8"/>
    <w:rsid w:val="00AE593A"/>
    <w:rsid w:val="00AE695F"/>
    <w:rsid w:val="00AE73E5"/>
    <w:rsid w:val="00AE7473"/>
    <w:rsid w:val="00AE7CE5"/>
    <w:rsid w:val="00AF0302"/>
    <w:rsid w:val="00AF05BC"/>
    <w:rsid w:val="00AF1F6F"/>
    <w:rsid w:val="00AF241B"/>
    <w:rsid w:val="00AF2AB5"/>
    <w:rsid w:val="00AF3B5C"/>
    <w:rsid w:val="00AF4B25"/>
    <w:rsid w:val="00AF515F"/>
    <w:rsid w:val="00AF7369"/>
    <w:rsid w:val="00B005D1"/>
    <w:rsid w:val="00B010DC"/>
    <w:rsid w:val="00B02A28"/>
    <w:rsid w:val="00B04492"/>
    <w:rsid w:val="00B04DDC"/>
    <w:rsid w:val="00B1012C"/>
    <w:rsid w:val="00B106B3"/>
    <w:rsid w:val="00B1150A"/>
    <w:rsid w:val="00B136A1"/>
    <w:rsid w:val="00B1562F"/>
    <w:rsid w:val="00B15AFB"/>
    <w:rsid w:val="00B16869"/>
    <w:rsid w:val="00B21660"/>
    <w:rsid w:val="00B21F0D"/>
    <w:rsid w:val="00B2418F"/>
    <w:rsid w:val="00B25152"/>
    <w:rsid w:val="00B25D7F"/>
    <w:rsid w:val="00B25DA1"/>
    <w:rsid w:val="00B30F2C"/>
    <w:rsid w:val="00B31AEC"/>
    <w:rsid w:val="00B31F9B"/>
    <w:rsid w:val="00B32B74"/>
    <w:rsid w:val="00B33937"/>
    <w:rsid w:val="00B34162"/>
    <w:rsid w:val="00B363E3"/>
    <w:rsid w:val="00B370B3"/>
    <w:rsid w:val="00B37873"/>
    <w:rsid w:val="00B378C8"/>
    <w:rsid w:val="00B4020C"/>
    <w:rsid w:val="00B4088F"/>
    <w:rsid w:val="00B40EC6"/>
    <w:rsid w:val="00B4168A"/>
    <w:rsid w:val="00B44040"/>
    <w:rsid w:val="00B44189"/>
    <w:rsid w:val="00B44379"/>
    <w:rsid w:val="00B45963"/>
    <w:rsid w:val="00B467AD"/>
    <w:rsid w:val="00B46BFF"/>
    <w:rsid w:val="00B46EAC"/>
    <w:rsid w:val="00B501AF"/>
    <w:rsid w:val="00B505C8"/>
    <w:rsid w:val="00B51330"/>
    <w:rsid w:val="00B517D3"/>
    <w:rsid w:val="00B521BE"/>
    <w:rsid w:val="00B527B5"/>
    <w:rsid w:val="00B529B2"/>
    <w:rsid w:val="00B5316B"/>
    <w:rsid w:val="00B54524"/>
    <w:rsid w:val="00B5461D"/>
    <w:rsid w:val="00B5555B"/>
    <w:rsid w:val="00B5566A"/>
    <w:rsid w:val="00B55C17"/>
    <w:rsid w:val="00B568CA"/>
    <w:rsid w:val="00B5692B"/>
    <w:rsid w:val="00B57F15"/>
    <w:rsid w:val="00B614F2"/>
    <w:rsid w:val="00B615D8"/>
    <w:rsid w:val="00B618AC"/>
    <w:rsid w:val="00B621AB"/>
    <w:rsid w:val="00B62302"/>
    <w:rsid w:val="00B6232D"/>
    <w:rsid w:val="00B64CB4"/>
    <w:rsid w:val="00B6690F"/>
    <w:rsid w:val="00B67720"/>
    <w:rsid w:val="00B67B40"/>
    <w:rsid w:val="00B67BCA"/>
    <w:rsid w:val="00B72031"/>
    <w:rsid w:val="00B7293A"/>
    <w:rsid w:val="00B72FA8"/>
    <w:rsid w:val="00B7536B"/>
    <w:rsid w:val="00B763A1"/>
    <w:rsid w:val="00B76F64"/>
    <w:rsid w:val="00B7777C"/>
    <w:rsid w:val="00B77A5C"/>
    <w:rsid w:val="00B77F72"/>
    <w:rsid w:val="00B81367"/>
    <w:rsid w:val="00B826EB"/>
    <w:rsid w:val="00B84751"/>
    <w:rsid w:val="00B84775"/>
    <w:rsid w:val="00B8494A"/>
    <w:rsid w:val="00B84E57"/>
    <w:rsid w:val="00B85146"/>
    <w:rsid w:val="00B870C1"/>
    <w:rsid w:val="00B87AFB"/>
    <w:rsid w:val="00B9069B"/>
    <w:rsid w:val="00B91AA1"/>
    <w:rsid w:val="00B91D9C"/>
    <w:rsid w:val="00B92647"/>
    <w:rsid w:val="00B93A30"/>
    <w:rsid w:val="00B93EA0"/>
    <w:rsid w:val="00B94815"/>
    <w:rsid w:val="00B94AB3"/>
    <w:rsid w:val="00B95853"/>
    <w:rsid w:val="00B966AB"/>
    <w:rsid w:val="00B9689A"/>
    <w:rsid w:val="00B973CD"/>
    <w:rsid w:val="00BA1F9E"/>
    <w:rsid w:val="00BA2005"/>
    <w:rsid w:val="00BA2339"/>
    <w:rsid w:val="00BA28A7"/>
    <w:rsid w:val="00BA3266"/>
    <w:rsid w:val="00BA3AA3"/>
    <w:rsid w:val="00BA50C6"/>
    <w:rsid w:val="00BA5CCF"/>
    <w:rsid w:val="00BA60DC"/>
    <w:rsid w:val="00BA6B34"/>
    <w:rsid w:val="00BB04EE"/>
    <w:rsid w:val="00BB3D0E"/>
    <w:rsid w:val="00BB403C"/>
    <w:rsid w:val="00BB4E1C"/>
    <w:rsid w:val="00BB50E7"/>
    <w:rsid w:val="00BB5C5F"/>
    <w:rsid w:val="00BB5E46"/>
    <w:rsid w:val="00BB73B5"/>
    <w:rsid w:val="00BC019C"/>
    <w:rsid w:val="00BC088D"/>
    <w:rsid w:val="00BC13BE"/>
    <w:rsid w:val="00BC18BD"/>
    <w:rsid w:val="00BC1FCD"/>
    <w:rsid w:val="00BC2021"/>
    <w:rsid w:val="00BC36E9"/>
    <w:rsid w:val="00BC3715"/>
    <w:rsid w:val="00BC417B"/>
    <w:rsid w:val="00BC42F8"/>
    <w:rsid w:val="00BC4C16"/>
    <w:rsid w:val="00BC5266"/>
    <w:rsid w:val="00BC5AC9"/>
    <w:rsid w:val="00BC5B81"/>
    <w:rsid w:val="00BC5BFA"/>
    <w:rsid w:val="00BC67BD"/>
    <w:rsid w:val="00BC6EAF"/>
    <w:rsid w:val="00BD09B6"/>
    <w:rsid w:val="00BD1F5E"/>
    <w:rsid w:val="00BD2187"/>
    <w:rsid w:val="00BD247D"/>
    <w:rsid w:val="00BD2C23"/>
    <w:rsid w:val="00BD32EC"/>
    <w:rsid w:val="00BD376E"/>
    <w:rsid w:val="00BD4003"/>
    <w:rsid w:val="00BD5308"/>
    <w:rsid w:val="00BD585E"/>
    <w:rsid w:val="00BD6FF8"/>
    <w:rsid w:val="00BE0E24"/>
    <w:rsid w:val="00BE20E6"/>
    <w:rsid w:val="00BE2B93"/>
    <w:rsid w:val="00BE3107"/>
    <w:rsid w:val="00BE4897"/>
    <w:rsid w:val="00BE5F12"/>
    <w:rsid w:val="00BE5F7A"/>
    <w:rsid w:val="00BE6370"/>
    <w:rsid w:val="00BE7394"/>
    <w:rsid w:val="00BE73AC"/>
    <w:rsid w:val="00BE74D2"/>
    <w:rsid w:val="00BF2CB7"/>
    <w:rsid w:val="00BF31F8"/>
    <w:rsid w:val="00BF33BE"/>
    <w:rsid w:val="00BF359C"/>
    <w:rsid w:val="00BF38D6"/>
    <w:rsid w:val="00BF3C1E"/>
    <w:rsid w:val="00BF3C35"/>
    <w:rsid w:val="00BF3E2A"/>
    <w:rsid w:val="00BF5967"/>
    <w:rsid w:val="00BF5E3C"/>
    <w:rsid w:val="00BF6395"/>
    <w:rsid w:val="00BF664F"/>
    <w:rsid w:val="00BF6A92"/>
    <w:rsid w:val="00BF6B85"/>
    <w:rsid w:val="00BF7610"/>
    <w:rsid w:val="00C025CF"/>
    <w:rsid w:val="00C027AB"/>
    <w:rsid w:val="00C02BE1"/>
    <w:rsid w:val="00C0322F"/>
    <w:rsid w:val="00C03838"/>
    <w:rsid w:val="00C046EE"/>
    <w:rsid w:val="00C04ADB"/>
    <w:rsid w:val="00C0530B"/>
    <w:rsid w:val="00C057FD"/>
    <w:rsid w:val="00C05C21"/>
    <w:rsid w:val="00C06090"/>
    <w:rsid w:val="00C068AF"/>
    <w:rsid w:val="00C10287"/>
    <w:rsid w:val="00C10869"/>
    <w:rsid w:val="00C10C4D"/>
    <w:rsid w:val="00C10F8F"/>
    <w:rsid w:val="00C11883"/>
    <w:rsid w:val="00C13F06"/>
    <w:rsid w:val="00C1477C"/>
    <w:rsid w:val="00C150F7"/>
    <w:rsid w:val="00C16C53"/>
    <w:rsid w:val="00C1729C"/>
    <w:rsid w:val="00C20921"/>
    <w:rsid w:val="00C2092F"/>
    <w:rsid w:val="00C21446"/>
    <w:rsid w:val="00C21743"/>
    <w:rsid w:val="00C219A6"/>
    <w:rsid w:val="00C22CAC"/>
    <w:rsid w:val="00C2344D"/>
    <w:rsid w:val="00C24086"/>
    <w:rsid w:val="00C24571"/>
    <w:rsid w:val="00C259E3"/>
    <w:rsid w:val="00C25D06"/>
    <w:rsid w:val="00C26481"/>
    <w:rsid w:val="00C27D42"/>
    <w:rsid w:val="00C27DDB"/>
    <w:rsid w:val="00C3194E"/>
    <w:rsid w:val="00C33CAD"/>
    <w:rsid w:val="00C3502E"/>
    <w:rsid w:val="00C36567"/>
    <w:rsid w:val="00C36D28"/>
    <w:rsid w:val="00C37B63"/>
    <w:rsid w:val="00C40144"/>
    <w:rsid w:val="00C40344"/>
    <w:rsid w:val="00C4048E"/>
    <w:rsid w:val="00C4121F"/>
    <w:rsid w:val="00C41547"/>
    <w:rsid w:val="00C41F3F"/>
    <w:rsid w:val="00C436F3"/>
    <w:rsid w:val="00C43896"/>
    <w:rsid w:val="00C4461E"/>
    <w:rsid w:val="00C44B4C"/>
    <w:rsid w:val="00C45EAC"/>
    <w:rsid w:val="00C462E0"/>
    <w:rsid w:val="00C46540"/>
    <w:rsid w:val="00C50448"/>
    <w:rsid w:val="00C5060F"/>
    <w:rsid w:val="00C506EA"/>
    <w:rsid w:val="00C50845"/>
    <w:rsid w:val="00C512E0"/>
    <w:rsid w:val="00C51825"/>
    <w:rsid w:val="00C5205D"/>
    <w:rsid w:val="00C52073"/>
    <w:rsid w:val="00C52331"/>
    <w:rsid w:val="00C537E8"/>
    <w:rsid w:val="00C54204"/>
    <w:rsid w:val="00C609E9"/>
    <w:rsid w:val="00C60AEC"/>
    <w:rsid w:val="00C6120D"/>
    <w:rsid w:val="00C616E4"/>
    <w:rsid w:val="00C61B0B"/>
    <w:rsid w:val="00C61D2F"/>
    <w:rsid w:val="00C61F68"/>
    <w:rsid w:val="00C62314"/>
    <w:rsid w:val="00C633D2"/>
    <w:rsid w:val="00C63AE6"/>
    <w:rsid w:val="00C63FEA"/>
    <w:rsid w:val="00C67015"/>
    <w:rsid w:val="00C700EA"/>
    <w:rsid w:val="00C711B9"/>
    <w:rsid w:val="00C728F9"/>
    <w:rsid w:val="00C737E1"/>
    <w:rsid w:val="00C74178"/>
    <w:rsid w:val="00C74308"/>
    <w:rsid w:val="00C760EF"/>
    <w:rsid w:val="00C767DF"/>
    <w:rsid w:val="00C76B8E"/>
    <w:rsid w:val="00C77A00"/>
    <w:rsid w:val="00C80254"/>
    <w:rsid w:val="00C81540"/>
    <w:rsid w:val="00C81BA6"/>
    <w:rsid w:val="00C820D0"/>
    <w:rsid w:val="00C83598"/>
    <w:rsid w:val="00C83EE6"/>
    <w:rsid w:val="00C84710"/>
    <w:rsid w:val="00C862AF"/>
    <w:rsid w:val="00C86C66"/>
    <w:rsid w:val="00C90238"/>
    <w:rsid w:val="00C91605"/>
    <w:rsid w:val="00C92A4B"/>
    <w:rsid w:val="00C92AB5"/>
    <w:rsid w:val="00C92BE4"/>
    <w:rsid w:val="00C9346F"/>
    <w:rsid w:val="00C93652"/>
    <w:rsid w:val="00C94455"/>
    <w:rsid w:val="00C9497A"/>
    <w:rsid w:val="00C94C33"/>
    <w:rsid w:val="00C957C9"/>
    <w:rsid w:val="00C95D1A"/>
    <w:rsid w:val="00C9630F"/>
    <w:rsid w:val="00C963C8"/>
    <w:rsid w:val="00C97B08"/>
    <w:rsid w:val="00CA03B8"/>
    <w:rsid w:val="00CA0828"/>
    <w:rsid w:val="00CA097D"/>
    <w:rsid w:val="00CA102E"/>
    <w:rsid w:val="00CA2A3D"/>
    <w:rsid w:val="00CA40B0"/>
    <w:rsid w:val="00CA440E"/>
    <w:rsid w:val="00CA4C94"/>
    <w:rsid w:val="00CA6D37"/>
    <w:rsid w:val="00CB271C"/>
    <w:rsid w:val="00CB2D6D"/>
    <w:rsid w:val="00CB3144"/>
    <w:rsid w:val="00CB3596"/>
    <w:rsid w:val="00CB40FF"/>
    <w:rsid w:val="00CB4639"/>
    <w:rsid w:val="00CB4FA8"/>
    <w:rsid w:val="00CB7034"/>
    <w:rsid w:val="00CC14CA"/>
    <w:rsid w:val="00CC1892"/>
    <w:rsid w:val="00CC28B5"/>
    <w:rsid w:val="00CC2B6F"/>
    <w:rsid w:val="00CC3AD1"/>
    <w:rsid w:val="00CC41B9"/>
    <w:rsid w:val="00CC5AA6"/>
    <w:rsid w:val="00CC6BF9"/>
    <w:rsid w:val="00CD05B6"/>
    <w:rsid w:val="00CD0A6D"/>
    <w:rsid w:val="00CD1289"/>
    <w:rsid w:val="00CD1563"/>
    <w:rsid w:val="00CD215C"/>
    <w:rsid w:val="00CD27CF"/>
    <w:rsid w:val="00CD2B45"/>
    <w:rsid w:val="00CD2DAF"/>
    <w:rsid w:val="00CD30CA"/>
    <w:rsid w:val="00CD4365"/>
    <w:rsid w:val="00CD4451"/>
    <w:rsid w:val="00CD5423"/>
    <w:rsid w:val="00CD580E"/>
    <w:rsid w:val="00CD61B2"/>
    <w:rsid w:val="00CD6589"/>
    <w:rsid w:val="00CD766D"/>
    <w:rsid w:val="00CD7D8D"/>
    <w:rsid w:val="00CE0F21"/>
    <w:rsid w:val="00CE21FB"/>
    <w:rsid w:val="00CE2DB9"/>
    <w:rsid w:val="00CE39F8"/>
    <w:rsid w:val="00CE4C45"/>
    <w:rsid w:val="00CE57EE"/>
    <w:rsid w:val="00CE5A1E"/>
    <w:rsid w:val="00CE682F"/>
    <w:rsid w:val="00CE70F4"/>
    <w:rsid w:val="00CE78C5"/>
    <w:rsid w:val="00CF3694"/>
    <w:rsid w:val="00CF4BFB"/>
    <w:rsid w:val="00CF57C3"/>
    <w:rsid w:val="00CF623B"/>
    <w:rsid w:val="00CF64DE"/>
    <w:rsid w:val="00CF6C89"/>
    <w:rsid w:val="00D003A7"/>
    <w:rsid w:val="00D00A8E"/>
    <w:rsid w:val="00D01BBC"/>
    <w:rsid w:val="00D01E2C"/>
    <w:rsid w:val="00D01FE0"/>
    <w:rsid w:val="00D02A7B"/>
    <w:rsid w:val="00D02AE1"/>
    <w:rsid w:val="00D04A3B"/>
    <w:rsid w:val="00D0591C"/>
    <w:rsid w:val="00D059C4"/>
    <w:rsid w:val="00D060EB"/>
    <w:rsid w:val="00D067F1"/>
    <w:rsid w:val="00D06CD4"/>
    <w:rsid w:val="00D0703E"/>
    <w:rsid w:val="00D10662"/>
    <w:rsid w:val="00D11563"/>
    <w:rsid w:val="00D13088"/>
    <w:rsid w:val="00D136AB"/>
    <w:rsid w:val="00D149EA"/>
    <w:rsid w:val="00D17447"/>
    <w:rsid w:val="00D17BCF"/>
    <w:rsid w:val="00D2106F"/>
    <w:rsid w:val="00D22D53"/>
    <w:rsid w:val="00D2484F"/>
    <w:rsid w:val="00D25932"/>
    <w:rsid w:val="00D266AA"/>
    <w:rsid w:val="00D266DF"/>
    <w:rsid w:val="00D2753C"/>
    <w:rsid w:val="00D31737"/>
    <w:rsid w:val="00D317CE"/>
    <w:rsid w:val="00D31C32"/>
    <w:rsid w:val="00D3260C"/>
    <w:rsid w:val="00D32E49"/>
    <w:rsid w:val="00D32EB9"/>
    <w:rsid w:val="00D35A41"/>
    <w:rsid w:val="00D35C13"/>
    <w:rsid w:val="00D36772"/>
    <w:rsid w:val="00D3709F"/>
    <w:rsid w:val="00D375EB"/>
    <w:rsid w:val="00D37FDF"/>
    <w:rsid w:val="00D40556"/>
    <w:rsid w:val="00D40B15"/>
    <w:rsid w:val="00D41D00"/>
    <w:rsid w:val="00D43CB0"/>
    <w:rsid w:val="00D440C8"/>
    <w:rsid w:val="00D44201"/>
    <w:rsid w:val="00D449A0"/>
    <w:rsid w:val="00D45301"/>
    <w:rsid w:val="00D45658"/>
    <w:rsid w:val="00D45ADE"/>
    <w:rsid w:val="00D4680B"/>
    <w:rsid w:val="00D47FCB"/>
    <w:rsid w:val="00D50E00"/>
    <w:rsid w:val="00D51B3F"/>
    <w:rsid w:val="00D54337"/>
    <w:rsid w:val="00D54B91"/>
    <w:rsid w:val="00D5516B"/>
    <w:rsid w:val="00D56306"/>
    <w:rsid w:val="00D57352"/>
    <w:rsid w:val="00D57C49"/>
    <w:rsid w:val="00D6006A"/>
    <w:rsid w:val="00D629FE"/>
    <w:rsid w:val="00D64722"/>
    <w:rsid w:val="00D64930"/>
    <w:rsid w:val="00D64E1C"/>
    <w:rsid w:val="00D6531C"/>
    <w:rsid w:val="00D66062"/>
    <w:rsid w:val="00D665D0"/>
    <w:rsid w:val="00D670CB"/>
    <w:rsid w:val="00D67A44"/>
    <w:rsid w:val="00D70611"/>
    <w:rsid w:val="00D71EB8"/>
    <w:rsid w:val="00D72500"/>
    <w:rsid w:val="00D729CA"/>
    <w:rsid w:val="00D72A74"/>
    <w:rsid w:val="00D731DB"/>
    <w:rsid w:val="00D74371"/>
    <w:rsid w:val="00D7510F"/>
    <w:rsid w:val="00D75974"/>
    <w:rsid w:val="00D76291"/>
    <w:rsid w:val="00D80AE4"/>
    <w:rsid w:val="00D80C4C"/>
    <w:rsid w:val="00D8144D"/>
    <w:rsid w:val="00D819AB"/>
    <w:rsid w:val="00D821D8"/>
    <w:rsid w:val="00D82C34"/>
    <w:rsid w:val="00D838A0"/>
    <w:rsid w:val="00D83BBD"/>
    <w:rsid w:val="00D83C6D"/>
    <w:rsid w:val="00D83E69"/>
    <w:rsid w:val="00D84DE4"/>
    <w:rsid w:val="00D852CF"/>
    <w:rsid w:val="00D856F4"/>
    <w:rsid w:val="00D856F8"/>
    <w:rsid w:val="00D86677"/>
    <w:rsid w:val="00D87744"/>
    <w:rsid w:val="00D90BD7"/>
    <w:rsid w:val="00D9153C"/>
    <w:rsid w:val="00D93A82"/>
    <w:rsid w:val="00D93A98"/>
    <w:rsid w:val="00D93FF7"/>
    <w:rsid w:val="00D941AB"/>
    <w:rsid w:val="00D94EB0"/>
    <w:rsid w:val="00D960DF"/>
    <w:rsid w:val="00D96B43"/>
    <w:rsid w:val="00D9789E"/>
    <w:rsid w:val="00D979F9"/>
    <w:rsid w:val="00D97E6F"/>
    <w:rsid w:val="00D97FA6"/>
    <w:rsid w:val="00DA00D5"/>
    <w:rsid w:val="00DA05E1"/>
    <w:rsid w:val="00DA0622"/>
    <w:rsid w:val="00DA0667"/>
    <w:rsid w:val="00DA0EB1"/>
    <w:rsid w:val="00DA105E"/>
    <w:rsid w:val="00DA1465"/>
    <w:rsid w:val="00DA1609"/>
    <w:rsid w:val="00DA21F5"/>
    <w:rsid w:val="00DA331E"/>
    <w:rsid w:val="00DA35B9"/>
    <w:rsid w:val="00DA3F3F"/>
    <w:rsid w:val="00DA3F74"/>
    <w:rsid w:val="00DA4432"/>
    <w:rsid w:val="00DA478B"/>
    <w:rsid w:val="00DA4A04"/>
    <w:rsid w:val="00DA5424"/>
    <w:rsid w:val="00DA5EE6"/>
    <w:rsid w:val="00DA7FA7"/>
    <w:rsid w:val="00DB09F4"/>
    <w:rsid w:val="00DB1E63"/>
    <w:rsid w:val="00DB228B"/>
    <w:rsid w:val="00DB22B2"/>
    <w:rsid w:val="00DB2EB6"/>
    <w:rsid w:val="00DB347E"/>
    <w:rsid w:val="00DB4DEF"/>
    <w:rsid w:val="00DB58A0"/>
    <w:rsid w:val="00DB58CB"/>
    <w:rsid w:val="00DB5A8F"/>
    <w:rsid w:val="00DB69B6"/>
    <w:rsid w:val="00DB7B65"/>
    <w:rsid w:val="00DC13F6"/>
    <w:rsid w:val="00DC1759"/>
    <w:rsid w:val="00DC3452"/>
    <w:rsid w:val="00DC5096"/>
    <w:rsid w:val="00DC50FC"/>
    <w:rsid w:val="00DC5A62"/>
    <w:rsid w:val="00DC69E4"/>
    <w:rsid w:val="00DC71D3"/>
    <w:rsid w:val="00DD19A5"/>
    <w:rsid w:val="00DD2151"/>
    <w:rsid w:val="00DD2A1C"/>
    <w:rsid w:val="00DD307B"/>
    <w:rsid w:val="00DD3D7D"/>
    <w:rsid w:val="00DD5039"/>
    <w:rsid w:val="00DD517B"/>
    <w:rsid w:val="00DD59B6"/>
    <w:rsid w:val="00DD5BEF"/>
    <w:rsid w:val="00DD5EBE"/>
    <w:rsid w:val="00DD614D"/>
    <w:rsid w:val="00DD7A11"/>
    <w:rsid w:val="00DD7E21"/>
    <w:rsid w:val="00DE0422"/>
    <w:rsid w:val="00DE0530"/>
    <w:rsid w:val="00DE05A3"/>
    <w:rsid w:val="00DE0DF8"/>
    <w:rsid w:val="00DE2422"/>
    <w:rsid w:val="00DE43AF"/>
    <w:rsid w:val="00DE4C9C"/>
    <w:rsid w:val="00DE664A"/>
    <w:rsid w:val="00DF055E"/>
    <w:rsid w:val="00DF0E0A"/>
    <w:rsid w:val="00DF1864"/>
    <w:rsid w:val="00DF4789"/>
    <w:rsid w:val="00DF4C16"/>
    <w:rsid w:val="00DF66B4"/>
    <w:rsid w:val="00DF7206"/>
    <w:rsid w:val="00DF78D4"/>
    <w:rsid w:val="00E024B3"/>
    <w:rsid w:val="00E0443C"/>
    <w:rsid w:val="00E0583B"/>
    <w:rsid w:val="00E06582"/>
    <w:rsid w:val="00E076A9"/>
    <w:rsid w:val="00E1094D"/>
    <w:rsid w:val="00E10F9F"/>
    <w:rsid w:val="00E11DDD"/>
    <w:rsid w:val="00E13489"/>
    <w:rsid w:val="00E1440F"/>
    <w:rsid w:val="00E14E9B"/>
    <w:rsid w:val="00E15DFA"/>
    <w:rsid w:val="00E16AD2"/>
    <w:rsid w:val="00E20280"/>
    <w:rsid w:val="00E20B9F"/>
    <w:rsid w:val="00E2137D"/>
    <w:rsid w:val="00E22566"/>
    <w:rsid w:val="00E23ABB"/>
    <w:rsid w:val="00E23FF4"/>
    <w:rsid w:val="00E244E1"/>
    <w:rsid w:val="00E25346"/>
    <w:rsid w:val="00E27033"/>
    <w:rsid w:val="00E2769A"/>
    <w:rsid w:val="00E30C6E"/>
    <w:rsid w:val="00E31876"/>
    <w:rsid w:val="00E31A4F"/>
    <w:rsid w:val="00E356F8"/>
    <w:rsid w:val="00E35D74"/>
    <w:rsid w:val="00E35F5F"/>
    <w:rsid w:val="00E3733F"/>
    <w:rsid w:val="00E375C2"/>
    <w:rsid w:val="00E4144F"/>
    <w:rsid w:val="00E419F2"/>
    <w:rsid w:val="00E41CC3"/>
    <w:rsid w:val="00E42400"/>
    <w:rsid w:val="00E43143"/>
    <w:rsid w:val="00E435D2"/>
    <w:rsid w:val="00E44203"/>
    <w:rsid w:val="00E44F19"/>
    <w:rsid w:val="00E4513F"/>
    <w:rsid w:val="00E45A56"/>
    <w:rsid w:val="00E460EF"/>
    <w:rsid w:val="00E46AC7"/>
    <w:rsid w:val="00E46C01"/>
    <w:rsid w:val="00E47A65"/>
    <w:rsid w:val="00E47ED6"/>
    <w:rsid w:val="00E507B7"/>
    <w:rsid w:val="00E51F52"/>
    <w:rsid w:val="00E529E1"/>
    <w:rsid w:val="00E538A5"/>
    <w:rsid w:val="00E5414E"/>
    <w:rsid w:val="00E54C31"/>
    <w:rsid w:val="00E54ED2"/>
    <w:rsid w:val="00E55ECD"/>
    <w:rsid w:val="00E56B85"/>
    <w:rsid w:val="00E60C18"/>
    <w:rsid w:val="00E60DFC"/>
    <w:rsid w:val="00E6122D"/>
    <w:rsid w:val="00E630FE"/>
    <w:rsid w:val="00E635BE"/>
    <w:rsid w:val="00E6378F"/>
    <w:rsid w:val="00E64996"/>
    <w:rsid w:val="00E67216"/>
    <w:rsid w:val="00E67469"/>
    <w:rsid w:val="00E70704"/>
    <w:rsid w:val="00E72D46"/>
    <w:rsid w:val="00E734CA"/>
    <w:rsid w:val="00E745BE"/>
    <w:rsid w:val="00E75662"/>
    <w:rsid w:val="00E76ACB"/>
    <w:rsid w:val="00E76B34"/>
    <w:rsid w:val="00E7720F"/>
    <w:rsid w:val="00E804E2"/>
    <w:rsid w:val="00E81D50"/>
    <w:rsid w:val="00E834CC"/>
    <w:rsid w:val="00E84742"/>
    <w:rsid w:val="00E8643F"/>
    <w:rsid w:val="00E87FCA"/>
    <w:rsid w:val="00E90435"/>
    <w:rsid w:val="00E925AF"/>
    <w:rsid w:val="00E9287C"/>
    <w:rsid w:val="00E92B24"/>
    <w:rsid w:val="00E92BE7"/>
    <w:rsid w:val="00E92FFB"/>
    <w:rsid w:val="00E93C0B"/>
    <w:rsid w:val="00E9438F"/>
    <w:rsid w:val="00E96C3A"/>
    <w:rsid w:val="00E97C0B"/>
    <w:rsid w:val="00E97E09"/>
    <w:rsid w:val="00EA1CF8"/>
    <w:rsid w:val="00EA20FA"/>
    <w:rsid w:val="00EA243C"/>
    <w:rsid w:val="00EA2742"/>
    <w:rsid w:val="00EA27EE"/>
    <w:rsid w:val="00EA29CF"/>
    <w:rsid w:val="00EB0465"/>
    <w:rsid w:val="00EB0A20"/>
    <w:rsid w:val="00EB36E7"/>
    <w:rsid w:val="00EB4F95"/>
    <w:rsid w:val="00EB64F6"/>
    <w:rsid w:val="00EB66F6"/>
    <w:rsid w:val="00EB79E0"/>
    <w:rsid w:val="00EC0064"/>
    <w:rsid w:val="00EC00A4"/>
    <w:rsid w:val="00EC2B8B"/>
    <w:rsid w:val="00EC3225"/>
    <w:rsid w:val="00EC33C3"/>
    <w:rsid w:val="00EC35AD"/>
    <w:rsid w:val="00EC48F5"/>
    <w:rsid w:val="00EC4F9D"/>
    <w:rsid w:val="00EC50A3"/>
    <w:rsid w:val="00EC551F"/>
    <w:rsid w:val="00EC5956"/>
    <w:rsid w:val="00EC5EFB"/>
    <w:rsid w:val="00EC766B"/>
    <w:rsid w:val="00ED0537"/>
    <w:rsid w:val="00ED0C25"/>
    <w:rsid w:val="00ED0E35"/>
    <w:rsid w:val="00ED13D8"/>
    <w:rsid w:val="00ED180C"/>
    <w:rsid w:val="00ED2697"/>
    <w:rsid w:val="00ED31D4"/>
    <w:rsid w:val="00ED3B7D"/>
    <w:rsid w:val="00ED4623"/>
    <w:rsid w:val="00ED54DA"/>
    <w:rsid w:val="00ED579A"/>
    <w:rsid w:val="00ED59ED"/>
    <w:rsid w:val="00ED6047"/>
    <w:rsid w:val="00ED6163"/>
    <w:rsid w:val="00ED6286"/>
    <w:rsid w:val="00ED6509"/>
    <w:rsid w:val="00ED6521"/>
    <w:rsid w:val="00ED65C3"/>
    <w:rsid w:val="00ED673B"/>
    <w:rsid w:val="00ED6CFE"/>
    <w:rsid w:val="00ED6FD1"/>
    <w:rsid w:val="00ED735F"/>
    <w:rsid w:val="00ED7A52"/>
    <w:rsid w:val="00EE0584"/>
    <w:rsid w:val="00EE06C4"/>
    <w:rsid w:val="00EE06E0"/>
    <w:rsid w:val="00EE08DB"/>
    <w:rsid w:val="00EE17C5"/>
    <w:rsid w:val="00EE24C6"/>
    <w:rsid w:val="00EE31E5"/>
    <w:rsid w:val="00EE3534"/>
    <w:rsid w:val="00EE45E6"/>
    <w:rsid w:val="00EE5227"/>
    <w:rsid w:val="00EE53DA"/>
    <w:rsid w:val="00EE568F"/>
    <w:rsid w:val="00EE5A4A"/>
    <w:rsid w:val="00EE661A"/>
    <w:rsid w:val="00EE67AA"/>
    <w:rsid w:val="00EE682F"/>
    <w:rsid w:val="00EE6B56"/>
    <w:rsid w:val="00EE6C60"/>
    <w:rsid w:val="00EE6EBD"/>
    <w:rsid w:val="00EE788D"/>
    <w:rsid w:val="00EE7911"/>
    <w:rsid w:val="00EF15C9"/>
    <w:rsid w:val="00EF1F2F"/>
    <w:rsid w:val="00EF232B"/>
    <w:rsid w:val="00EF2CE5"/>
    <w:rsid w:val="00EF2DC5"/>
    <w:rsid w:val="00EF353B"/>
    <w:rsid w:val="00EF3886"/>
    <w:rsid w:val="00EF5DC7"/>
    <w:rsid w:val="00EF7852"/>
    <w:rsid w:val="00EF7CA6"/>
    <w:rsid w:val="00F010BE"/>
    <w:rsid w:val="00F016F6"/>
    <w:rsid w:val="00F0406C"/>
    <w:rsid w:val="00F051E3"/>
    <w:rsid w:val="00F06612"/>
    <w:rsid w:val="00F079C8"/>
    <w:rsid w:val="00F11B1B"/>
    <w:rsid w:val="00F121C4"/>
    <w:rsid w:val="00F1262F"/>
    <w:rsid w:val="00F13AC8"/>
    <w:rsid w:val="00F15134"/>
    <w:rsid w:val="00F1545F"/>
    <w:rsid w:val="00F16507"/>
    <w:rsid w:val="00F17245"/>
    <w:rsid w:val="00F17DD4"/>
    <w:rsid w:val="00F20053"/>
    <w:rsid w:val="00F20AE0"/>
    <w:rsid w:val="00F21D33"/>
    <w:rsid w:val="00F223A7"/>
    <w:rsid w:val="00F22A55"/>
    <w:rsid w:val="00F23101"/>
    <w:rsid w:val="00F26055"/>
    <w:rsid w:val="00F26226"/>
    <w:rsid w:val="00F26454"/>
    <w:rsid w:val="00F26537"/>
    <w:rsid w:val="00F279C7"/>
    <w:rsid w:val="00F279D2"/>
    <w:rsid w:val="00F27CBD"/>
    <w:rsid w:val="00F27E87"/>
    <w:rsid w:val="00F27FB2"/>
    <w:rsid w:val="00F30799"/>
    <w:rsid w:val="00F30875"/>
    <w:rsid w:val="00F31D4D"/>
    <w:rsid w:val="00F31FE9"/>
    <w:rsid w:val="00F32897"/>
    <w:rsid w:val="00F32D25"/>
    <w:rsid w:val="00F32EFE"/>
    <w:rsid w:val="00F341A9"/>
    <w:rsid w:val="00F351BC"/>
    <w:rsid w:val="00F351C2"/>
    <w:rsid w:val="00F35F8E"/>
    <w:rsid w:val="00F36050"/>
    <w:rsid w:val="00F36B44"/>
    <w:rsid w:val="00F37EA8"/>
    <w:rsid w:val="00F4375B"/>
    <w:rsid w:val="00F44932"/>
    <w:rsid w:val="00F4630A"/>
    <w:rsid w:val="00F46CA7"/>
    <w:rsid w:val="00F47D50"/>
    <w:rsid w:val="00F52CC4"/>
    <w:rsid w:val="00F52D2E"/>
    <w:rsid w:val="00F53B51"/>
    <w:rsid w:val="00F54212"/>
    <w:rsid w:val="00F60282"/>
    <w:rsid w:val="00F64380"/>
    <w:rsid w:val="00F644AF"/>
    <w:rsid w:val="00F653AE"/>
    <w:rsid w:val="00F654FA"/>
    <w:rsid w:val="00F66E71"/>
    <w:rsid w:val="00F67769"/>
    <w:rsid w:val="00F67AF9"/>
    <w:rsid w:val="00F7023B"/>
    <w:rsid w:val="00F71CA5"/>
    <w:rsid w:val="00F721BB"/>
    <w:rsid w:val="00F731BF"/>
    <w:rsid w:val="00F7348A"/>
    <w:rsid w:val="00F73653"/>
    <w:rsid w:val="00F74FFE"/>
    <w:rsid w:val="00F758DF"/>
    <w:rsid w:val="00F76302"/>
    <w:rsid w:val="00F76322"/>
    <w:rsid w:val="00F76A37"/>
    <w:rsid w:val="00F76C91"/>
    <w:rsid w:val="00F76DF5"/>
    <w:rsid w:val="00F7733F"/>
    <w:rsid w:val="00F77C09"/>
    <w:rsid w:val="00F80424"/>
    <w:rsid w:val="00F81A1F"/>
    <w:rsid w:val="00F82061"/>
    <w:rsid w:val="00F82C7D"/>
    <w:rsid w:val="00F84252"/>
    <w:rsid w:val="00F85A25"/>
    <w:rsid w:val="00F85BAC"/>
    <w:rsid w:val="00F87669"/>
    <w:rsid w:val="00F87913"/>
    <w:rsid w:val="00F90088"/>
    <w:rsid w:val="00F91D5B"/>
    <w:rsid w:val="00F92D15"/>
    <w:rsid w:val="00F92DC1"/>
    <w:rsid w:val="00F93083"/>
    <w:rsid w:val="00F93BE7"/>
    <w:rsid w:val="00F93C6E"/>
    <w:rsid w:val="00F93FDC"/>
    <w:rsid w:val="00F95BF4"/>
    <w:rsid w:val="00F97404"/>
    <w:rsid w:val="00FA043E"/>
    <w:rsid w:val="00FA1E25"/>
    <w:rsid w:val="00FA1F6D"/>
    <w:rsid w:val="00FA2046"/>
    <w:rsid w:val="00FA3857"/>
    <w:rsid w:val="00FA3B5D"/>
    <w:rsid w:val="00FA45C2"/>
    <w:rsid w:val="00FA4A39"/>
    <w:rsid w:val="00FA4B2E"/>
    <w:rsid w:val="00FA5763"/>
    <w:rsid w:val="00FA6025"/>
    <w:rsid w:val="00FA746D"/>
    <w:rsid w:val="00FA7966"/>
    <w:rsid w:val="00FB035C"/>
    <w:rsid w:val="00FB10AE"/>
    <w:rsid w:val="00FB1306"/>
    <w:rsid w:val="00FB2049"/>
    <w:rsid w:val="00FB20DD"/>
    <w:rsid w:val="00FB2CCC"/>
    <w:rsid w:val="00FB30B9"/>
    <w:rsid w:val="00FB45D2"/>
    <w:rsid w:val="00FB50D8"/>
    <w:rsid w:val="00FB6857"/>
    <w:rsid w:val="00FB68AA"/>
    <w:rsid w:val="00FB7547"/>
    <w:rsid w:val="00FC02B1"/>
    <w:rsid w:val="00FC02D5"/>
    <w:rsid w:val="00FC086F"/>
    <w:rsid w:val="00FC0A73"/>
    <w:rsid w:val="00FC0C49"/>
    <w:rsid w:val="00FC12A9"/>
    <w:rsid w:val="00FC246C"/>
    <w:rsid w:val="00FC2E38"/>
    <w:rsid w:val="00FC3414"/>
    <w:rsid w:val="00FC42E0"/>
    <w:rsid w:val="00FC474A"/>
    <w:rsid w:val="00FC4AF3"/>
    <w:rsid w:val="00FC5561"/>
    <w:rsid w:val="00FC5672"/>
    <w:rsid w:val="00FC5835"/>
    <w:rsid w:val="00FC5DC3"/>
    <w:rsid w:val="00FC5F2B"/>
    <w:rsid w:val="00FC6196"/>
    <w:rsid w:val="00FC68C8"/>
    <w:rsid w:val="00FC6FFC"/>
    <w:rsid w:val="00FC70AE"/>
    <w:rsid w:val="00FC729F"/>
    <w:rsid w:val="00FC7E40"/>
    <w:rsid w:val="00FD0DA5"/>
    <w:rsid w:val="00FD0E83"/>
    <w:rsid w:val="00FD18F1"/>
    <w:rsid w:val="00FD1F6A"/>
    <w:rsid w:val="00FD2509"/>
    <w:rsid w:val="00FD25F5"/>
    <w:rsid w:val="00FD371D"/>
    <w:rsid w:val="00FD3A28"/>
    <w:rsid w:val="00FD423B"/>
    <w:rsid w:val="00FD4B7B"/>
    <w:rsid w:val="00FD5F7F"/>
    <w:rsid w:val="00FD617C"/>
    <w:rsid w:val="00FD67EC"/>
    <w:rsid w:val="00FE0C99"/>
    <w:rsid w:val="00FE0E3B"/>
    <w:rsid w:val="00FE0FC6"/>
    <w:rsid w:val="00FE1683"/>
    <w:rsid w:val="00FE2963"/>
    <w:rsid w:val="00FE5C93"/>
    <w:rsid w:val="00FE5EF8"/>
    <w:rsid w:val="00FE6E33"/>
    <w:rsid w:val="00FE6FC2"/>
    <w:rsid w:val="00FF289A"/>
    <w:rsid w:val="00FF40B0"/>
    <w:rsid w:val="00FF4347"/>
    <w:rsid w:val="00FF43E0"/>
    <w:rsid w:val="00FF4515"/>
    <w:rsid w:val="00FF464C"/>
    <w:rsid w:val="00FF4C39"/>
    <w:rsid w:val="00FF6735"/>
    <w:rsid w:val="00FF713E"/>
    <w:rsid w:val="00FF71B2"/>
    <w:rsid w:val="00FF75DB"/>
    <w:rsid w:val="0AC6DDCC"/>
    <w:rsid w:val="10C9288C"/>
    <w:rsid w:val="11876857"/>
    <w:rsid w:val="1A1156D1"/>
    <w:rsid w:val="237950BA"/>
    <w:rsid w:val="2C8E2EBC"/>
    <w:rsid w:val="2C96241E"/>
    <w:rsid w:val="2DFB28F5"/>
    <w:rsid w:val="32D719BB"/>
    <w:rsid w:val="4FA2474F"/>
    <w:rsid w:val="59F554A9"/>
    <w:rsid w:val="5EF22D7B"/>
    <w:rsid w:val="653A3775"/>
    <w:rsid w:val="68D9460D"/>
    <w:rsid w:val="7D5E1F56"/>
    <w:rsid w:val="7DB148F7"/>
    <w:rsid w:val="7ED26541"/>
    <w:rsid w:val="7F5255EF"/>
    <w:rsid w:val="7FB76784"/>
    <w:rsid w:val="7FB76918"/>
    <w:rsid w:val="915FB4EB"/>
    <w:rsid w:val="FDFFB4BE"/>
    <w:rsid w:val="FFDF7E5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_GBK" w:cs="Times New Roman"/>
      <w:kern w:val="2"/>
      <w:sz w:val="32"/>
      <w:lang w:val="en-US" w:eastAsia="zh-CN" w:bidi="ar-SA"/>
    </w:rPr>
  </w:style>
  <w:style w:type="paragraph" w:styleId="2">
    <w:name w:val="heading 1"/>
    <w:basedOn w:val="1"/>
    <w:next w:val="1"/>
    <w:link w:val="35"/>
    <w:qFormat/>
    <w:uiPriority w:val="0"/>
    <w:pPr>
      <w:spacing w:beforeAutospacing="1" w:afterAutospacing="1"/>
      <w:jc w:val="left"/>
      <w:outlineLvl w:val="0"/>
    </w:pPr>
    <w:rPr>
      <w:rFonts w:hint="eastAsia" w:ascii="宋体" w:hAnsi="宋体" w:eastAsia="宋体"/>
      <w:b/>
      <w:bCs/>
      <w:kern w:val="44"/>
      <w:sz w:val="48"/>
      <w:szCs w:val="48"/>
    </w:rPr>
  </w:style>
  <w:style w:type="paragraph" w:styleId="3">
    <w:name w:val="heading 2"/>
    <w:basedOn w:val="1"/>
    <w:next w:val="1"/>
    <w:link w:val="36"/>
    <w:unhideWhenUsed/>
    <w:qFormat/>
    <w:uiPriority w:val="0"/>
    <w:pPr>
      <w:keepNext/>
      <w:keepLines/>
      <w:adjustRightInd w:val="0"/>
      <w:snapToGrid w:val="0"/>
      <w:spacing w:line="560" w:lineRule="exact"/>
      <w:ind w:firstLine="200"/>
      <w:jc w:val="left"/>
      <w:outlineLvl w:val="1"/>
    </w:pPr>
    <w:rPr>
      <w:rFonts w:eastAsia="楷体" w:cs="Times New Roman"/>
      <w:bCs/>
      <w:szCs w:val="32"/>
    </w:rPr>
  </w:style>
  <w:style w:type="paragraph" w:styleId="4">
    <w:name w:val="heading 3"/>
    <w:basedOn w:val="1"/>
    <w:next w:val="1"/>
    <w:link w:val="37"/>
    <w:unhideWhenUsed/>
    <w:qFormat/>
    <w:uiPriority w:val="9"/>
    <w:pPr>
      <w:keepNext/>
      <w:keepLines/>
      <w:spacing w:before="260" w:after="260" w:line="416" w:lineRule="auto"/>
      <w:outlineLvl w:val="2"/>
    </w:pPr>
    <w:rPr>
      <w:rFonts w:ascii="Calibri" w:hAnsi="Calibri" w:eastAsia="宋体" w:cs="Times New Roman"/>
      <w:b/>
      <w:bCs/>
      <w:szCs w:val="32"/>
    </w:rPr>
  </w:style>
  <w:style w:type="paragraph" w:styleId="5">
    <w:name w:val="heading 4"/>
    <w:basedOn w:val="3"/>
    <w:next w:val="1"/>
    <w:link w:val="38"/>
    <w:qFormat/>
    <w:uiPriority w:val="9"/>
    <w:pPr>
      <w:keepNext/>
      <w:keepLines/>
      <w:spacing w:after="10" w:line="377" w:lineRule="auto"/>
      <w:ind w:firstLine="562" w:firstLineChars="200"/>
      <w:outlineLvl w:val="3"/>
    </w:pPr>
    <w:rPr>
      <w:rFonts w:eastAsia="仿宋_GB2312" w:cs="Times New Roman"/>
      <w:b/>
      <w:bCs w:val="0"/>
      <w:sz w:val="28"/>
      <w:szCs w:val="28"/>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6">
    <w:name w:val="Normal Indent"/>
    <w:basedOn w:val="1"/>
    <w:next w:val="1"/>
    <w:unhideWhenUsed/>
    <w:qFormat/>
    <w:uiPriority w:val="99"/>
    <w:pPr>
      <w:ind w:firstLine="420"/>
    </w:pPr>
    <w:rPr>
      <w:rFonts w:ascii="Calibri" w:hAnsi="Calibri" w:eastAsia="宋体" w:cs="Times New Roman"/>
      <w:sz w:val="21"/>
      <w:szCs w:val="24"/>
    </w:rPr>
  </w:style>
  <w:style w:type="paragraph" w:styleId="7">
    <w:name w:val="annotation text"/>
    <w:basedOn w:val="1"/>
    <w:link w:val="39"/>
    <w:qFormat/>
    <w:uiPriority w:val="0"/>
    <w:pPr>
      <w:jc w:val="left"/>
    </w:pPr>
    <w:rPr>
      <w:rFonts w:ascii="Calibri" w:hAnsi="Calibri" w:eastAsia="宋体" w:cs="Times New Roman"/>
      <w:sz w:val="21"/>
      <w:szCs w:val="24"/>
    </w:rPr>
  </w:style>
  <w:style w:type="paragraph" w:styleId="8">
    <w:name w:val="Body Text"/>
    <w:basedOn w:val="1"/>
    <w:next w:val="9"/>
    <w:link w:val="40"/>
    <w:qFormat/>
    <w:uiPriority w:val="0"/>
    <w:pPr>
      <w:spacing w:after="120"/>
      <w:jc w:val="left"/>
    </w:pPr>
    <w:rPr>
      <w:rFonts w:ascii="宋体" w:hAnsi="宋体" w:eastAsia="宋体" w:cs="Times New Roman"/>
      <w:kern w:val="0"/>
      <w:sz w:val="24"/>
      <w:szCs w:val="24"/>
    </w:rPr>
  </w:style>
  <w:style w:type="paragraph" w:styleId="9">
    <w:name w:val="Date"/>
    <w:basedOn w:val="1"/>
    <w:next w:val="1"/>
    <w:link w:val="41"/>
    <w:qFormat/>
    <w:uiPriority w:val="99"/>
    <w:pPr>
      <w:ind w:left="100" w:leftChars="2500"/>
    </w:pPr>
  </w:style>
  <w:style w:type="paragraph" w:styleId="10">
    <w:name w:val="Body Text Indent"/>
    <w:basedOn w:val="1"/>
    <w:next w:val="11"/>
    <w:link w:val="42"/>
    <w:qFormat/>
    <w:uiPriority w:val="99"/>
    <w:pPr>
      <w:spacing w:after="120"/>
      <w:ind w:left="420" w:leftChars="200"/>
    </w:pPr>
    <w:rPr>
      <w:rFonts w:ascii="Calibri" w:hAnsi="Calibri" w:eastAsia="宋体" w:cs="Times New Roman"/>
      <w:sz w:val="21"/>
      <w:szCs w:val="24"/>
    </w:rPr>
  </w:style>
  <w:style w:type="paragraph" w:styleId="11">
    <w:name w:val="Body Text First Indent"/>
    <w:basedOn w:val="8"/>
    <w:next w:val="1"/>
    <w:link w:val="43"/>
    <w:qFormat/>
    <w:uiPriority w:val="0"/>
    <w:pPr>
      <w:ind w:firstLine="420" w:firstLineChars="100"/>
    </w:pPr>
    <w:rPr>
      <w:rFonts w:cs="Times New Roman"/>
      <w:szCs w:val="21"/>
    </w:rPr>
  </w:style>
  <w:style w:type="paragraph" w:styleId="12">
    <w:name w:val="toc 3"/>
    <w:basedOn w:val="1"/>
    <w:next w:val="1"/>
    <w:qFormat/>
    <w:uiPriority w:val="39"/>
    <w:pPr>
      <w:ind w:left="840" w:leftChars="400"/>
    </w:pPr>
    <w:rPr>
      <w:rFonts w:ascii="Calibri" w:hAnsi="Calibri" w:eastAsia="宋体" w:cs="Times New Roman"/>
      <w:sz w:val="21"/>
      <w:szCs w:val="24"/>
    </w:rPr>
  </w:style>
  <w:style w:type="paragraph" w:styleId="13">
    <w:name w:val="footer"/>
    <w:basedOn w:val="1"/>
    <w:link w:val="44"/>
    <w:qFormat/>
    <w:uiPriority w:val="99"/>
    <w:pPr>
      <w:tabs>
        <w:tab w:val="center" w:pos="4153"/>
        <w:tab w:val="right" w:pos="8306"/>
      </w:tabs>
      <w:snapToGrid w:val="0"/>
      <w:jc w:val="left"/>
    </w:pPr>
    <w:rPr>
      <w:sz w:val="18"/>
    </w:rPr>
  </w:style>
  <w:style w:type="paragraph" w:styleId="14">
    <w:name w:val="header"/>
    <w:basedOn w:val="1"/>
    <w:link w:val="45"/>
    <w:qFormat/>
    <w:uiPriority w:val="0"/>
    <w:pPr>
      <w:pBdr>
        <w:bottom w:val="single" w:color="auto" w:sz="6" w:space="1"/>
      </w:pBdr>
      <w:tabs>
        <w:tab w:val="center" w:pos="4153"/>
        <w:tab w:val="right" w:pos="8306"/>
      </w:tabs>
      <w:snapToGrid w:val="0"/>
      <w:jc w:val="center"/>
    </w:pPr>
    <w:rPr>
      <w:sz w:val="18"/>
    </w:rPr>
  </w:style>
  <w:style w:type="paragraph" w:styleId="15">
    <w:name w:val="toc 1"/>
    <w:basedOn w:val="1"/>
    <w:next w:val="1"/>
    <w:qFormat/>
    <w:uiPriority w:val="39"/>
    <w:rPr>
      <w:rFonts w:ascii="Calibri" w:hAnsi="Calibri" w:eastAsia="宋体" w:cs="Times New Roman"/>
      <w:sz w:val="21"/>
      <w:szCs w:val="24"/>
    </w:rPr>
  </w:style>
  <w:style w:type="paragraph" w:styleId="16">
    <w:name w:val="footnote text"/>
    <w:basedOn w:val="1"/>
    <w:link w:val="46"/>
    <w:qFormat/>
    <w:uiPriority w:val="0"/>
    <w:pPr>
      <w:snapToGrid w:val="0"/>
      <w:jc w:val="left"/>
    </w:pPr>
    <w:rPr>
      <w:rFonts w:ascii="Calibri" w:hAnsi="Calibri" w:eastAsia="宋体" w:cs="Times New Roman"/>
      <w:sz w:val="18"/>
      <w:szCs w:val="24"/>
    </w:rPr>
  </w:style>
  <w:style w:type="paragraph" w:styleId="17">
    <w:name w:val="toc 2"/>
    <w:basedOn w:val="1"/>
    <w:next w:val="1"/>
    <w:qFormat/>
    <w:uiPriority w:val="39"/>
    <w:pPr>
      <w:ind w:left="420" w:leftChars="200"/>
    </w:pPr>
    <w:rPr>
      <w:rFonts w:ascii="Calibri" w:hAnsi="Calibri" w:eastAsia="宋体" w:cs="Times New Roman"/>
      <w:sz w:val="21"/>
      <w:szCs w:val="24"/>
    </w:rPr>
  </w:style>
  <w:style w:type="paragraph" w:styleId="18">
    <w:name w:val="HTML Preformatted"/>
    <w:basedOn w:val="1"/>
    <w:link w:val="47"/>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kern w:val="0"/>
      <w:sz w:val="24"/>
      <w:szCs w:val="24"/>
    </w:rPr>
  </w:style>
  <w:style w:type="paragraph" w:styleId="19">
    <w:name w:val="Normal (Web)"/>
    <w:basedOn w:val="1"/>
    <w:qFormat/>
    <w:uiPriority w:val="0"/>
    <w:pPr>
      <w:spacing w:beforeAutospacing="1" w:afterAutospacing="1"/>
      <w:jc w:val="left"/>
    </w:pPr>
    <w:rPr>
      <w:rFonts w:ascii="Calibri" w:hAnsi="Calibri" w:eastAsia="宋体"/>
      <w:kern w:val="0"/>
      <w:sz w:val="24"/>
      <w:szCs w:val="24"/>
    </w:rPr>
  </w:style>
  <w:style w:type="paragraph" w:styleId="20">
    <w:name w:val="Body Text First Indent 2"/>
    <w:basedOn w:val="10"/>
    <w:next w:val="1"/>
    <w:link w:val="48"/>
    <w:qFormat/>
    <w:uiPriority w:val="99"/>
    <w:pPr>
      <w:ind w:firstLine="420" w:firstLineChars="200"/>
    </w:pPr>
    <w:rPr>
      <w:szCs w:val="22"/>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qFormat/>
    <w:uiPriority w:val="0"/>
    <w:rPr>
      <w:b/>
    </w:rPr>
  </w:style>
  <w:style w:type="character" w:styleId="25">
    <w:name w:val="page number"/>
    <w:qFormat/>
    <w:uiPriority w:val="0"/>
  </w:style>
  <w:style w:type="character" w:styleId="26">
    <w:name w:val="FollowedHyperlink"/>
    <w:qFormat/>
    <w:uiPriority w:val="0"/>
    <w:rPr>
      <w:color w:val="333333"/>
      <w:u w:val="none"/>
    </w:rPr>
  </w:style>
  <w:style w:type="character" w:styleId="27">
    <w:name w:val="Emphasis"/>
    <w:basedOn w:val="23"/>
    <w:qFormat/>
    <w:uiPriority w:val="0"/>
  </w:style>
  <w:style w:type="character" w:styleId="28">
    <w:name w:val="HTML Definition"/>
    <w:basedOn w:val="23"/>
    <w:qFormat/>
    <w:uiPriority w:val="0"/>
  </w:style>
  <w:style w:type="character" w:styleId="29">
    <w:name w:val="HTML Acronym"/>
    <w:basedOn w:val="23"/>
    <w:qFormat/>
    <w:uiPriority w:val="0"/>
  </w:style>
  <w:style w:type="character" w:styleId="30">
    <w:name w:val="HTML Variable"/>
    <w:basedOn w:val="23"/>
    <w:qFormat/>
    <w:uiPriority w:val="0"/>
  </w:style>
  <w:style w:type="character" w:styleId="31">
    <w:name w:val="Hyperlink"/>
    <w:qFormat/>
    <w:uiPriority w:val="99"/>
    <w:rPr>
      <w:color w:val="333333"/>
      <w:u w:val="none"/>
    </w:rPr>
  </w:style>
  <w:style w:type="character" w:styleId="32">
    <w:name w:val="HTML Code"/>
    <w:qFormat/>
    <w:uiPriority w:val="0"/>
    <w:rPr>
      <w:rFonts w:ascii="Courier New" w:hAnsi="Courier New"/>
      <w:sz w:val="20"/>
    </w:rPr>
  </w:style>
  <w:style w:type="character" w:styleId="33">
    <w:name w:val="HTML Cite"/>
    <w:basedOn w:val="23"/>
    <w:qFormat/>
    <w:uiPriority w:val="0"/>
  </w:style>
  <w:style w:type="character" w:styleId="34">
    <w:name w:val="footnote reference"/>
    <w:qFormat/>
    <w:uiPriority w:val="0"/>
    <w:rPr>
      <w:vertAlign w:val="superscript"/>
    </w:rPr>
  </w:style>
  <w:style w:type="character" w:customStyle="1" w:styleId="35">
    <w:name w:val="标题 1 字符"/>
    <w:link w:val="2"/>
    <w:qFormat/>
    <w:uiPriority w:val="0"/>
    <w:rPr>
      <w:rFonts w:ascii="宋体" w:hAnsi="宋体"/>
      <w:b/>
      <w:bCs/>
      <w:kern w:val="44"/>
      <w:sz w:val="48"/>
      <w:szCs w:val="48"/>
    </w:rPr>
  </w:style>
  <w:style w:type="character" w:customStyle="1" w:styleId="36">
    <w:name w:val="标题 2 字符"/>
    <w:link w:val="3"/>
    <w:qFormat/>
    <w:uiPriority w:val="0"/>
    <w:rPr>
      <w:rFonts w:eastAsia="楷体"/>
      <w:bCs/>
      <w:kern w:val="2"/>
      <w:sz w:val="32"/>
      <w:szCs w:val="32"/>
    </w:rPr>
  </w:style>
  <w:style w:type="character" w:customStyle="1" w:styleId="37">
    <w:name w:val="标题 3 字符"/>
    <w:link w:val="4"/>
    <w:qFormat/>
    <w:uiPriority w:val="9"/>
    <w:rPr>
      <w:rFonts w:ascii="Calibri" w:hAnsi="Calibri"/>
      <w:b/>
      <w:bCs/>
      <w:kern w:val="2"/>
      <w:sz w:val="32"/>
      <w:szCs w:val="32"/>
    </w:rPr>
  </w:style>
  <w:style w:type="character" w:customStyle="1" w:styleId="38">
    <w:name w:val="标题 4 字符"/>
    <w:link w:val="5"/>
    <w:qFormat/>
    <w:uiPriority w:val="9"/>
    <w:rPr>
      <w:rFonts w:eastAsia="仿宋_GB2312"/>
      <w:b/>
      <w:bCs/>
      <w:kern w:val="2"/>
      <w:sz w:val="28"/>
      <w:szCs w:val="28"/>
    </w:rPr>
  </w:style>
  <w:style w:type="character" w:customStyle="1" w:styleId="39">
    <w:name w:val="批注文字 字符"/>
    <w:link w:val="7"/>
    <w:qFormat/>
    <w:uiPriority w:val="0"/>
    <w:rPr>
      <w:rFonts w:ascii="Calibri" w:hAnsi="Calibri"/>
      <w:kern w:val="2"/>
      <w:sz w:val="21"/>
      <w:szCs w:val="24"/>
    </w:rPr>
  </w:style>
  <w:style w:type="character" w:customStyle="1" w:styleId="40">
    <w:name w:val="正文文本 字符"/>
    <w:link w:val="8"/>
    <w:qFormat/>
    <w:uiPriority w:val="0"/>
    <w:rPr>
      <w:rFonts w:ascii="宋体" w:hAnsi="宋体"/>
      <w:sz w:val="24"/>
      <w:szCs w:val="24"/>
    </w:rPr>
  </w:style>
  <w:style w:type="character" w:customStyle="1" w:styleId="41">
    <w:name w:val="日期 字符"/>
    <w:link w:val="9"/>
    <w:qFormat/>
    <w:uiPriority w:val="99"/>
    <w:rPr>
      <w:rFonts w:eastAsia="方正仿宋_GBK"/>
      <w:kern w:val="2"/>
      <w:sz w:val="32"/>
    </w:rPr>
  </w:style>
  <w:style w:type="character" w:customStyle="1" w:styleId="42">
    <w:name w:val="正文文本缩进 字符"/>
    <w:link w:val="10"/>
    <w:qFormat/>
    <w:uiPriority w:val="99"/>
    <w:rPr>
      <w:rFonts w:ascii="Calibri" w:hAnsi="Calibri"/>
      <w:kern w:val="2"/>
      <w:sz w:val="21"/>
      <w:szCs w:val="24"/>
    </w:rPr>
  </w:style>
  <w:style w:type="character" w:customStyle="1" w:styleId="43">
    <w:name w:val="正文文本首行缩进 字符"/>
    <w:link w:val="11"/>
    <w:qFormat/>
    <w:uiPriority w:val="0"/>
    <w:rPr>
      <w:rFonts w:ascii="宋体" w:hAnsi="宋体"/>
      <w:sz w:val="24"/>
      <w:szCs w:val="21"/>
    </w:rPr>
  </w:style>
  <w:style w:type="character" w:customStyle="1" w:styleId="44">
    <w:name w:val="页脚 字符"/>
    <w:link w:val="13"/>
    <w:qFormat/>
    <w:uiPriority w:val="99"/>
    <w:rPr>
      <w:rFonts w:eastAsia="方正仿宋_GBK"/>
      <w:kern w:val="2"/>
      <w:sz w:val="18"/>
    </w:rPr>
  </w:style>
  <w:style w:type="character" w:customStyle="1" w:styleId="45">
    <w:name w:val="页眉 字符"/>
    <w:link w:val="14"/>
    <w:qFormat/>
    <w:uiPriority w:val="0"/>
    <w:rPr>
      <w:rFonts w:eastAsia="方正仿宋_GBK"/>
      <w:kern w:val="2"/>
      <w:sz w:val="18"/>
    </w:rPr>
  </w:style>
  <w:style w:type="character" w:customStyle="1" w:styleId="46">
    <w:name w:val="脚注文本 字符"/>
    <w:link w:val="16"/>
    <w:qFormat/>
    <w:uiPriority w:val="0"/>
    <w:rPr>
      <w:rFonts w:ascii="Calibri" w:hAnsi="Calibri"/>
      <w:kern w:val="2"/>
      <w:sz w:val="18"/>
      <w:szCs w:val="24"/>
    </w:rPr>
  </w:style>
  <w:style w:type="character" w:customStyle="1" w:styleId="47">
    <w:name w:val="HTML 预设格式 字符"/>
    <w:link w:val="18"/>
    <w:qFormat/>
    <w:uiPriority w:val="0"/>
    <w:rPr>
      <w:rFonts w:ascii="宋体" w:hAnsi="宋体"/>
      <w:sz w:val="24"/>
      <w:szCs w:val="24"/>
    </w:rPr>
  </w:style>
  <w:style w:type="character" w:customStyle="1" w:styleId="48">
    <w:name w:val="正文文本首行缩进 2 字符"/>
    <w:link w:val="20"/>
    <w:qFormat/>
    <w:uiPriority w:val="99"/>
    <w:rPr>
      <w:rFonts w:ascii="Calibri" w:hAnsi="Calibri"/>
      <w:kern w:val="2"/>
      <w:sz w:val="21"/>
      <w:szCs w:val="22"/>
    </w:rPr>
  </w:style>
  <w:style w:type="character" w:customStyle="1" w:styleId="49">
    <w:name w:val="NormalCharacter"/>
    <w:qFormat/>
    <w:uiPriority w:val="0"/>
    <w:rPr>
      <w:rFonts w:ascii="Calibri" w:hAnsi="Calibri" w:eastAsia="宋体" w:cs="Times New Roman"/>
      <w:kern w:val="2"/>
      <w:sz w:val="21"/>
      <w:szCs w:val="24"/>
      <w:lang w:val="en-US" w:eastAsia="zh-CN" w:bidi="ar-SA"/>
    </w:rPr>
  </w:style>
  <w:style w:type="paragraph" w:customStyle="1" w:styleId="50">
    <w:name w:val="WPSOffice手动目录 1"/>
    <w:qFormat/>
    <w:uiPriority w:val="0"/>
    <w:rPr>
      <w:rFonts w:ascii="Times New Roman" w:hAnsi="Times New Roman" w:eastAsia="宋体" w:cs="Times New Roman"/>
      <w:lang w:val="en-US" w:eastAsia="zh-CN" w:bidi="ar-SA"/>
    </w:rPr>
  </w:style>
  <w:style w:type="paragraph" w:customStyle="1" w:styleId="5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53">
    <w:name w:val="red"/>
    <w:qFormat/>
    <w:uiPriority w:val="0"/>
    <w:rPr>
      <w:color w:val="E33938"/>
      <w:u w:val="single"/>
    </w:rPr>
  </w:style>
  <w:style w:type="character" w:customStyle="1" w:styleId="54">
    <w:name w:val="red1"/>
    <w:qFormat/>
    <w:uiPriority w:val="0"/>
    <w:rPr>
      <w:color w:val="E1211F"/>
    </w:rPr>
  </w:style>
  <w:style w:type="character" w:customStyle="1" w:styleId="55">
    <w:name w:val="red2"/>
    <w:qFormat/>
    <w:uiPriority w:val="0"/>
    <w:rPr>
      <w:color w:val="E1211F"/>
    </w:rPr>
  </w:style>
  <w:style w:type="character" w:customStyle="1" w:styleId="56">
    <w:name w:val="red3"/>
    <w:qFormat/>
    <w:uiPriority w:val="0"/>
    <w:rPr>
      <w:color w:val="E1211F"/>
      <w:u w:val="single"/>
    </w:rPr>
  </w:style>
  <w:style w:type="character" w:customStyle="1" w:styleId="57">
    <w:name w:val="red4"/>
    <w:qFormat/>
    <w:uiPriority w:val="0"/>
    <w:rPr>
      <w:color w:val="E1211F"/>
    </w:rPr>
  </w:style>
  <w:style w:type="character" w:customStyle="1" w:styleId="58">
    <w:name w:val="red5"/>
    <w:qFormat/>
    <w:uiPriority w:val="0"/>
    <w:rPr>
      <w:color w:val="E1211F"/>
    </w:rPr>
  </w:style>
  <w:style w:type="character" w:customStyle="1" w:styleId="59">
    <w:name w:val="tit"/>
    <w:qFormat/>
    <w:uiPriority w:val="0"/>
    <w:rPr>
      <w:b/>
      <w:bCs/>
      <w:color w:val="333333"/>
      <w:sz w:val="19"/>
      <w:szCs w:val="19"/>
    </w:rPr>
  </w:style>
  <w:style w:type="character" w:customStyle="1" w:styleId="60">
    <w:name w:val="yj-time"/>
    <w:qFormat/>
    <w:uiPriority w:val="0"/>
    <w:rPr>
      <w:color w:val="AAAAAA"/>
      <w:sz w:val="9"/>
      <w:szCs w:val="9"/>
    </w:rPr>
  </w:style>
  <w:style w:type="character" w:customStyle="1" w:styleId="61">
    <w:name w:val="yj-time1"/>
    <w:qFormat/>
    <w:uiPriority w:val="0"/>
    <w:rPr>
      <w:color w:val="AAAAAA"/>
      <w:sz w:val="9"/>
      <w:szCs w:val="9"/>
    </w:rPr>
  </w:style>
  <w:style w:type="character" w:customStyle="1" w:styleId="62">
    <w:name w:val="yjr"/>
    <w:basedOn w:val="23"/>
    <w:qFormat/>
    <w:uiPriority w:val="0"/>
  </w:style>
  <w:style w:type="character" w:customStyle="1" w:styleId="63">
    <w:name w:val="yj-blue"/>
    <w:qFormat/>
    <w:uiPriority w:val="0"/>
    <w:rPr>
      <w:b/>
      <w:bCs/>
      <w:color w:val="FFFFFF"/>
      <w:sz w:val="10"/>
      <w:szCs w:val="10"/>
      <w:shd w:val="clear" w:color="auto" w:fill="1E84CB"/>
    </w:rPr>
  </w:style>
  <w:style w:type="character" w:customStyle="1" w:styleId="64">
    <w:name w:val="hover19"/>
    <w:qFormat/>
    <w:uiPriority w:val="0"/>
    <w:rPr>
      <w:b/>
      <w:bCs/>
    </w:rPr>
  </w:style>
  <w:style w:type="character" w:customStyle="1" w:styleId="65">
    <w:name w:val="tyhl"/>
    <w:qFormat/>
    <w:uiPriority w:val="0"/>
    <w:rPr>
      <w:shd w:val="clear" w:color="auto" w:fill="FFFFFF"/>
    </w:rPr>
  </w:style>
  <w:style w:type="character" w:customStyle="1" w:styleId="66">
    <w:name w:val="yjl"/>
    <w:qFormat/>
    <w:uiPriority w:val="0"/>
    <w:rPr>
      <w:color w:val="999999"/>
    </w:rPr>
  </w:style>
  <w:style w:type="character" w:customStyle="1" w:styleId="67">
    <w:name w:val="con4"/>
    <w:basedOn w:val="23"/>
    <w:qFormat/>
    <w:uiPriority w:val="0"/>
  </w:style>
  <w:style w:type="character" w:customStyle="1" w:styleId="68">
    <w:name w:val="cur"/>
    <w:qFormat/>
    <w:uiPriority w:val="0"/>
    <w:rPr>
      <w:color w:val="3354A2"/>
    </w:rPr>
  </w:style>
  <w:style w:type="character" w:customStyle="1" w:styleId="69">
    <w:name w:val="name"/>
    <w:qFormat/>
    <w:uiPriority w:val="0"/>
    <w:rPr>
      <w:color w:val="2760B7"/>
    </w:rPr>
  </w:style>
  <w:style w:type="character" w:customStyle="1" w:styleId="70">
    <w:name w:val="w100"/>
    <w:basedOn w:val="23"/>
    <w:qFormat/>
    <w:uiPriority w:val="0"/>
  </w:style>
  <w:style w:type="character" w:customStyle="1" w:styleId="71">
    <w:name w:val="hover"/>
    <w:qFormat/>
    <w:uiPriority w:val="0"/>
    <w:rPr>
      <w:b/>
      <w:bCs/>
    </w:rPr>
  </w:style>
  <w:style w:type="character" w:customStyle="1" w:styleId="72">
    <w:name w:val="con"/>
    <w:basedOn w:val="23"/>
    <w:qFormat/>
    <w:uiPriority w:val="0"/>
  </w:style>
  <w:style w:type="character" w:customStyle="1" w:styleId="73">
    <w:name w:val="tit12"/>
    <w:qFormat/>
    <w:uiPriority w:val="0"/>
    <w:rPr>
      <w:b/>
      <w:bCs/>
      <w:color w:val="333333"/>
      <w:sz w:val="19"/>
      <w:szCs w:val="19"/>
    </w:rPr>
  </w:style>
  <w:style w:type="character" w:customStyle="1" w:styleId="74">
    <w:name w:val="con3"/>
    <w:basedOn w:val="23"/>
    <w:qFormat/>
    <w:uiPriority w:val="0"/>
  </w:style>
  <w:style w:type="character" w:customStyle="1" w:styleId="75">
    <w:name w:val="yj-time2"/>
    <w:qFormat/>
    <w:uiPriority w:val="0"/>
    <w:rPr>
      <w:color w:val="AAAAAA"/>
      <w:sz w:val="9"/>
      <w:szCs w:val="9"/>
    </w:rPr>
  </w:style>
  <w:style w:type="character" w:customStyle="1" w:styleId="76">
    <w:name w:val="yj-time3"/>
    <w:qFormat/>
    <w:uiPriority w:val="0"/>
    <w:rPr>
      <w:color w:val="AAAAAA"/>
      <w:sz w:val="9"/>
      <w:szCs w:val="9"/>
    </w:rPr>
  </w:style>
  <w:style w:type="character" w:customStyle="1" w:styleId="77">
    <w:name w:val="tit11"/>
    <w:qFormat/>
    <w:uiPriority w:val="0"/>
    <w:rPr>
      <w:b/>
      <w:bCs/>
      <w:color w:val="333333"/>
      <w:sz w:val="19"/>
      <w:szCs w:val="19"/>
    </w:rPr>
  </w:style>
  <w:style w:type="character" w:customStyle="1" w:styleId="78">
    <w:name w:val="cur4"/>
    <w:qFormat/>
    <w:uiPriority w:val="0"/>
    <w:rPr>
      <w:color w:val="3354A2"/>
    </w:rPr>
  </w:style>
  <w:style w:type="character" w:customStyle="1" w:styleId="79">
    <w:name w:val="tit2"/>
    <w:qFormat/>
    <w:uiPriority w:val="0"/>
    <w:rPr>
      <w:b/>
      <w:bCs/>
      <w:color w:val="333333"/>
      <w:sz w:val="19"/>
      <w:szCs w:val="19"/>
    </w:rPr>
  </w:style>
  <w:style w:type="character" w:customStyle="1" w:styleId="80">
    <w:name w:val="hover18"/>
    <w:qFormat/>
    <w:uiPriority w:val="0"/>
    <w:rPr>
      <w:b/>
      <w:bCs/>
    </w:rPr>
  </w:style>
  <w:style w:type="character" w:customStyle="1" w:styleId="81">
    <w:name w:val="cur6"/>
    <w:qFormat/>
    <w:uiPriority w:val="0"/>
    <w:rPr>
      <w:color w:val="3354A2"/>
    </w:rPr>
  </w:style>
  <w:style w:type="character" w:customStyle="1" w:styleId="82">
    <w:name w:val="font01"/>
    <w:qFormat/>
    <w:uiPriority w:val="0"/>
    <w:rPr>
      <w:rFonts w:ascii="仿宋" w:hAnsi="仿宋" w:eastAsia="仿宋" w:cs="仿宋"/>
      <w:b/>
      <w:bCs/>
      <w:color w:val="000000"/>
      <w:sz w:val="24"/>
      <w:szCs w:val="24"/>
      <w:u w:val="none"/>
    </w:rPr>
  </w:style>
  <w:style w:type="character" w:customStyle="1" w:styleId="83">
    <w:name w:val="font31"/>
    <w:qFormat/>
    <w:uiPriority w:val="0"/>
    <w:rPr>
      <w:rFonts w:hint="default" w:ascii="Times New Roman" w:hAnsi="Times New Roman" w:cs="Times New Roman"/>
      <w:b/>
      <w:bCs/>
      <w:color w:val="000000"/>
      <w:sz w:val="24"/>
      <w:szCs w:val="24"/>
      <w:u w:val="none"/>
    </w:rPr>
  </w:style>
  <w:style w:type="character" w:customStyle="1" w:styleId="84">
    <w:name w:val="font71"/>
    <w:qFormat/>
    <w:uiPriority w:val="0"/>
    <w:rPr>
      <w:rFonts w:hint="default" w:ascii="Times New Roman" w:hAnsi="Times New Roman" w:cs="Times New Roman"/>
      <w:color w:val="000000"/>
      <w:sz w:val="24"/>
      <w:szCs w:val="24"/>
      <w:u w:val="none"/>
    </w:rPr>
  </w:style>
  <w:style w:type="character" w:customStyle="1" w:styleId="85">
    <w:name w:val="font51"/>
    <w:qFormat/>
    <w:uiPriority w:val="0"/>
    <w:rPr>
      <w:rFonts w:hint="eastAsia" w:ascii="仿宋" w:hAnsi="仿宋" w:eastAsia="仿宋" w:cs="仿宋"/>
      <w:color w:val="000000"/>
      <w:sz w:val="24"/>
      <w:szCs w:val="24"/>
      <w:u w:val="none"/>
    </w:rPr>
  </w:style>
  <w:style w:type="character" w:customStyle="1" w:styleId="86">
    <w:name w:val="font61"/>
    <w:qFormat/>
    <w:uiPriority w:val="0"/>
    <w:rPr>
      <w:rFonts w:ascii="Calibri" w:hAnsi="Calibri" w:cs="Calibri"/>
      <w:color w:val="000000"/>
      <w:sz w:val="21"/>
      <w:szCs w:val="21"/>
      <w:u w:val="none"/>
    </w:rPr>
  </w:style>
  <w:style w:type="character" w:customStyle="1" w:styleId="87">
    <w:name w:val="font21"/>
    <w:qFormat/>
    <w:uiPriority w:val="0"/>
    <w:rPr>
      <w:rFonts w:hint="eastAsia" w:ascii="宋体" w:hAnsi="宋体" w:eastAsia="宋体" w:cs="宋体"/>
      <w:color w:val="000000"/>
      <w:sz w:val="21"/>
      <w:szCs w:val="21"/>
      <w:u w:val="none"/>
    </w:rPr>
  </w:style>
  <w:style w:type="character" w:customStyle="1" w:styleId="88">
    <w:name w:val="font81"/>
    <w:qFormat/>
    <w:uiPriority w:val="0"/>
    <w:rPr>
      <w:rFonts w:hint="default" w:ascii="Times New Roman" w:hAnsi="Times New Roman" w:cs="Times New Roman"/>
      <w:color w:val="000000"/>
      <w:sz w:val="24"/>
      <w:szCs w:val="24"/>
      <w:u w:val="none"/>
      <w:vertAlign w:val="superscript"/>
    </w:rPr>
  </w:style>
  <w:style w:type="character" w:customStyle="1" w:styleId="89">
    <w:name w:val="cur2"/>
    <w:qFormat/>
    <w:uiPriority w:val="0"/>
    <w:rPr>
      <w:color w:val="3354A2"/>
    </w:rPr>
  </w:style>
  <w:style w:type="character" w:customStyle="1" w:styleId="90">
    <w:name w:val="cur1"/>
    <w:qFormat/>
    <w:uiPriority w:val="0"/>
    <w:rPr>
      <w:color w:val="3354A2"/>
    </w:rPr>
  </w:style>
  <w:style w:type="character" w:customStyle="1" w:styleId="91">
    <w:name w:val="pagecss"/>
    <w:basedOn w:val="23"/>
    <w:qFormat/>
    <w:uiPriority w:val="0"/>
  </w:style>
  <w:style w:type="character" w:customStyle="1" w:styleId="92">
    <w:name w:val="disabled"/>
    <w:basedOn w:val="23"/>
    <w:qFormat/>
    <w:uiPriority w:val="0"/>
  </w:style>
  <w:style w:type="character" w:customStyle="1" w:styleId="93">
    <w:name w:val="current"/>
    <w:qFormat/>
    <w:uiPriority w:val="0"/>
    <w:rPr>
      <w:shd w:val="clear" w:color="auto" w:fill="E23838"/>
    </w:rPr>
  </w:style>
  <w:style w:type="character" w:customStyle="1" w:styleId="94">
    <w:name w:val="tit10"/>
    <w:qFormat/>
    <w:uiPriority w:val="0"/>
    <w:rPr>
      <w:b/>
      <w:bCs/>
      <w:color w:val="333333"/>
      <w:sz w:val="19"/>
      <w:szCs w:val="19"/>
    </w:rPr>
  </w:style>
  <w:style w:type="character" w:customStyle="1" w:styleId="95">
    <w:name w:val="wap-blue"/>
    <w:qFormat/>
    <w:uiPriority w:val="0"/>
    <w:rPr>
      <w:color w:val="4D95E3"/>
    </w:rPr>
  </w:style>
  <w:style w:type="character" w:customStyle="1" w:styleId="96">
    <w:name w:val="wap-cont"/>
    <w:basedOn w:val="23"/>
    <w:qFormat/>
    <w:uiPriority w:val="0"/>
  </w:style>
  <w:style w:type="character" w:customStyle="1" w:styleId="97">
    <w:name w:val="swiper-pagination-bullet-active4"/>
    <w:qFormat/>
    <w:uiPriority w:val="0"/>
    <w:rPr>
      <w:shd w:val="clear" w:color="auto" w:fill="1369C0"/>
    </w:rPr>
  </w:style>
  <w:style w:type="paragraph" w:customStyle="1" w:styleId="98">
    <w:name w:val="文本正文"/>
    <w:basedOn w:val="1"/>
    <w:qFormat/>
    <w:uiPriority w:val="0"/>
    <w:pPr>
      <w:ind w:firstLine="200"/>
    </w:pPr>
    <w:rPr>
      <w:rFonts w:ascii="Calibri" w:hAnsi="Calibri" w:eastAsia="宋体" w:cs="Times New Roman"/>
      <w:sz w:val="21"/>
      <w:szCs w:val="24"/>
    </w:rPr>
  </w:style>
  <w:style w:type="character" w:customStyle="1" w:styleId="99">
    <w:name w:val="font11"/>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1.jpeg"/><Relationship Id="rId4" Type="http://schemas.openxmlformats.org/officeDocument/2006/relationships/header" Target="header1.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jpe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微软用户</Company>
  <Pages>108</Pages>
  <Words>8360</Words>
  <Characters>47652</Characters>
  <Lines>397</Lines>
  <Paragraphs>111</Paragraphs>
  <TotalTime>20</TotalTime>
  <ScaleCrop>false</ScaleCrop>
  <LinksUpToDate>false</LinksUpToDate>
  <CharactersWithSpaces>55901</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2012-10-25T17:18:00Z</dcterms:created>
  <dc:creator>微软中国</dc:creator>
  <cp:lastModifiedBy> </cp:lastModifiedBy>
  <cp:lastPrinted>2012-10-26T23:00:00Z</cp:lastPrinted>
  <dcterms:modified xsi:type="dcterms:W3CDTF">2026-02-28T14:11:09Z</dcterms:modified>
  <dc:title>（来文单位：□□□□）</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6E1B2EA8CC4640CBA249B831381EAFAE</vt:lpwstr>
  </property>
</Properties>
</file>