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53" w:lineRule="exact"/>
        <w:jc w:val="center"/>
        <w:textAlignment w:val="auto"/>
        <w:outlineLvl w:val="9"/>
        <w:rPr>
          <w:rFonts w:hint="eastAsia" w:ascii="方正小标宋_GBK" w:hAnsi="方正小标宋_GBK" w:eastAsia="方正小标宋_GBK" w:cs="方正小标宋_GBK"/>
          <w:color w:val="auto"/>
          <w:spacing w:val="0"/>
          <w:w w:val="100"/>
          <w:sz w:val="44"/>
          <w:szCs w:val="44"/>
          <w:lang w:eastAsia="zh-CN"/>
        </w:rPr>
      </w:pPr>
    </w:p>
    <w:p>
      <w:pPr>
        <w:keepNext w:val="0"/>
        <w:keepLines w:val="0"/>
        <w:pageBreakBefore w:val="0"/>
        <w:widowControl w:val="0"/>
        <w:kinsoku/>
        <w:wordWrap/>
        <w:overflowPunct/>
        <w:topLinePunct w:val="0"/>
        <w:autoSpaceDE/>
        <w:autoSpaceDN/>
        <w:bidi w:val="0"/>
        <w:adjustRightInd/>
        <w:snapToGrid/>
        <w:spacing w:line="553" w:lineRule="exact"/>
        <w:jc w:val="center"/>
        <w:textAlignment w:val="auto"/>
        <w:outlineLvl w:val="9"/>
        <w:rPr>
          <w:rFonts w:hint="eastAsia" w:ascii="方正小标宋_GBK" w:hAnsi="方正小标宋_GBK" w:eastAsia="方正小标宋_GBK" w:cs="方正小标宋_GBK"/>
          <w:color w:val="auto"/>
          <w:spacing w:val="0"/>
          <w:w w:val="100"/>
          <w:sz w:val="44"/>
          <w:szCs w:val="44"/>
          <w:lang w:eastAsia="zh-CN"/>
        </w:rPr>
      </w:pPr>
    </w:p>
    <w:p>
      <w:pPr>
        <w:keepNext w:val="0"/>
        <w:keepLines w:val="0"/>
        <w:pageBreakBefore w:val="0"/>
        <w:widowControl w:val="0"/>
        <w:kinsoku/>
        <w:wordWrap/>
        <w:overflowPunct w:val="0"/>
        <w:topLinePunct w:val="0"/>
        <w:autoSpaceDE/>
        <w:autoSpaceDN/>
        <w:bidi w:val="0"/>
        <w:adjustRightInd/>
        <w:snapToGrid/>
        <w:spacing w:line="553" w:lineRule="exact"/>
        <w:ind w:left="0" w:firstLine="640" w:firstLineChars="200"/>
        <w:jc w:val="right"/>
        <w:textAlignment w:val="auto"/>
        <w:outlineLvl w:val="9"/>
        <w:rPr>
          <w:rFonts w:hint="default" w:ascii="方正仿宋_GBK" w:hAnsi="方正仿宋_GBK" w:eastAsia="方正仿宋_GBK" w:cs="方正仿宋_GBK"/>
          <w:lang w:val="en-US" w:eastAsia="zh-CN"/>
        </w:rPr>
      </w:pPr>
      <w:r>
        <w:rPr>
          <w:rFonts w:hint="default" w:ascii="Times New Roman" w:hAnsi="Times New Roman" w:eastAsia="方正仿宋_GBK" w:cs="Times New Roman"/>
          <w:lang w:val="en-US" w:eastAsia="zh-CN"/>
        </w:rPr>
        <w:t>黔江府办〔2023〕</w:t>
      </w:r>
      <w:r>
        <w:rPr>
          <w:rFonts w:hint="eastAsia" w:cs="Times New Roman"/>
          <w:lang w:val="en-US" w:eastAsia="zh-CN"/>
        </w:rPr>
        <w:t>26</w:t>
      </w:r>
      <w:r>
        <w:rPr>
          <w:rFonts w:hint="default" w:ascii="Times New Roman" w:hAnsi="Times New Roman" w:eastAsia="方正仿宋_GBK" w:cs="Times New Roman"/>
          <w:lang w:val="en-US" w:eastAsia="zh-CN"/>
        </w:rPr>
        <w:t>号</w:t>
      </w:r>
    </w:p>
    <w:p>
      <w:pPr>
        <w:keepNext w:val="0"/>
        <w:keepLines w:val="0"/>
        <w:pageBreakBefore w:val="0"/>
        <w:widowControl w:val="0"/>
        <w:kinsoku/>
        <w:wordWrap/>
        <w:overflowPunct/>
        <w:topLinePunct w:val="0"/>
        <w:autoSpaceDE/>
        <w:autoSpaceDN/>
        <w:bidi w:val="0"/>
        <w:adjustRightInd/>
        <w:snapToGrid/>
        <w:spacing w:line="553" w:lineRule="exact"/>
        <w:jc w:val="center"/>
        <w:textAlignment w:val="auto"/>
        <w:outlineLvl w:val="9"/>
        <w:rPr>
          <w:rFonts w:hint="eastAsia" w:ascii="方正小标宋_GBK" w:hAnsi="方正小标宋_GBK" w:eastAsia="方正小标宋_GBK" w:cs="方正小标宋_GBK"/>
          <w:color w:val="auto"/>
          <w:spacing w:val="0"/>
          <w:w w:val="100"/>
          <w:sz w:val="44"/>
          <w:szCs w:val="44"/>
          <w:lang w:eastAsia="zh-CN"/>
        </w:rPr>
      </w:pPr>
    </w:p>
    <w:p>
      <w:pPr>
        <w:keepNext w:val="0"/>
        <w:keepLines w:val="0"/>
        <w:pageBreakBefore w:val="0"/>
        <w:widowControl w:val="0"/>
        <w:kinsoku/>
        <w:wordWrap/>
        <w:overflowPunct/>
        <w:topLinePunct w:val="0"/>
        <w:autoSpaceDE/>
        <w:autoSpaceDN/>
        <w:bidi w:val="0"/>
        <w:adjustRightInd/>
        <w:snapToGrid/>
        <w:spacing w:line="553" w:lineRule="exact"/>
        <w:jc w:val="center"/>
        <w:textAlignment w:val="auto"/>
        <w:outlineLvl w:val="9"/>
        <w:rPr>
          <w:rFonts w:hint="eastAsia" w:ascii="方正小标宋_GBK" w:hAnsi="方正小标宋_GBK" w:eastAsia="方正小标宋_GBK" w:cs="方正小标宋_GBK"/>
          <w:color w:val="auto"/>
          <w:spacing w:val="0"/>
          <w:w w:val="100"/>
          <w:sz w:val="44"/>
          <w:szCs w:val="44"/>
          <w:lang w:eastAsia="zh-CN"/>
        </w:rPr>
      </w:pPr>
    </w:p>
    <w:p>
      <w:pPr>
        <w:keepNext w:val="0"/>
        <w:keepLines w:val="0"/>
        <w:pageBreakBefore w:val="0"/>
        <w:widowControl w:val="0"/>
        <w:kinsoku/>
        <w:wordWrap/>
        <w:overflowPunct/>
        <w:topLinePunct w:val="0"/>
        <w:autoSpaceDE/>
        <w:autoSpaceDN/>
        <w:bidi w:val="0"/>
        <w:adjustRightInd/>
        <w:snapToGrid/>
        <w:spacing w:line="553" w:lineRule="exact"/>
        <w:jc w:val="center"/>
        <w:textAlignment w:val="auto"/>
        <w:outlineLvl w:val="9"/>
        <w:rPr>
          <w:rFonts w:hint="eastAsia" w:ascii="方正小标宋_GBK" w:hAnsi="方正小标宋_GBK" w:eastAsia="方正小标宋_GBK" w:cs="方正小标宋_GBK"/>
          <w:color w:val="auto"/>
          <w:spacing w:val="0"/>
          <w:w w:val="100"/>
          <w:sz w:val="44"/>
          <w:szCs w:val="44"/>
          <w:lang w:eastAsia="zh-CN"/>
        </w:rPr>
      </w:pPr>
      <w:r>
        <w:rPr>
          <w:rFonts w:hint="eastAsia" w:ascii="Times New Roman" w:hAnsi="Times New Roman" w:eastAsia="方正仿宋_GBK" w:cs="Times New Roman"/>
          <w:color w:val="auto"/>
          <w:spacing w:val="0"/>
          <w:sz w:val="32"/>
          <w:szCs w:val="32"/>
          <w:lang w:val="en-US" w:eastAsia="zh-CN"/>
        </w:rPr>
        <mc:AlternateContent>
          <mc:Choice Requires="wps">
            <w:drawing>
              <wp:anchor distT="0" distB="0" distL="114300" distR="114300" simplePos="0" relativeHeight="251662336" behindDoc="0" locked="0" layoutInCell="1" allowOverlap="1">
                <wp:simplePos x="0" y="0"/>
                <wp:positionH relativeFrom="page">
                  <wp:posOffset>710565</wp:posOffset>
                </wp:positionH>
                <wp:positionV relativeFrom="page">
                  <wp:posOffset>9973310</wp:posOffset>
                </wp:positionV>
                <wp:extent cx="6120130" cy="635"/>
                <wp:effectExtent l="0" t="38100" r="13970" b="56515"/>
                <wp:wrapNone/>
                <wp:docPr id="3" name="直接连接符 3"/>
                <wp:cNvGraphicFramePr/>
                <a:graphic xmlns:a="http://schemas.openxmlformats.org/drawingml/2006/main">
                  <a:graphicData uri="http://schemas.microsoft.com/office/word/2010/wordprocessingShape">
                    <wps:wsp>
                      <wps:cNvCnPr/>
                      <wps:spPr>
                        <a:xfrm>
                          <a:off x="0" y="0"/>
                          <a:ext cx="6120130" cy="635"/>
                        </a:xfrm>
                        <a:prstGeom prst="line">
                          <a:avLst/>
                        </a:prstGeom>
                        <a:ln w="76200" cap="flat" cmpd="thinThick">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55.95pt;margin-top:785.3pt;height:0.05pt;width:481.9pt;mso-position-horizontal-relative:page;mso-position-vertical-relative:page;z-index:251662336;mso-width-relative:page;mso-height-relative:page;" filled="f" stroked="t" coordsize="21600,21600" o:gfxdata="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UEVwXtcAAAAOAQAADwAAAAAAAAABACAAAAAiAAAAZHJzL2Rvd25y&#10;ZXYueG1sUEsBAhQAFAAAAAgAh07iQP7jNb//AQAA+wMAAA4AAAAAAAAAAQAgAAAAJgEAAGRycy9l&#10;Mm9Eb2MueG1sUEsFBgAAAAAGAAYAWQEAAJcFAAAAAA==&#10;">
                <v:fill on="f" focussize="0,0"/>
                <v:stroke weight="6pt" color="#FF0000" linestyle="thinThick" joinstyle="round"/>
                <v:imagedata o:title=""/>
                <o:lock v:ext="edit" aspectratio="f"/>
              </v:line>
            </w:pict>
          </mc:Fallback>
        </mc:AlternateContent>
      </w:r>
      <w:r>
        <w:rPr>
          <w:rFonts w:hint="eastAsia"/>
          <w:color w:val="auto"/>
          <w:spacing w:val="0"/>
          <w:w w:val="100"/>
          <w:sz w:val="32"/>
          <w:szCs w:val="32"/>
          <w:lang w:eastAsia="zh-CN"/>
        </w:rPr>
        <mc:AlternateContent>
          <mc:Choice Requires="wps">
            <w:drawing>
              <wp:anchor distT="0" distB="0" distL="114300" distR="114300" simplePos="0" relativeHeight="251661312" behindDoc="0" locked="0" layoutInCell="1" allowOverlap="1">
                <wp:simplePos x="0" y="0"/>
                <wp:positionH relativeFrom="page">
                  <wp:posOffset>713105</wp:posOffset>
                </wp:positionH>
                <wp:positionV relativeFrom="page">
                  <wp:posOffset>1984375</wp:posOffset>
                </wp:positionV>
                <wp:extent cx="6120130" cy="0"/>
                <wp:effectExtent l="0" t="38100" r="13970" b="38100"/>
                <wp:wrapNone/>
                <wp:docPr id="7" name="直接连接符 7"/>
                <wp:cNvGraphicFramePr/>
                <a:graphic xmlns:a="http://schemas.openxmlformats.org/drawingml/2006/main">
                  <a:graphicData uri="http://schemas.microsoft.com/office/word/2010/wordprocessingShape">
                    <wps:wsp>
                      <wps:cNvCnPr/>
                      <wps:spPr>
                        <a:xfrm>
                          <a:off x="0" y="0"/>
                          <a:ext cx="6120130" cy="0"/>
                        </a:xfrm>
                        <a:prstGeom prst="line">
                          <a:avLst/>
                        </a:prstGeom>
                        <a:ln w="76200" cap="flat" cmpd="thickThin">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56.15pt;margin-top:156.25pt;height:0pt;width:481.9pt;mso-position-horizontal-relative:page;mso-position-vertical-relative:page;z-index:251661312;mso-width-relative:page;mso-height-relative:page;" filled="f" stroked="t" coordsize="21600,21600" o:gfxdata="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IV/Y6vZAAAADAEAAA8AAAAAAAAAAQAgAAAAIgAAAGRycy9kb3du&#10;cmV2LnhtbFBLAQIUABQAAAAIAIdO4kB/LgVh/gEAAPkDAAAOAAAAAAAAAAEAIAAAACgBAABkcnMv&#10;ZTJvRG9jLnhtbFBLBQYAAAAABgAGAFkBAACYBQAAAAA=&#10;">
                <v:fill on="f" focussize="0,0"/>
                <v:stroke weight="6pt" color="#FF0000" linestyle="thickThin" joinstyle="round"/>
                <v:imagedata o:title=""/>
                <o:lock v:ext="edit" aspectratio="f"/>
              </v:line>
            </w:pict>
          </mc:Fallback>
        </mc:AlternateContent>
      </w:r>
      <w:r>
        <w:rPr>
          <w:rFonts w:hint="eastAsia" w:ascii="Times New Roman" w:hAnsi="Times New Roman" w:eastAsia="方正仿宋_GBK" w:cs="Times New Roman"/>
          <w:color w:val="auto"/>
          <w:spacing w:val="0"/>
          <w:w w:val="100"/>
          <w:sz w:val="32"/>
          <w:szCs w:val="32"/>
          <w:lang w:eastAsia="zh-CN"/>
        </w:rPr>
        <w:pict>
          <v:shape id="艺术字 5" o:spid="_x0000_s1026" o:spt="136" type="#_x0000_t136" style="position:absolute;left:0pt;margin-left:85.05pt;margin-top:85.05pt;height:52.45pt;width:425.2pt;mso-position-horizontal-relative:page;mso-position-vertical-relative:page;z-index:251660288;mso-width-relative:page;mso-height-relative:page;" fillcolor="#FF0000" filled="t" stroked="f" coordsize="21600,21600" adj="10800">
            <v:path/>
            <v:fill on="t" color2="#FFFFFF" focussize="0,0"/>
            <v:stroke on="f"/>
            <v:imagedata o:title=""/>
            <o:lock v:ext="edit" aspectratio="f"/>
            <v:textpath on="t" fitshape="t" fitpath="t" trim="t" xscale="f" string="重庆市黔江区人民政府办公室" style="font-family:方正小标宋_GBK;font-size:36pt;font-weight:bold;v-rotate-letters:f;v-same-letter-heights:f;v-text-align:center;"/>
          </v:shape>
        </w:pict>
      </w:r>
      <w:r>
        <w:rPr>
          <w:rFonts w:hint="eastAsia" w:ascii="方正小标宋_GBK" w:hAnsi="方正小标宋_GBK" w:eastAsia="方正小标宋_GBK" w:cs="方正小标宋_GBK"/>
          <w:color w:val="auto"/>
          <w:spacing w:val="0"/>
          <w:w w:val="100"/>
          <w:sz w:val="44"/>
          <w:szCs w:val="44"/>
          <w:lang w:eastAsia="zh-CN"/>
        </w:rPr>
        <w:t>重庆市黔江区人民政府办公室</w:t>
      </w:r>
    </w:p>
    <w:p>
      <w:pPr>
        <w:keepNext w:val="0"/>
        <w:keepLines w:val="0"/>
        <w:pageBreakBefore w:val="0"/>
        <w:widowControl w:val="0"/>
        <w:kinsoku/>
        <w:wordWrap/>
        <w:overflowPunct/>
        <w:topLinePunct w:val="0"/>
        <w:autoSpaceDE/>
        <w:autoSpaceDN/>
        <w:bidi w:val="0"/>
        <w:adjustRightInd/>
        <w:snapToGrid/>
        <w:spacing w:line="553" w:lineRule="exact"/>
        <w:jc w:val="center"/>
        <w:textAlignment w:val="auto"/>
        <w:rPr>
          <w:rFonts w:hint="eastAsia" w:ascii="方正小标宋_GBK" w:hAnsi="方正小标宋_GBK" w:eastAsia="方正小标宋_GBK" w:cs="方正小标宋_GBK"/>
          <w:color w:val="auto"/>
          <w:spacing w:val="0"/>
          <w:w w:val="100"/>
          <w:sz w:val="44"/>
          <w:szCs w:val="44"/>
          <w:lang w:eastAsia="zh-CN"/>
        </w:rPr>
      </w:pPr>
      <w:r>
        <w:rPr>
          <w:rFonts w:hint="eastAsia" w:ascii="方正小标宋_GBK" w:hAnsi="方正小标宋_GBK" w:eastAsia="方正小标宋_GBK" w:cs="方正小标宋_GBK"/>
          <w:color w:val="auto"/>
          <w:spacing w:val="0"/>
          <w:w w:val="100"/>
          <w:sz w:val="44"/>
          <w:szCs w:val="44"/>
          <w:lang w:eastAsia="zh-CN"/>
        </w:rPr>
        <w:t>关于规范黔江区保留为行政审批必要条件</w:t>
      </w:r>
    </w:p>
    <w:p>
      <w:pPr>
        <w:keepNext w:val="0"/>
        <w:keepLines w:val="0"/>
        <w:pageBreakBefore w:val="0"/>
        <w:widowControl w:val="0"/>
        <w:kinsoku/>
        <w:wordWrap/>
        <w:overflowPunct/>
        <w:topLinePunct w:val="0"/>
        <w:autoSpaceDE/>
        <w:autoSpaceDN/>
        <w:bidi w:val="0"/>
        <w:adjustRightInd/>
        <w:snapToGrid/>
        <w:spacing w:line="553" w:lineRule="exact"/>
        <w:jc w:val="center"/>
        <w:textAlignment w:val="auto"/>
        <w:rPr>
          <w:rFonts w:hint="eastAsia" w:asciiTheme="minorHAnsi" w:hAnsiTheme="minorHAnsi" w:eastAsiaTheme="minorEastAsia" w:cstheme="minorBidi"/>
          <w:spacing w:val="0"/>
          <w:kern w:val="2"/>
          <w:sz w:val="32"/>
          <w:szCs w:val="32"/>
          <w:lang w:val="en-US" w:eastAsia="zh-CN" w:bidi="ar-SA"/>
        </w:rPr>
      </w:pPr>
      <w:r>
        <w:rPr>
          <w:rFonts w:hint="eastAsia" w:ascii="方正小标宋_GBK" w:hAnsi="方正小标宋_GBK" w:eastAsia="方正小标宋_GBK" w:cs="方正小标宋_GBK"/>
          <w:color w:val="auto"/>
          <w:spacing w:val="0"/>
          <w:w w:val="100"/>
          <w:sz w:val="44"/>
          <w:szCs w:val="44"/>
          <w:lang w:eastAsia="zh-CN"/>
        </w:rPr>
        <w:t>中介服务事项办理信息的通知</w:t>
      </w:r>
    </w:p>
    <w:p>
      <w:pPr>
        <w:keepNext w:val="0"/>
        <w:keepLines w:val="0"/>
        <w:pageBreakBefore w:val="0"/>
        <w:widowControl w:val="0"/>
        <w:kinsoku/>
        <w:wordWrap/>
        <w:overflowPunct/>
        <w:topLinePunct w:val="0"/>
        <w:autoSpaceDE/>
        <w:autoSpaceDN/>
        <w:bidi w:val="0"/>
        <w:adjustRightInd/>
        <w:snapToGrid/>
        <w:spacing w:line="553" w:lineRule="exact"/>
        <w:textAlignment w:val="auto"/>
        <w:outlineLvl w:val="9"/>
        <w:rPr>
          <w:rFonts w:hint="default" w:ascii="Times New Roman" w:hAnsi="Times New Roman" w:eastAsia="方正仿宋_GBK" w:cs="Times New Roman"/>
          <w:bCs w:val="0"/>
          <w:color w:val="auto"/>
          <w:spacing w:val="0"/>
          <w:kern w:val="2"/>
          <w:sz w:val="32"/>
          <w:szCs w:val="32"/>
          <w:lang w:eastAsia="zh-CN"/>
        </w:rPr>
      </w:pPr>
    </w:p>
    <w:p>
      <w:pPr>
        <w:keepNext w:val="0"/>
        <w:keepLines w:val="0"/>
        <w:pageBreakBefore w:val="0"/>
        <w:widowControl w:val="0"/>
        <w:kinsoku/>
        <w:wordWrap/>
        <w:overflowPunct/>
        <w:topLinePunct w:val="0"/>
        <w:autoSpaceDE/>
        <w:autoSpaceDN/>
        <w:bidi w:val="0"/>
        <w:adjustRightInd/>
        <w:snapToGrid/>
        <w:spacing w:line="553" w:lineRule="exact"/>
        <w:textAlignment w:val="auto"/>
        <w:outlineLvl w:val="9"/>
        <w:rPr>
          <w:rFonts w:hint="eastAsia" w:ascii="方正仿宋_GBK" w:hAnsi="方正仿宋_GBK" w:cs="方正仿宋_GBK"/>
          <w:sz w:val="32"/>
          <w:szCs w:val="32"/>
          <w:lang w:val="en-US" w:eastAsia="zh-CN"/>
        </w:rPr>
      </w:pPr>
      <w:r>
        <w:rPr>
          <w:rFonts w:hint="default" w:ascii="方正仿宋_GBK" w:hAnsi="方正仿宋_GBK" w:cs="方正仿宋_GBK"/>
          <w:sz w:val="32"/>
          <w:szCs w:val="32"/>
          <w:lang w:val="en-US" w:eastAsia="zh-CN"/>
        </w:rPr>
        <w:t>各乡、镇人民政府，各街道办事处，区政府各部门，有关单位</w:t>
      </w:r>
      <w:r>
        <w:rPr>
          <w:rFonts w:hint="eastAsia" w:ascii="方正仿宋_GBK" w:hAnsi="方正仿宋_GBK" w:cs="方正仿宋_GBK"/>
          <w:sz w:val="32"/>
          <w:szCs w:val="32"/>
          <w:lang w:val="en-US" w:eastAsia="zh-CN"/>
        </w:rPr>
        <w:t>：</w:t>
      </w:r>
    </w:p>
    <w:p>
      <w:pPr>
        <w:pStyle w:val="2"/>
        <w:keepNext w:val="0"/>
        <w:keepLines w:val="0"/>
        <w:pageBreakBefore w:val="0"/>
        <w:widowControl w:val="0"/>
        <w:kinsoku/>
        <w:overflowPunct/>
        <w:topLinePunct w:val="0"/>
        <w:autoSpaceDE/>
        <w:autoSpaceDN/>
        <w:bidi w:val="0"/>
        <w:adjustRightInd/>
        <w:snapToGrid/>
        <w:spacing w:line="553" w:lineRule="exact"/>
        <w:textAlignment w:val="auto"/>
        <w:rPr>
          <w:rFonts w:hint="default" w:ascii="方正仿宋_GBK" w:hAnsi="方正仿宋_GBK" w:eastAsia="方正仿宋_GBK" w:cs="方正仿宋_GBK"/>
          <w:i w:val="0"/>
          <w:iCs w:val="0"/>
          <w:caps w:val="0"/>
          <w:color w:val="333333"/>
          <w:spacing w:val="0"/>
          <w:sz w:val="32"/>
          <w:szCs w:val="32"/>
          <w:shd w:val="clear" w:fill="FFFFFF"/>
          <w:lang w:val="en-US"/>
        </w:rPr>
      </w:pPr>
      <w:r>
        <w:rPr>
          <w:rFonts w:ascii="方正仿宋_GBK" w:hAnsi="方正仿宋_GBK" w:eastAsia="方正仿宋_GBK" w:cs="方正仿宋_GBK"/>
          <w:i w:val="0"/>
          <w:iCs w:val="0"/>
          <w:caps w:val="0"/>
          <w:color w:val="333333"/>
          <w:spacing w:val="0"/>
          <w:sz w:val="32"/>
          <w:szCs w:val="32"/>
          <w:shd w:val="clear" w:fill="FFFFFF"/>
        </w:rPr>
        <w:t>为进一步</w:t>
      </w:r>
      <w:r>
        <w:rPr>
          <w:rFonts w:hint="eastAsia" w:ascii="方正仿宋_GBK" w:hAnsi="方正仿宋_GBK" w:cs="方正仿宋_GBK"/>
          <w:i w:val="0"/>
          <w:iCs w:val="0"/>
          <w:caps w:val="0"/>
          <w:color w:val="333333"/>
          <w:spacing w:val="0"/>
          <w:sz w:val="32"/>
          <w:szCs w:val="32"/>
          <w:shd w:val="clear" w:fill="FFFFFF"/>
          <w:lang w:eastAsia="zh-CN"/>
        </w:rPr>
        <w:t>规范</w:t>
      </w:r>
      <w:r>
        <w:rPr>
          <w:rFonts w:hint="eastAsia" w:ascii="方正仿宋_GBK" w:hAnsi="方正仿宋_GBK" w:eastAsia="方正仿宋_GBK" w:cs="方正仿宋_GBK"/>
          <w:i w:val="0"/>
          <w:iCs w:val="0"/>
          <w:caps w:val="0"/>
          <w:color w:val="333333"/>
          <w:spacing w:val="0"/>
          <w:sz w:val="32"/>
          <w:szCs w:val="32"/>
          <w:shd w:val="clear" w:fill="FFFFFF"/>
          <w:lang w:eastAsia="zh-CN"/>
        </w:rPr>
        <w:t>保留为行政审批必要条件中介服务事项</w:t>
      </w:r>
      <w:r>
        <w:rPr>
          <w:rFonts w:hint="eastAsia" w:ascii="方正仿宋_GBK" w:hAnsi="方正仿宋_GBK" w:cs="方正仿宋_GBK"/>
          <w:i w:val="0"/>
          <w:iCs w:val="0"/>
          <w:caps w:val="0"/>
          <w:color w:val="333333"/>
          <w:spacing w:val="0"/>
          <w:sz w:val="32"/>
          <w:szCs w:val="32"/>
          <w:shd w:val="clear" w:fill="FFFFFF"/>
          <w:lang w:eastAsia="zh-CN"/>
        </w:rPr>
        <w:t>（以下简称中介服务事项）的中介服务行为</w:t>
      </w:r>
      <w:r>
        <w:rPr>
          <w:rFonts w:ascii="方正仿宋_GBK" w:hAnsi="方正仿宋_GBK" w:eastAsia="方正仿宋_GBK" w:cs="方正仿宋_GBK"/>
          <w:i w:val="0"/>
          <w:iCs w:val="0"/>
          <w:caps w:val="0"/>
          <w:color w:val="333333"/>
          <w:spacing w:val="0"/>
          <w:sz w:val="32"/>
          <w:szCs w:val="32"/>
          <w:shd w:val="clear" w:fill="FFFFFF"/>
        </w:rPr>
        <w:t>，破除中介服务垄断，切断中介服务利益关联，</w:t>
      </w:r>
      <w:r>
        <w:rPr>
          <w:rFonts w:hint="eastAsia" w:ascii="方正仿宋_GBK" w:hAnsi="方正仿宋_GBK" w:cs="方正仿宋_GBK"/>
          <w:i w:val="0"/>
          <w:iCs w:val="0"/>
          <w:caps w:val="0"/>
          <w:color w:val="333333"/>
          <w:spacing w:val="0"/>
          <w:sz w:val="32"/>
          <w:szCs w:val="32"/>
          <w:shd w:val="clear" w:fill="FFFFFF"/>
          <w:lang w:eastAsia="zh-CN"/>
        </w:rPr>
        <w:t>强化中介服务事项清单管理质效，区政府办公室会同区级有关部门，梳理编制了《</w:t>
      </w:r>
      <w:r>
        <w:rPr>
          <w:rFonts w:hint="eastAsia" w:ascii="方正仿宋_GBK" w:hAnsi="方正仿宋_GBK" w:eastAsia="方正仿宋_GBK" w:cs="方正仿宋_GBK"/>
          <w:i w:val="0"/>
          <w:iCs w:val="0"/>
          <w:caps w:val="0"/>
          <w:color w:val="333333"/>
          <w:spacing w:val="0"/>
          <w:sz w:val="32"/>
          <w:szCs w:val="32"/>
          <w:shd w:val="clear" w:fill="FFFFFF"/>
        </w:rPr>
        <w:t>黔江区保留为行政审批必要条件的中介服务事项办事指南</w:t>
      </w:r>
      <w:r>
        <w:rPr>
          <w:rFonts w:hint="eastAsia" w:ascii="方正仿宋_GBK" w:hAnsi="方正仿宋_GBK" w:cs="方正仿宋_GBK"/>
          <w:i w:val="0"/>
          <w:iCs w:val="0"/>
          <w:caps w:val="0"/>
          <w:color w:val="333333"/>
          <w:spacing w:val="0"/>
          <w:sz w:val="32"/>
          <w:szCs w:val="32"/>
          <w:shd w:val="clear" w:fill="FFFFFF"/>
          <w:lang w:eastAsia="zh-CN"/>
        </w:rPr>
        <w:t>》《</w:t>
      </w:r>
      <w:r>
        <w:rPr>
          <w:rFonts w:hint="eastAsia"/>
        </w:rPr>
        <w:t>黔江区行政审批中介服务机构名录</w:t>
      </w:r>
      <w:r>
        <w:rPr>
          <w:rFonts w:hint="eastAsia" w:ascii="方正仿宋_GBK" w:hAnsi="方正仿宋_GBK" w:cs="方正仿宋_GBK"/>
          <w:i w:val="0"/>
          <w:iCs w:val="0"/>
          <w:caps w:val="0"/>
          <w:color w:val="333333"/>
          <w:spacing w:val="0"/>
          <w:sz w:val="32"/>
          <w:szCs w:val="32"/>
          <w:shd w:val="clear" w:fill="FFFFFF"/>
          <w:lang w:eastAsia="zh-CN"/>
        </w:rPr>
        <w:t>》（详见附件）。现印发给你们，</w:t>
      </w:r>
      <w:r>
        <w:rPr>
          <w:rFonts w:hint="eastAsia" w:ascii="方正仿宋_GBK" w:hAnsi="方正仿宋_GBK" w:cs="方正仿宋_GBK"/>
          <w:sz w:val="32"/>
          <w:szCs w:val="32"/>
          <w:lang w:val="en-US" w:eastAsia="zh-CN"/>
        </w:rPr>
        <w:t>并提出以下工作要求，请一并抓好贯彻落实。</w:t>
      </w:r>
    </w:p>
    <w:p>
      <w:pPr>
        <w:keepNext w:val="0"/>
        <w:keepLines w:val="0"/>
        <w:pageBreakBefore w:val="0"/>
        <w:widowControl w:val="0"/>
        <w:kinsoku/>
        <w:wordWrap/>
        <w:overflowPunct/>
        <w:topLinePunct w:val="0"/>
        <w:autoSpaceDE/>
        <w:autoSpaceDN/>
        <w:bidi w:val="0"/>
        <w:adjustRightInd/>
        <w:snapToGrid/>
        <w:spacing w:line="553" w:lineRule="exact"/>
        <w:ind w:firstLine="640" w:firstLineChars="200"/>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一、加强中介服务机构监督管理</w:t>
      </w:r>
    </w:p>
    <w:p>
      <w:pPr>
        <w:keepNext w:val="0"/>
        <w:keepLines w:val="0"/>
        <w:pageBreakBefore w:val="0"/>
        <w:widowControl w:val="0"/>
        <w:kinsoku/>
        <w:wordWrap/>
        <w:overflowPunct/>
        <w:topLinePunct w:val="0"/>
        <w:autoSpaceDE/>
        <w:autoSpaceDN/>
        <w:bidi w:val="0"/>
        <w:adjustRightInd/>
        <w:snapToGrid/>
        <w:spacing w:line="553" w:lineRule="exact"/>
        <w:ind w:firstLine="640" w:firstLineChars="200"/>
        <w:textAlignment w:val="auto"/>
        <w:outlineLvl w:val="9"/>
        <w:rPr>
          <w:rFonts w:hint="eastAsia" w:ascii="方正仿宋_GBK" w:hAnsi="方正仿宋_GBK" w:cs="方正仿宋_GBK"/>
          <w:sz w:val="32"/>
          <w:szCs w:val="32"/>
          <w:lang w:val="en-US" w:eastAsia="zh-CN"/>
        </w:rPr>
      </w:pPr>
      <w:r>
        <w:rPr>
          <w:rFonts w:hint="eastAsia" w:ascii="方正仿宋_GBK" w:hAnsi="方正仿宋_GBK" w:cs="方正仿宋_GBK"/>
          <w:sz w:val="32"/>
          <w:szCs w:val="32"/>
          <w:lang w:val="en-US" w:eastAsia="zh-CN"/>
        </w:rPr>
        <w:t>各中介服务机构行业主管部门要建立健全中介服务规范和标准，指导监督辖区内从业的中介服务机构完善中介服务制度，探索建立信用体系和考核评价机制。要充分发挥行业协会联系政府、服务企业、促进行业自律的作用，进一步规范中介服务机构从业行为</w:t>
      </w:r>
      <w:r>
        <w:rPr>
          <w:rFonts w:hint="eastAsia" w:ascii="方正仿宋_GBK" w:hAnsi="方正仿宋_GBK" w:cs="方正仿宋_GBK"/>
          <w:i w:val="0"/>
          <w:iCs w:val="0"/>
          <w:caps w:val="0"/>
          <w:color w:val="333333"/>
          <w:spacing w:val="0"/>
          <w:sz w:val="32"/>
          <w:szCs w:val="32"/>
          <w:shd w:val="clear" w:fill="FFFFFF"/>
          <w:lang w:eastAsia="zh-CN"/>
        </w:rPr>
        <w:t>，</w:t>
      </w:r>
      <w:r>
        <w:rPr>
          <w:rFonts w:hint="eastAsia" w:ascii="方正仿宋_GBK" w:hAnsi="方正仿宋_GBK" w:cs="方正仿宋_GBK"/>
          <w:sz w:val="32"/>
          <w:szCs w:val="32"/>
          <w:lang w:val="en-US" w:eastAsia="zh-CN"/>
        </w:rPr>
        <w:t>推动中介服务减时、降费、提质。</w:t>
      </w:r>
    </w:p>
    <w:p>
      <w:pPr>
        <w:keepNext w:val="0"/>
        <w:keepLines w:val="0"/>
        <w:pageBreakBefore w:val="0"/>
        <w:widowControl w:val="0"/>
        <w:kinsoku/>
        <w:wordWrap/>
        <w:overflowPunct/>
        <w:topLinePunct w:val="0"/>
        <w:autoSpaceDE/>
        <w:autoSpaceDN/>
        <w:bidi w:val="0"/>
        <w:adjustRightInd/>
        <w:snapToGrid/>
        <w:spacing w:line="553" w:lineRule="exact"/>
        <w:ind w:firstLine="640" w:firstLineChars="200"/>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二、加大中介服务超市推广使用力度</w:t>
      </w:r>
    </w:p>
    <w:p>
      <w:pPr>
        <w:keepNext w:val="0"/>
        <w:keepLines w:val="0"/>
        <w:pageBreakBefore w:val="0"/>
        <w:widowControl w:val="0"/>
        <w:kinsoku/>
        <w:wordWrap/>
        <w:overflowPunct/>
        <w:topLinePunct w:val="0"/>
        <w:autoSpaceDE/>
        <w:autoSpaceDN/>
        <w:bidi w:val="0"/>
        <w:adjustRightInd/>
        <w:snapToGrid/>
        <w:spacing w:line="553" w:lineRule="exact"/>
        <w:ind w:firstLine="640" w:firstLineChars="200"/>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u w:val="none"/>
          <w:lang w:eastAsia="zh-CN"/>
        </w:rPr>
        <w:t>各行业主管部门要积极推动</w:t>
      </w:r>
      <w:r>
        <w:rPr>
          <w:rFonts w:hint="eastAsia" w:ascii="方正仿宋_GBK" w:hAnsi="方正仿宋_GBK" w:cs="方正仿宋_GBK"/>
          <w:u w:val="none"/>
          <w:lang w:eastAsia="zh-CN"/>
        </w:rPr>
        <w:t>辖区内从业</w:t>
      </w:r>
      <w:r>
        <w:rPr>
          <w:rFonts w:hint="eastAsia" w:ascii="方正仿宋_GBK" w:hAnsi="方正仿宋_GBK" w:eastAsia="方正仿宋_GBK" w:cs="方正仿宋_GBK"/>
          <w:u w:val="none"/>
          <w:lang w:eastAsia="zh-CN"/>
        </w:rPr>
        <w:t>的中介</w:t>
      </w:r>
      <w:r>
        <w:rPr>
          <w:rFonts w:hint="eastAsia" w:ascii="方正仿宋_GBK" w:hAnsi="方正仿宋_GBK" w:cs="方正仿宋_GBK"/>
          <w:u w:val="none"/>
          <w:lang w:eastAsia="zh-CN"/>
        </w:rPr>
        <w:t>服务</w:t>
      </w:r>
      <w:r>
        <w:rPr>
          <w:rFonts w:hint="eastAsia" w:ascii="方正仿宋_GBK" w:hAnsi="方正仿宋_GBK" w:eastAsia="方正仿宋_GBK" w:cs="方正仿宋_GBK"/>
          <w:u w:val="none"/>
          <w:lang w:eastAsia="zh-CN"/>
        </w:rPr>
        <w:t>机构入驻</w:t>
      </w:r>
      <w:r>
        <w:rPr>
          <w:rFonts w:hint="eastAsia" w:ascii="方正仿宋_GBK" w:hAnsi="方正仿宋_GBK" w:eastAsia="方正仿宋_GBK" w:cs="方正仿宋_GBK"/>
          <w:sz w:val="32"/>
          <w:szCs w:val="32"/>
          <w:lang w:val="en-US" w:eastAsia="zh-CN"/>
        </w:rPr>
        <w:t>重庆市网上中介服务超市</w:t>
      </w:r>
      <w:r>
        <w:rPr>
          <w:rFonts w:hint="eastAsia" w:ascii="方正仿宋_GBK" w:hAnsi="方正仿宋_GBK" w:eastAsia="方正仿宋_GBK" w:cs="方正仿宋_GBK"/>
          <w:u w:val="none"/>
          <w:lang w:eastAsia="zh-CN"/>
        </w:rPr>
        <w:t>（以下简称中介</w:t>
      </w:r>
      <w:r>
        <w:rPr>
          <w:rFonts w:hint="eastAsia" w:ascii="方正仿宋_GBK" w:hAnsi="方正仿宋_GBK" w:cs="方正仿宋_GBK"/>
          <w:u w:val="none"/>
          <w:lang w:eastAsia="zh-CN"/>
        </w:rPr>
        <w:t>服务</w:t>
      </w:r>
      <w:r>
        <w:rPr>
          <w:rFonts w:hint="eastAsia" w:ascii="方正仿宋_GBK" w:hAnsi="方正仿宋_GBK" w:eastAsia="方正仿宋_GBK" w:cs="方正仿宋_GBK"/>
          <w:u w:val="none"/>
          <w:lang w:eastAsia="zh-CN"/>
        </w:rPr>
        <w:t>超市；互联网地址：</w:t>
      </w:r>
      <w:r>
        <w:rPr>
          <w:rFonts w:hint="default" w:ascii="Times New Roman" w:hAnsi="Times New Roman" w:eastAsia="方正仿宋_GBK" w:cs="Times New Roman"/>
          <w:u w:val="none"/>
          <w:lang w:eastAsia="zh-CN"/>
        </w:rPr>
        <w:t>https://zjcs.cqggzy.com/cq-zjcs-pub</w:t>
      </w:r>
      <w:r>
        <w:rPr>
          <w:rFonts w:hint="eastAsia" w:ascii="方正仿宋_GBK" w:hAnsi="方正仿宋_GBK" w:eastAsia="方正仿宋_GBK" w:cs="方正仿宋_GBK"/>
          <w:u w:val="none"/>
          <w:lang w:eastAsia="zh-CN"/>
        </w:rPr>
        <w:t>）</w:t>
      </w:r>
      <w:r>
        <w:rPr>
          <w:rFonts w:hint="eastAsia" w:ascii="方正仿宋_GBK" w:hAnsi="方正仿宋_GBK" w:eastAsia="方正仿宋_GBK" w:cs="方正仿宋_GBK"/>
          <w:sz w:val="32"/>
          <w:szCs w:val="32"/>
          <w:lang w:val="en-US" w:eastAsia="zh-CN"/>
        </w:rPr>
        <w:t>，并</w:t>
      </w:r>
      <w:r>
        <w:rPr>
          <w:rFonts w:hint="eastAsia" w:ascii="方正仿宋_GBK" w:hAnsi="方正仿宋_GBK" w:eastAsia="方正仿宋_GBK" w:cs="方正仿宋_GBK"/>
          <w:i w:val="0"/>
          <w:iCs w:val="0"/>
          <w:caps w:val="0"/>
          <w:color w:val="333333"/>
          <w:spacing w:val="4"/>
          <w:sz w:val="32"/>
          <w:szCs w:val="32"/>
          <w:shd w:val="clear" w:fill="FFFFFF"/>
          <w:lang w:eastAsia="zh-CN"/>
        </w:rPr>
        <w:t>主动公示</w:t>
      </w:r>
      <w:r>
        <w:rPr>
          <w:rFonts w:hint="eastAsia" w:ascii="方正仿宋_GBK" w:hAnsi="方正仿宋_GBK" w:eastAsia="方正仿宋_GBK" w:cs="方正仿宋_GBK"/>
          <w:i w:val="0"/>
          <w:iCs w:val="0"/>
          <w:caps w:val="0"/>
          <w:color w:val="333333"/>
          <w:spacing w:val="4"/>
          <w:sz w:val="32"/>
          <w:szCs w:val="32"/>
          <w:shd w:val="clear" w:fill="FFFFFF"/>
        </w:rPr>
        <w:t>服务条件、流程、时限和收费标准等要素</w:t>
      </w:r>
      <w:r>
        <w:rPr>
          <w:rFonts w:hint="eastAsia" w:ascii="方正仿宋_GBK" w:hAnsi="方正仿宋_GBK" w:eastAsia="方正仿宋_GBK" w:cs="方正仿宋_GBK"/>
          <w:i w:val="0"/>
          <w:iCs w:val="0"/>
          <w:caps w:val="0"/>
          <w:color w:val="333333"/>
          <w:spacing w:val="4"/>
          <w:sz w:val="32"/>
          <w:szCs w:val="32"/>
          <w:shd w:val="clear" w:fill="FFFFFF"/>
          <w:lang w:eastAsia="zh-CN"/>
        </w:rPr>
        <w:t>信息。对使用财政性资金的中介服务事项，</w:t>
      </w:r>
      <w:r>
        <w:rPr>
          <w:rFonts w:hint="eastAsia" w:ascii="方正仿宋_GBK" w:hAnsi="方正仿宋_GBK" w:eastAsia="方正仿宋_GBK" w:cs="方正仿宋_GBK"/>
          <w:i w:val="0"/>
          <w:iCs w:val="0"/>
          <w:caps w:val="0"/>
          <w:color w:val="333333"/>
          <w:spacing w:val="4"/>
          <w:sz w:val="32"/>
          <w:szCs w:val="32"/>
          <w:shd w:val="clear" w:fill="FFFFFF"/>
        </w:rPr>
        <w:t>限额内一律通过中介服务超市选取中介服务机构，</w:t>
      </w:r>
      <w:r>
        <w:rPr>
          <w:rFonts w:hint="eastAsia" w:ascii="方正仿宋_GBK" w:hAnsi="方正仿宋_GBK" w:eastAsia="方正仿宋_GBK" w:cs="方正仿宋_GBK"/>
          <w:sz w:val="32"/>
          <w:szCs w:val="32"/>
          <w:lang w:val="en-US" w:eastAsia="zh-CN"/>
        </w:rPr>
        <w:t>确保中介服务选取过程公开透明。</w:t>
      </w:r>
    </w:p>
    <w:p>
      <w:pPr>
        <w:keepNext w:val="0"/>
        <w:keepLines w:val="0"/>
        <w:pageBreakBefore w:val="0"/>
        <w:widowControl w:val="0"/>
        <w:kinsoku/>
        <w:wordWrap/>
        <w:overflowPunct/>
        <w:topLinePunct w:val="0"/>
        <w:autoSpaceDE/>
        <w:autoSpaceDN/>
        <w:bidi w:val="0"/>
        <w:adjustRightInd/>
        <w:snapToGrid/>
        <w:spacing w:line="553" w:lineRule="exact"/>
        <w:ind w:firstLine="640" w:firstLineChars="200"/>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三、建立办理信息动态管理机制</w:t>
      </w:r>
    </w:p>
    <w:p>
      <w:pPr>
        <w:keepNext w:val="0"/>
        <w:keepLines w:val="0"/>
        <w:pageBreakBefore w:val="0"/>
        <w:widowControl w:val="0"/>
        <w:kinsoku/>
        <w:wordWrap/>
        <w:overflowPunct/>
        <w:topLinePunct w:val="0"/>
        <w:autoSpaceDE/>
        <w:autoSpaceDN/>
        <w:bidi w:val="0"/>
        <w:adjustRightInd/>
        <w:snapToGrid/>
        <w:spacing w:line="553" w:lineRule="exact"/>
        <w:ind w:firstLine="656" w:firstLineChars="200"/>
        <w:textAlignment w:val="auto"/>
        <w:outlineLvl w:val="9"/>
        <w:rPr>
          <w:rFonts w:hint="eastAsia" w:ascii="方正仿宋_GBK" w:hAnsi="方正仿宋_GBK" w:cs="方正仿宋_GBK"/>
          <w:i w:val="0"/>
          <w:iCs w:val="0"/>
          <w:caps w:val="0"/>
          <w:color w:val="333333"/>
          <w:spacing w:val="4"/>
          <w:sz w:val="32"/>
          <w:szCs w:val="32"/>
          <w:shd w:val="clear" w:fill="FFFFFF"/>
          <w:lang w:val="en-US" w:eastAsia="zh-CN"/>
        </w:rPr>
      </w:pPr>
      <w:r>
        <w:rPr>
          <w:rFonts w:hint="eastAsia" w:ascii="方正仿宋_GBK" w:hAnsi="方正仿宋_GBK" w:cs="方正仿宋_GBK"/>
          <w:i w:val="0"/>
          <w:iCs w:val="0"/>
          <w:caps w:val="0"/>
          <w:color w:val="333333"/>
          <w:spacing w:val="4"/>
          <w:sz w:val="32"/>
          <w:szCs w:val="32"/>
          <w:shd w:val="clear" w:fill="FFFFFF"/>
          <w:lang w:val="en-US" w:eastAsia="zh-CN"/>
        </w:rPr>
        <w:t>中介服务事项涉及的行政审批事项实施部门，要加强与中介服务机构及行业主管部门的沟通联系，及时向区政府办公室反馈《黔江区保留为行政审批必要条件的中介服务事项办事指南》需作调整的要素信息，实时增减《黔江区行政审批中介服务机构名录》相关机构名单，着力促进全区行政审批中介服务市场健康有序发展，持续优化营商环境。</w:t>
      </w:r>
    </w:p>
    <w:p>
      <w:pPr>
        <w:keepNext w:val="0"/>
        <w:keepLines w:val="0"/>
        <w:pageBreakBefore w:val="0"/>
        <w:widowControl w:val="0"/>
        <w:kinsoku/>
        <w:wordWrap/>
        <w:overflowPunct/>
        <w:topLinePunct w:val="0"/>
        <w:autoSpaceDE/>
        <w:autoSpaceDN/>
        <w:bidi w:val="0"/>
        <w:adjustRightInd/>
        <w:snapToGrid/>
        <w:spacing w:line="553" w:lineRule="exact"/>
        <w:ind w:firstLine="656" w:firstLineChars="200"/>
        <w:textAlignment w:val="auto"/>
        <w:outlineLvl w:val="9"/>
        <w:rPr>
          <w:rFonts w:hint="eastAsia" w:ascii="方正仿宋_GBK" w:hAnsi="方正仿宋_GBK" w:eastAsia="方正仿宋_GBK" w:cs="方正仿宋_GBK"/>
          <w:i w:val="0"/>
          <w:iCs w:val="0"/>
          <w:caps w:val="0"/>
          <w:color w:val="333333"/>
          <w:spacing w:val="4"/>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53" w:lineRule="exact"/>
        <w:ind w:firstLine="640" w:firstLineChars="200"/>
        <w:textAlignment w:val="auto"/>
        <w:outlineLvl w:val="9"/>
        <w:rPr>
          <w:rFonts w:hint="default" w:ascii="Times New Roman" w:hAnsi="Times New Roman" w:eastAsia="方正仿宋_GBK" w:cs="Times New Roman"/>
          <w:i w:val="0"/>
          <w:iCs w:val="0"/>
          <w:caps w:val="0"/>
          <w:color w:val="333333"/>
          <w:spacing w:val="-20"/>
          <w:sz w:val="32"/>
          <w:szCs w:val="32"/>
          <w:shd w:val="clear" w:fill="FFFFFF"/>
        </w:rPr>
      </w:pPr>
      <w:r>
        <w:rPr>
          <w:rFonts w:hint="default" w:ascii="Times New Roman" w:hAnsi="Times New Roman" w:cs="Times New Roman"/>
          <w:sz w:val="32"/>
          <w:szCs w:val="32"/>
          <w:lang w:val="en-US" w:eastAsia="zh-CN"/>
        </w:rPr>
        <w:t>附件：1.</w:t>
      </w:r>
      <w:r>
        <w:rPr>
          <w:rFonts w:hint="default" w:ascii="Times New Roman" w:hAnsi="Times New Roman" w:eastAsia="方正仿宋_GBK" w:cs="Times New Roman"/>
          <w:i w:val="0"/>
          <w:iCs w:val="0"/>
          <w:caps w:val="0"/>
          <w:color w:val="333333"/>
          <w:spacing w:val="-20"/>
          <w:sz w:val="32"/>
          <w:szCs w:val="32"/>
          <w:shd w:val="clear" w:fill="FFFFFF"/>
        </w:rPr>
        <w:t>黔江区保留为行政审批必要条件的中介服务事项办事指南</w:t>
      </w:r>
    </w:p>
    <w:p>
      <w:pPr>
        <w:pStyle w:val="2"/>
        <w:keepNext w:val="0"/>
        <w:keepLines w:val="0"/>
        <w:pageBreakBefore w:val="0"/>
        <w:widowControl w:val="0"/>
        <w:kinsoku/>
        <w:overflowPunct/>
        <w:topLinePunct w:val="0"/>
        <w:autoSpaceDE/>
        <w:autoSpaceDN/>
        <w:bidi w:val="0"/>
        <w:adjustRightInd/>
        <w:snapToGrid/>
        <w:spacing w:line="553" w:lineRule="exact"/>
        <w:ind w:firstLine="1600" w:firstLineChars="500"/>
        <w:textAlignment w:val="auto"/>
        <w:rPr>
          <w:rFonts w:hint="default" w:ascii="Times New Roman" w:hAnsi="Times New Roman" w:cs="Times New Roman"/>
        </w:rPr>
      </w:pPr>
      <w:r>
        <w:rPr>
          <w:rFonts w:hint="default" w:ascii="Times New Roman" w:hAnsi="Times New Roman" w:cs="Times New Roman"/>
          <w:lang w:val="en-US" w:eastAsia="zh-CN"/>
        </w:rPr>
        <w:t>2.</w:t>
      </w:r>
      <w:r>
        <w:rPr>
          <w:rFonts w:hint="default" w:ascii="Times New Roman" w:hAnsi="Times New Roman" w:cs="Times New Roman"/>
        </w:rPr>
        <w:t>黔江区行政审批中介服务机构名录</w:t>
      </w:r>
    </w:p>
    <w:p>
      <w:pPr>
        <w:keepNext w:val="0"/>
        <w:keepLines w:val="0"/>
        <w:pageBreakBefore w:val="0"/>
        <w:widowControl w:val="0"/>
        <w:kinsoku/>
        <w:wordWrap/>
        <w:overflowPunct/>
        <w:topLinePunct w:val="0"/>
        <w:autoSpaceDE/>
        <w:autoSpaceDN/>
        <w:bidi w:val="0"/>
        <w:adjustRightInd/>
        <w:snapToGrid/>
        <w:spacing w:line="553" w:lineRule="exact"/>
        <w:ind w:firstLine="640" w:firstLineChars="200"/>
        <w:textAlignment w:val="auto"/>
        <w:outlineLvl w:val="9"/>
        <w:rPr>
          <w:rFonts w:hint="eastAsia" w:ascii="方正仿宋_GBK" w:hAnsi="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53" w:lineRule="exact"/>
        <w:ind w:firstLine="640" w:firstLineChars="200"/>
        <w:textAlignment w:val="auto"/>
        <w:outlineLvl w:val="9"/>
        <w:rPr>
          <w:rFonts w:hint="eastAsia" w:ascii="方正仿宋_GBK" w:hAnsi="方正仿宋_GBK" w:cs="方正仿宋_GBK"/>
          <w:sz w:val="32"/>
          <w:szCs w:val="32"/>
          <w:lang w:val="en-US" w:eastAsia="zh-CN"/>
        </w:rPr>
      </w:pPr>
    </w:p>
    <w:p>
      <w:pPr>
        <w:pStyle w:val="2"/>
        <w:keepNext w:val="0"/>
        <w:keepLines w:val="0"/>
        <w:pageBreakBefore w:val="0"/>
        <w:widowControl w:val="0"/>
        <w:kinsoku/>
        <w:wordWrap w:val="0"/>
        <w:overflowPunct/>
        <w:topLinePunct w:val="0"/>
        <w:autoSpaceDE/>
        <w:autoSpaceDN/>
        <w:bidi w:val="0"/>
        <w:adjustRightInd/>
        <w:snapToGrid/>
        <w:spacing w:line="553" w:lineRule="exact"/>
        <w:jc w:val="right"/>
        <w:textAlignment w:val="auto"/>
        <w:rPr>
          <w:rFonts w:hint="default" w:ascii="方正仿宋_GBK" w:hAnsi="方正仿宋_GBK" w:cs="方正仿宋_GBK"/>
          <w:sz w:val="32"/>
          <w:szCs w:val="32"/>
          <w:lang w:val="en-US" w:eastAsia="zh-CN"/>
        </w:rPr>
      </w:pPr>
      <w:r>
        <w:rPr>
          <w:rFonts w:hint="eastAsia" w:ascii="方正仿宋_GBK" w:hAnsi="方正仿宋_GBK" w:cs="方正仿宋_GBK"/>
          <w:sz w:val="32"/>
          <w:szCs w:val="32"/>
          <w:lang w:val="en-US" w:eastAsia="zh-CN"/>
        </w:rPr>
        <w:t xml:space="preserve">重庆市黔江区人民政府办公室   </w:t>
      </w:r>
    </w:p>
    <w:p>
      <w:pPr>
        <w:keepNext w:val="0"/>
        <w:keepLines w:val="0"/>
        <w:pageBreakBefore w:val="0"/>
        <w:widowControl w:val="0"/>
        <w:kinsoku/>
        <w:wordWrap/>
        <w:overflowPunct/>
        <w:topLinePunct w:val="0"/>
        <w:autoSpaceDE/>
        <w:autoSpaceDN/>
        <w:bidi w:val="0"/>
        <w:adjustRightInd/>
        <w:snapToGrid/>
        <w:spacing w:line="553" w:lineRule="exact"/>
        <w:ind w:right="1280" w:rightChars="400"/>
        <w:jc w:val="right"/>
        <w:textAlignment w:val="auto"/>
        <w:rPr>
          <w:rFonts w:hint="eastAsia"/>
          <w:lang w:val="en-US" w:eastAsia="zh-CN"/>
        </w:rPr>
      </w:pPr>
      <w:r>
        <w:rPr>
          <w:rFonts w:hint="eastAsia" w:ascii="Times New Roman" w:hAnsi="Times New Roman"/>
          <w:lang w:val="en-US" w:eastAsia="zh-CN"/>
        </w:rPr>
        <w:t>2023</w:t>
      </w:r>
      <w:r>
        <w:rPr>
          <w:rFonts w:hint="eastAsia"/>
          <w:lang w:val="en-US" w:eastAsia="zh-CN"/>
        </w:rPr>
        <w:t>年</w:t>
      </w:r>
      <w:r>
        <w:rPr>
          <w:rFonts w:hint="eastAsia" w:ascii="Times New Roman" w:hAnsi="Times New Roman"/>
          <w:lang w:val="en-US" w:eastAsia="zh-CN"/>
        </w:rPr>
        <w:t>12</w:t>
      </w:r>
      <w:r>
        <w:rPr>
          <w:rFonts w:hint="eastAsia"/>
          <w:lang w:val="en-US" w:eastAsia="zh-CN"/>
        </w:rPr>
        <w:t>月27日</w:t>
      </w:r>
    </w:p>
    <w:p>
      <w:pPr>
        <w:pStyle w:val="2"/>
        <w:keepNext w:val="0"/>
        <w:keepLines w:val="0"/>
        <w:pageBreakBefore w:val="0"/>
        <w:widowControl w:val="0"/>
        <w:kinsoku/>
        <w:topLinePunct w:val="0"/>
        <w:autoSpaceDE/>
        <w:autoSpaceDN/>
        <w:bidi w:val="0"/>
        <w:adjustRightInd/>
        <w:snapToGrid/>
        <w:spacing w:line="553" w:lineRule="exact"/>
        <w:textAlignment w:val="auto"/>
        <w:rPr>
          <w:rFonts w:hint="eastAsia"/>
          <w:lang w:val="en-US" w:eastAsia="zh-CN"/>
        </w:rPr>
      </w:pPr>
      <w:r>
        <w:rPr>
          <w:rFonts w:hint="eastAsia"/>
          <w:lang w:val="en-US" w:eastAsia="zh-CN"/>
        </w:rPr>
        <w:t>（此件公开发布）</w:t>
      </w:r>
    </w:p>
    <w:p>
      <w:pPr>
        <w:pStyle w:val="2"/>
        <w:keepNext w:val="0"/>
        <w:keepLines w:val="0"/>
        <w:pageBreakBefore w:val="0"/>
        <w:widowControl w:val="0"/>
        <w:kinsoku/>
        <w:topLinePunct w:val="0"/>
        <w:autoSpaceDE/>
        <w:autoSpaceDN/>
        <w:bidi w:val="0"/>
        <w:adjustRightInd/>
        <w:snapToGrid/>
        <w:spacing w:line="553" w:lineRule="exact"/>
        <w:textAlignment w:val="auto"/>
        <w:rPr>
          <w:rFonts w:hint="eastAsia"/>
          <w:lang w:val="en-US" w:eastAsia="zh-CN"/>
        </w:rPr>
        <w:sectPr>
          <w:footerReference r:id="rId3" w:type="default"/>
          <w:pgSz w:w="11906" w:h="16838"/>
          <w:pgMar w:top="2098" w:right="1474" w:bottom="1984" w:left="1587" w:header="851" w:footer="1417" w:gutter="0"/>
          <w:pgNumType w:fmt="decimal"/>
          <w:cols w:space="0" w:num="1"/>
          <w:titlePg/>
          <w:rtlGutter w:val="0"/>
          <w:docGrid w:type="lines" w:linePitch="312" w:charSpace="0"/>
        </w:sectPr>
      </w:pPr>
    </w:p>
    <w:p>
      <w:pPr>
        <w:pStyle w:val="2"/>
        <w:keepNext w:val="0"/>
        <w:keepLines w:val="0"/>
        <w:pageBreakBefore w:val="0"/>
        <w:widowControl w:val="0"/>
        <w:kinsoku/>
        <w:wordWrap/>
        <w:overflowPunct/>
        <w:topLinePunct w:val="0"/>
        <w:autoSpaceDE/>
        <w:autoSpaceDN/>
        <w:bidi w:val="0"/>
        <w:adjustRightInd/>
        <w:snapToGrid/>
        <w:spacing w:line="579" w:lineRule="exact"/>
        <w:ind w:left="0" w:leftChars="0" w:firstLine="0" w:firstLineChars="0"/>
        <w:textAlignment w:val="auto"/>
        <w:rPr>
          <w:rFonts w:hint="default" w:ascii="方正黑体_GBK" w:hAnsi="方正黑体_GBK" w:eastAsia="方正黑体_GBK" w:cs="方正黑体_GBK"/>
          <w:lang w:val="en-US" w:eastAsia="zh-CN"/>
        </w:rPr>
      </w:pPr>
      <w:r>
        <w:rPr>
          <w:rFonts w:hint="eastAsia" w:ascii="方正黑体_GBK" w:hAnsi="方正黑体_GBK" w:eastAsia="方正黑体_GBK" w:cs="方正黑体_GBK"/>
          <w:lang w:val="en-US" w:eastAsia="zh-CN"/>
        </w:rPr>
        <w:t>附件</w:t>
      </w:r>
      <w:r>
        <w:rPr>
          <w:rFonts w:hint="eastAsia" w:ascii="Times New Roman" w:hAnsi="Times New Roman" w:eastAsia="方正黑体_GBK" w:cs="方正黑体_GBK"/>
          <w:lang w:val="en-US" w:eastAsia="zh-CN"/>
        </w:rPr>
        <w:t>1</w:t>
      </w:r>
    </w:p>
    <w:p>
      <w:pPr>
        <w:pStyle w:val="2"/>
        <w:keepNext w:val="0"/>
        <w:keepLines w:val="0"/>
        <w:pageBreakBefore w:val="0"/>
        <w:widowControl w:val="0"/>
        <w:kinsoku/>
        <w:wordWrap/>
        <w:overflowPunct/>
        <w:topLinePunct w:val="0"/>
        <w:autoSpaceDE/>
        <w:autoSpaceDN/>
        <w:bidi w:val="0"/>
        <w:adjustRightInd/>
        <w:snapToGrid/>
        <w:spacing w:before="313" w:beforeLines="100" w:after="313" w:afterLines="100" w:line="579" w:lineRule="exact"/>
        <w:ind w:firstLine="0" w:firstLineChars="0"/>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黔江区保留为行政审批必要条件的中介服务事项办事指南</w:t>
      </w:r>
    </w:p>
    <w:tbl>
      <w:tblPr>
        <w:tblStyle w:val="7"/>
        <w:tblW w:w="154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74"/>
        <w:gridCol w:w="1152"/>
        <w:gridCol w:w="1329"/>
        <w:gridCol w:w="1454"/>
        <w:gridCol w:w="1004"/>
        <w:gridCol w:w="1096"/>
        <w:gridCol w:w="877"/>
        <w:gridCol w:w="3230"/>
        <w:gridCol w:w="3007"/>
        <w:gridCol w:w="1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tblHeader/>
          <w:jc w:val="center"/>
        </w:trPr>
        <w:tc>
          <w:tcPr>
            <w:tcW w:w="4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25"/>
                <w:rFonts w:hint="default"/>
                <w:i w:val="0"/>
                <w:iCs w:val="0"/>
                <w:color w:val="000000"/>
                <w:sz w:val="21"/>
                <w:szCs w:val="21"/>
                <w:lang w:val="en-US" w:eastAsia="zh-CN" w:bidi="ar"/>
              </w:rPr>
            </w:pPr>
            <w:r>
              <w:rPr>
                <w:rStyle w:val="25"/>
                <w:i w:val="0"/>
                <w:iCs w:val="0"/>
                <w:color w:val="000000"/>
                <w:sz w:val="21"/>
                <w:szCs w:val="21"/>
                <w:lang w:val="en-US" w:eastAsia="zh-CN" w:bidi="ar"/>
              </w:rPr>
              <w:t>序号</w:t>
            </w:r>
          </w:p>
        </w:tc>
        <w:tc>
          <w:tcPr>
            <w:tcW w:w="11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25"/>
                <w:rFonts w:hint="default"/>
                <w:i w:val="0"/>
                <w:iCs w:val="0"/>
                <w:color w:val="000000"/>
                <w:sz w:val="21"/>
                <w:szCs w:val="21"/>
                <w:lang w:val="en-US" w:eastAsia="zh-CN" w:bidi="ar"/>
              </w:rPr>
            </w:pPr>
            <w:r>
              <w:rPr>
                <w:rStyle w:val="25"/>
                <w:i w:val="0"/>
                <w:iCs w:val="0"/>
                <w:color w:val="000000"/>
                <w:sz w:val="21"/>
                <w:szCs w:val="21"/>
                <w:lang w:val="en-US" w:eastAsia="zh-CN" w:bidi="ar"/>
              </w:rPr>
              <w:t>中介服务事项名称</w:t>
            </w:r>
          </w:p>
        </w:tc>
        <w:tc>
          <w:tcPr>
            <w:tcW w:w="132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25"/>
                <w:rFonts w:hint="default"/>
                <w:i w:val="0"/>
                <w:iCs w:val="0"/>
                <w:color w:val="000000"/>
                <w:sz w:val="21"/>
                <w:szCs w:val="21"/>
                <w:lang w:val="en-US" w:eastAsia="zh-CN" w:bidi="ar"/>
              </w:rPr>
            </w:pPr>
            <w:r>
              <w:rPr>
                <w:rStyle w:val="25"/>
                <w:i w:val="0"/>
                <w:iCs w:val="0"/>
                <w:color w:val="000000"/>
                <w:sz w:val="21"/>
                <w:szCs w:val="21"/>
                <w:lang w:val="en-US" w:eastAsia="zh-CN" w:bidi="ar"/>
              </w:rPr>
              <w:t>涉及的行政审批事项主项名称</w:t>
            </w:r>
          </w:p>
        </w:tc>
        <w:tc>
          <w:tcPr>
            <w:tcW w:w="14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25"/>
                <w:rFonts w:hint="default"/>
                <w:i w:val="0"/>
                <w:iCs w:val="0"/>
                <w:color w:val="000000"/>
                <w:sz w:val="21"/>
                <w:szCs w:val="21"/>
                <w:lang w:val="en-US" w:eastAsia="zh-CN" w:bidi="ar"/>
              </w:rPr>
            </w:pPr>
            <w:r>
              <w:rPr>
                <w:rStyle w:val="25"/>
                <w:i w:val="0"/>
                <w:iCs w:val="0"/>
                <w:color w:val="000000"/>
                <w:sz w:val="21"/>
                <w:szCs w:val="21"/>
                <w:lang w:val="en-US" w:eastAsia="zh-CN" w:bidi="ar"/>
              </w:rPr>
              <w:t>涉及的行政审批事项子项名称</w:t>
            </w:r>
          </w:p>
        </w:tc>
        <w:tc>
          <w:tcPr>
            <w:tcW w:w="100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25"/>
                <w:rFonts w:hint="default"/>
                <w:i w:val="0"/>
                <w:iCs w:val="0"/>
                <w:color w:val="000000"/>
                <w:sz w:val="21"/>
                <w:szCs w:val="21"/>
                <w:lang w:val="en-US" w:eastAsia="zh-CN" w:bidi="ar"/>
              </w:rPr>
            </w:pPr>
            <w:r>
              <w:rPr>
                <w:rStyle w:val="25"/>
                <w:i w:val="0"/>
                <w:iCs w:val="0"/>
                <w:color w:val="000000"/>
                <w:sz w:val="21"/>
                <w:szCs w:val="21"/>
                <w:lang w:val="en-US" w:eastAsia="zh-CN" w:bidi="ar"/>
              </w:rPr>
              <w:t>行政审批实施部门</w:t>
            </w:r>
          </w:p>
        </w:tc>
        <w:tc>
          <w:tcPr>
            <w:tcW w:w="10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25"/>
                <w:rFonts w:hint="default"/>
                <w:i w:val="0"/>
                <w:iCs w:val="0"/>
                <w:color w:val="000000"/>
                <w:sz w:val="21"/>
                <w:szCs w:val="21"/>
                <w:lang w:val="en-US" w:eastAsia="zh-CN" w:bidi="ar"/>
              </w:rPr>
            </w:pPr>
            <w:r>
              <w:rPr>
                <w:rStyle w:val="25"/>
                <w:i w:val="0"/>
                <w:iCs w:val="0"/>
                <w:color w:val="000000"/>
                <w:sz w:val="21"/>
                <w:szCs w:val="21"/>
                <w:lang w:val="en-US" w:eastAsia="zh-CN" w:bidi="ar"/>
              </w:rPr>
              <w:t>中介服务实施机构</w:t>
            </w:r>
          </w:p>
        </w:tc>
        <w:tc>
          <w:tcPr>
            <w:tcW w:w="8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25"/>
                <w:rFonts w:hint="default"/>
                <w:i w:val="0"/>
                <w:iCs w:val="0"/>
                <w:color w:val="000000"/>
                <w:sz w:val="21"/>
                <w:szCs w:val="21"/>
                <w:lang w:val="en-US" w:eastAsia="zh-CN" w:bidi="ar"/>
              </w:rPr>
            </w:pPr>
            <w:r>
              <w:rPr>
                <w:rStyle w:val="25"/>
                <w:i w:val="0"/>
                <w:iCs w:val="0"/>
                <w:color w:val="000000"/>
                <w:sz w:val="21"/>
                <w:szCs w:val="21"/>
                <w:lang w:val="en-US" w:eastAsia="zh-CN" w:bidi="ar"/>
              </w:rPr>
              <w:t>办理时限</w:t>
            </w:r>
          </w:p>
        </w:tc>
        <w:tc>
          <w:tcPr>
            <w:tcW w:w="32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25"/>
                <w:rFonts w:hint="default"/>
                <w:i w:val="0"/>
                <w:iCs w:val="0"/>
                <w:color w:val="000000"/>
                <w:sz w:val="21"/>
                <w:szCs w:val="21"/>
                <w:lang w:val="en-US" w:eastAsia="zh-CN" w:bidi="ar"/>
              </w:rPr>
            </w:pPr>
            <w:r>
              <w:rPr>
                <w:rStyle w:val="25"/>
                <w:i w:val="0"/>
                <w:iCs w:val="0"/>
                <w:color w:val="000000"/>
                <w:sz w:val="21"/>
                <w:szCs w:val="21"/>
                <w:lang w:val="en-US" w:eastAsia="zh-CN" w:bidi="ar"/>
              </w:rPr>
              <w:t>工作流程</w:t>
            </w:r>
          </w:p>
        </w:tc>
        <w:tc>
          <w:tcPr>
            <w:tcW w:w="30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25"/>
                <w:rFonts w:hint="default"/>
                <w:i w:val="0"/>
                <w:iCs w:val="0"/>
                <w:color w:val="000000"/>
                <w:sz w:val="21"/>
                <w:szCs w:val="21"/>
                <w:lang w:val="en-US" w:eastAsia="zh-CN" w:bidi="ar"/>
              </w:rPr>
            </w:pPr>
            <w:r>
              <w:rPr>
                <w:rStyle w:val="25"/>
                <w:i w:val="0"/>
                <w:iCs w:val="0"/>
                <w:color w:val="000000"/>
                <w:sz w:val="21"/>
                <w:szCs w:val="21"/>
                <w:lang w:val="en-US" w:eastAsia="zh-CN" w:bidi="ar"/>
              </w:rPr>
              <w:t>申报条件</w:t>
            </w:r>
          </w:p>
        </w:tc>
        <w:tc>
          <w:tcPr>
            <w:tcW w:w="182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25"/>
                <w:rFonts w:hint="default"/>
                <w:i w:val="0"/>
                <w:iCs w:val="0"/>
                <w:color w:val="000000"/>
                <w:sz w:val="21"/>
                <w:szCs w:val="21"/>
                <w:lang w:val="en-US" w:eastAsia="zh-CN" w:bidi="ar"/>
              </w:rPr>
            </w:pPr>
            <w:r>
              <w:rPr>
                <w:rStyle w:val="25"/>
                <w:i w:val="0"/>
                <w:iCs w:val="0"/>
                <w:color w:val="000000"/>
                <w:sz w:val="21"/>
                <w:szCs w:val="21"/>
                <w:lang w:val="en-US" w:eastAsia="zh-CN" w:bidi="ar"/>
              </w:rPr>
              <w:t>收费标准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89" w:hRule="atLeast"/>
          <w:jc w:val="center"/>
        </w:trPr>
        <w:tc>
          <w:tcPr>
            <w:tcW w:w="474"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152"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安全评价</w:t>
            </w:r>
          </w:p>
        </w:tc>
        <w:tc>
          <w:tcPr>
            <w:tcW w:w="1329"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燃气经营许可</w:t>
            </w:r>
          </w:p>
        </w:tc>
        <w:tc>
          <w:tcPr>
            <w:tcW w:w="14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液化石油气经营许可</w:t>
            </w:r>
          </w:p>
        </w:tc>
        <w:tc>
          <w:tcPr>
            <w:tcW w:w="100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区经济信息委</w:t>
            </w:r>
          </w:p>
        </w:tc>
        <w:tc>
          <w:tcPr>
            <w:tcW w:w="10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Style w:val="27"/>
                <w:sz w:val="21"/>
                <w:szCs w:val="21"/>
                <w:lang w:val="en-US" w:eastAsia="zh-CN" w:bidi="ar"/>
              </w:rPr>
              <w:t>安全评价机构</w:t>
            </w:r>
          </w:p>
        </w:tc>
        <w:tc>
          <w:tcPr>
            <w:tcW w:w="877"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Style w:val="27"/>
                <w:sz w:val="21"/>
                <w:szCs w:val="21"/>
                <w:lang w:val="en-US" w:eastAsia="zh-CN" w:bidi="ar"/>
              </w:rPr>
              <w:t>合同约定</w:t>
            </w:r>
          </w:p>
        </w:tc>
        <w:tc>
          <w:tcPr>
            <w:tcW w:w="323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r>
              <w:rPr>
                <w:rStyle w:val="30"/>
                <w:sz w:val="21"/>
                <w:szCs w:val="21"/>
                <w:lang w:val="en-US" w:eastAsia="zh-CN" w:bidi="ar"/>
              </w:rPr>
              <w:t>中介机构接受委托。</w:t>
            </w:r>
            <w:r>
              <w:rPr>
                <w:rStyle w:val="31"/>
                <w:rFonts w:ascii="Times New Roman" w:hAnsi="Times New Roman" w:eastAsia="宋体"/>
                <w:sz w:val="21"/>
                <w:szCs w:val="21"/>
                <w:lang w:val="en-US" w:eastAsia="zh-CN" w:bidi="ar"/>
              </w:rPr>
              <w:t>2</w:t>
            </w:r>
            <w:r>
              <w:rPr>
                <w:rStyle w:val="31"/>
                <w:rFonts w:eastAsia="宋体"/>
                <w:sz w:val="21"/>
                <w:szCs w:val="21"/>
                <w:lang w:val="en-US" w:eastAsia="zh-CN" w:bidi="ar"/>
              </w:rPr>
              <w:t>.</w:t>
            </w:r>
            <w:r>
              <w:rPr>
                <w:rStyle w:val="30"/>
                <w:sz w:val="21"/>
                <w:szCs w:val="21"/>
                <w:lang w:val="en-US" w:eastAsia="zh-CN" w:bidi="ar"/>
              </w:rPr>
              <w:t>现场勘查。</w:t>
            </w:r>
            <w:r>
              <w:rPr>
                <w:rStyle w:val="31"/>
                <w:rFonts w:ascii="Times New Roman" w:hAnsi="Times New Roman" w:eastAsia="宋体"/>
                <w:sz w:val="21"/>
                <w:szCs w:val="21"/>
                <w:lang w:val="en-US" w:eastAsia="zh-CN" w:bidi="ar"/>
              </w:rPr>
              <w:t>3</w:t>
            </w:r>
            <w:r>
              <w:rPr>
                <w:rStyle w:val="31"/>
                <w:rFonts w:eastAsia="宋体"/>
                <w:sz w:val="21"/>
                <w:szCs w:val="21"/>
                <w:lang w:val="en-US" w:eastAsia="zh-CN" w:bidi="ar"/>
              </w:rPr>
              <w:t>.</w:t>
            </w:r>
            <w:r>
              <w:rPr>
                <w:rStyle w:val="30"/>
                <w:sz w:val="21"/>
                <w:szCs w:val="21"/>
                <w:lang w:val="en-US" w:eastAsia="zh-CN" w:bidi="ar"/>
              </w:rPr>
              <w:t>出具评价报告。</w:t>
            </w:r>
          </w:p>
        </w:tc>
        <w:tc>
          <w:tcPr>
            <w:tcW w:w="3007"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Style w:val="27"/>
                <w:sz w:val="21"/>
                <w:szCs w:val="21"/>
                <w:lang w:val="en-US" w:eastAsia="zh-CN" w:bidi="ar"/>
              </w:rPr>
              <w:t>各类生产设施设备的安全性；安全管理的全面性、有效性、可操作性规章制度；公用工程及辅助生产设施的配套性。</w:t>
            </w:r>
          </w:p>
        </w:tc>
        <w:tc>
          <w:tcPr>
            <w:tcW w:w="1826"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Style w:val="27"/>
                <w:sz w:val="21"/>
                <w:szCs w:val="21"/>
                <w:lang w:val="en-US" w:eastAsia="zh-CN" w:bidi="ar"/>
              </w:rPr>
              <w:t>市场调节价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47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z w:val="21"/>
                <w:szCs w:val="21"/>
                <w:u w:val="none"/>
              </w:rPr>
            </w:pPr>
          </w:p>
        </w:tc>
        <w:tc>
          <w:tcPr>
            <w:tcW w:w="115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z w:val="21"/>
                <w:szCs w:val="21"/>
                <w:u w:val="none"/>
              </w:rPr>
            </w:pPr>
          </w:p>
        </w:tc>
        <w:tc>
          <w:tcPr>
            <w:tcW w:w="1329"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z w:val="21"/>
                <w:szCs w:val="21"/>
                <w:u w:val="none"/>
              </w:rPr>
            </w:pPr>
          </w:p>
        </w:tc>
        <w:tc>
          <w:tcPr>
            <w:tcW w:w="14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天然气加气站经营许可</w:t>
            </w:r>
          </w:p>
        </w:tc>
        <w:tc>
          <w:tcPr>
            <w:tcW w:w="100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区经济信息委</w:t>
            </w:r>
          </w:p>
        </w:tc>
        <w:tc>
          <w:tcPr>
            <w:tcW w:w="10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Style w:val="27"/>
                <w:sz w:val="21"/>
                <w:szCs w:val="21"/>
                <w:lang w:val="en-US" w:eastAsia="zh-CN" w:bidi="ar"/>
              </w:rPr>
              <w:t>安全评价机构</w:t>
            </w:r>
          </w:p>
        </w:tc>
        <w:tc>
          <w:tcPr>
            <w:tcW w:w="87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z w:val="21"/>
                <w:szCs w:val="21"/>
                <w:u w:val="none"/>
              </w:rPr>
            </w:pPr>
          </w:p>
        </w:tc>
        <w:tc>
          <w:tcPr>
            <w:tcW w:w="323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宋体" w:cs="Times New Roman"/>
                <w:i w:val="0"/>
                <w:iCs w:val="0"/>
                <w:color w:val="000000"/>
                <w:sz w:val="21"/>
                <w:szCs w:val="21"/>
                <w:u w:val="none"/>
              </w:rPr>
            </w:pPr>
          </w:p>
        </w:tc>
        <w:tc>
          <w:tcPr>
            <w:tcW w:w="300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宋体" w:cs="Times New Roman"/>
                <w:i w:val="0"/>
                <w:iCs w:val="0"/>
                <w:color w:val="000000"/>
                <w:sz w:val="21"/>
                <w:szCs w:val="21"/>
                <w:u w:val="none"/>
              </w:rPr>
            </w:pPr>
          </w:p>
        </w:tc>
        <w:tc>
          <w:tcPr>
            <w:tcW w:w="182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77" w:hRule="atLeast"/>
          <w:jc w:val="center"/>
        </w:trPr>
        <w:tc>
          <w:tcPr>
            <w:tcW w:w="4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11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财务审计报告编制</w:t>
            </w:r>
          </w:p>
        </w:tc>
        <w:tc>
          <w:tcPr>
            <w:tcW w:w="132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宗教活动场所法人登记审批</w:t>
            </w:r>
          </w:p>
        </w:tc>
        <w:tc>
          <w:tcPr>
            <w:tcW w:w="14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无</w:t>
            </w:r>
          </w:p>
        </w:tc>
        <w:tc>
          <w:tcPr>
            <w:tcW w:w="100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区民族宗教委</w:t>
            </w:r>
          </w:p>
        </w:tc>
        <w:tc>
          <w:tcPr>
            <w:tcW w:w="10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具有相应资质的会计师事务所</w:t>
            </w:r>
          </w:p>
        </w:tc>
        <w:tc>
          <w:tcPr>
            <w:tcW w:w="8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w:t>
            </w:r>
            <w:r>
              <w:rPr>
                <w:rFonts w:ascii="方正仿宋_GBK" w:hAnsi="方正仿宋_GBK" w:eastAsia="方正仿宋_GBK" w:cs="方正仿宋_GBK"/>
                <w:i w:val="0"/>
                <w:iCs w:val="0"/>
                <w:color w:val="000000"/>
                <w:kern w:val="0"/>
                <w:sz w:val="21"/>
                <w:szCs w:val="21"/>
                <w:u w:val="none"/>
                <w:lang w:val="en-US" w:eastAsia="zh-CN" w:bidi="ar"/>
              </w:rPr>
              <w:t>个工作日</w:t>
            </w:r>
          </w:p>
        </w:tc>
        <w:tc>
          <w:tcPr>
            <w:tcW w:w="323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r>
              <w:rPr>
                <w:rFonts w:ascii="方正仿宋_GBK" w:hAnsi="方正仿宋_GBK" w:eastAsia="方正仿宋_GBK" w:cs="方正仿宋_GBK"/>
                <w:i w:val="0"/>
                <w:iCs w:val="0"/>
                <w:color w:val="000000"/>
                <w:kern w:val="0"/>
                <w:sz w:val="21"/>
                <w:szCs w:val="21"/>
                <w:u w:val="none"/>
                <w:lang w:val="en-US" w:eastAsia="zh-CN" w:bidi="ar"/>
              </w:rPr>
              <w:t>中介机构接受委托。</w:t>
            </w:r>
            <w:r>
              <w:rPr>
                <w:rFonts w:hint="default" w:ascii="Times New Roman" w:hAnsi="Times New Roman" w:eastAsia="宋体" w:cs="Times New Roman"/>
                <w:i w:val="0"/>
                <w:iCs w:val="0"/>
                <w:color w:val="000000"/>
                <w:kern w:val="0"/>
                <w:sz w:val="21"/>
                <w:szCs w:val="21"/>
                <w:u w:val="none"/>
                <w:lang w:val="en-US" w:eastAsia="zh-CN" w:bidi="ar"/>
              </w:rPr>
              <w:t>2.</w:t>
            </w:r>
            <w:r>
              <w:rPr>
                <w:rFonts w:ascii="方正仿宋_GBK" w:hAnsi="方正仿宋_GBK" w:eastAsia="方正仿宋_GBK" w:cs="方正仿宋_GBK"/>
                <w:i w:val="0"/>
                <w:iCs w:val="0"/>
                <w:color w:val="000000"/>
                <w:kern w:val="0"/>
                <w:sz w:val="21"/>
                <w:szCs w:val="21"/>
                <w:u w:val="none"/>
                <w:lang w:val="en-US" w:eastAsia="zh-CN" w:bidi="ar"/>
              </w:rPr>
              <w:t>中介机构对财务状况进行审计。</w:t>
            </w:r>
            <w:r>
              <w:rPr>
                <w:rFonts w:hint="default" w:ascii="Times New Roman" w:hAnsi="Times New Roman" w:eastAsia="宋体" w:cs="Times New Roman"/>
                <w:i w:val="0"/>
                <w:iCs w:val="0"/>
                <w:color w:val="000000"/>
                <w:kern w:val="0"/>
                <w:sz w:val="21"/>
                <w:szCs w:val="21"/>
                <w:u w:val="none"/>
                <w:lang w:val="en-US" w:eastAsia="zh-CN" w:bidi="ar"/>
              </w:rPr>
              <w:t>3.</w:t>
            </w:r>
            <w:r>
              <w:rPr>
                <w:rFonts w:ascii="方正仿宋_GBK" w:hAnsi="方正仿宋_GBK" w:eastAsia="方正仿宋_GBK" w:cs="方正仿宋_GBK"/>
                <w:i w:val="0"/>
                <w:iCs w:val="0"/>
                <w:color w:val="000000"/>
                <w:kern w:val="0"/>
                <w:sz w:val="21"/>
                <w:szCs w:val="21"/>
                <w:u w:val="none"/>
                <w:lang w:val="en-US" w:eastAsia="zh-CN" w:bidi="ar"/>
              </w:rPr>
              <w:t>出具审计报告。</w:t>
            </w:r>
          </w:p>
        </w:tc>
        <w:tc>
          <w:tcPr>
            <w:tcW w:w="30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办理完</w:t>
            </w:r>
            <w:r>
              <w:rPr>
                <w:rFonts w:hint="eastAsia" w:ascii="方正仿宋_GBK" w:hAnsi="方正仿宋_GBK" w:cs="方正仿宋_GBK"/>
                <w:i w:val="0"/>
                <w:iCs w:val="0"/>
                <w:color w:val="000000"/>
                <w:kern w:val="0"/>
                <w:sz w:val="21"/>
                <w:szCs w:val="21"/>
                <w:u w:val="none"/>
                <w:lang w:val="en-US" w:eastAsia="zh-CN" w:bidi="ar"/>
              </w:rPr>
              <w:t>结</w:t>
            </w:r>
            <w:r>
              <w:rPr>
                <w:rFonts w:ascii="方正仿宋_GBK" w:hAnsi="方正仿宋_GBK" w:eastAsia="方正仿宋_GBK" w:cs="方正仿宋_GBK"/>
                <w:i w:val="0"/>
                <w:iCs w:val="0"/>
                <w:color w:val="000000"/>
                <w:kern w:val="0"/>
                <w:sz w:val="21"/>
                <w:szCs w:val="21"/>
                <w:u w:val="none"/>
                <w:lang w:val="en-US" w:eastAsia="zh-CN" w:bidi="ar"/>
              </w:rPr>
              <w:t>各项结算手续</w:t>
            </w:r>
            <w:r>
              <w:rPr>
                <w:rFonts w:hint="eastAsia" w:ascii="方正仿宋_GBK" w:hAnsi="方正仿宋_GBK" w:cs="方正仿宋_GBK"/>
                <w:i w:val="0"/>
                <w:iCs w:val="0"/>
                <w:color w:val="000000"/>
                <w:kern w:val="0"/>
                <w:sz w:val="21"/>
                <w:szCs w:val="21"/>
                <w:u w:val="none"/>
                <w:lang w:val="en-US" w:eastAsia="zh-CN" w:bidi="ar"/>
              </w:rPr>
              <w:t>、</w:t>
            </w:r>
            <w:r>
              <w:rPr>
                <w:rFonts w:ascii="方正仿宋_GBK" w:hAnsi="方正仿宋_GBK" w:eastAsia="方正仿宋_GBK" w:cs="方正仿宋_GBK"/>
                <w:i w:val="0"/>
                <w:iCs w:val="0"/>
                <w:color w:val="000000"/>
                <w:kern w:val="0"/>
                <w:sz w:val="21"/>
                <w:szCs w:val="21"/>
                <w:u w:val="none"/>
                <w:lang w:val="en-US" w:eastAsia="zh-CN" w:bidi="ar"/>
              </w:rPr>
              <w:t>完成各项结账工作、完成各项记账业务</w:t>
            </w:r>
            <w:r>
              <w:rPr>
                <w:rFonts w:hint="eastAsia" w:ascii="方正仿宋_GBK" w:hAnsi="方正仿宋_GBK" w:cs="方正仿宋_GBK"/>
                <w:i w:val="0"/>
                <w:iCs w:val="0"/>
                <w:color w:val="000000"/>
                <w:kern w:val="0"/>
                <w:sz w:val="21"/>
                <w:szCs w:val="21"/>
                <w:u w:val="none"/>
                <w:lang w:val="en-US" w:eastAsia="zh-CN" w:bidi="ar"/>
              </w:rPr>
              <w:t>，按照</w:t>
            </w:r>
            <w:r>
              <w:rPr>
                <w:rFonts w:ascii="方正仿宋_GBK" w:hAnsi="方正仿宋_GBK" w:eastAsia="方正仿宋_GBK" w:cs="方正仿宋_GBK"/>
                <w:i w:val="0"/>
                <w:iCs w:val="0"/>
                <w:color w:val="000000"/>
                <w:kern w:val="0"/>
                <w:sz w:val="21"/>
                <w:szCs w:val="21"/>
                <w:u w:val="none"/>
                <w:lang w:val="en-US" w:eastAsia="zh-CN" w:bidi="ar"/>
              </w:rPr>
              <w:t>国家统一的会计制度规定编制年度财务报表</w:t>
            </w:r>
            <w:r>
              <w:rPr>
                <w:rFonts w:hint="eastAsia" w:ascii="方正仿宋_GBK" w:hAnsi="方正仿宋_GBK" w:cs="方正仿宋_GBK"/>
                <w:i w:val="0"/>
                <w:iCs w:val="0"/>
                <w:color w:val="000000"/>
                <w:kern w:val="0"/>
                <w:sz w:val="21"/>
                <w:szCs w:val="21"/>
                <w:u w:val="none"/>
                <w:lang w:val="en-US" w:eastAsia="zh-CN" w:bidi="ar"/>
              </w:rPr>
              <w:t>，</w:t>
            </w:r>
            <w:r>
              <w:rPr>
                <w:rFonts w:ascii="方正仿宋_GBK" w:hAnsi="方正仿宋_GBK" w:eastAsia="方正仿宋_GBK" w:cs="方正仿宋_GBK"/>
                <w:i w:val="0"/>
                <w:iCs w:val="0"/>
                <w:color w:val="000000"/>
                <w:kern w:val="0"/>
                <w:sz w:val="21"/>
                <w:szCs w:val="21"/>
                <w:u w:val="none"/>
                <w:lang w:val="en-US" w:eastAsia="zh-CN" w:bidi="ar"/>
              </w:rPr>
              <w:t>完善会计凭证整理与装订。</w:t>
            </w:r>
          </w:p>
        </w:tc>
        <w:tc>
          <w:tcPr>
            <w:tcW w:w="182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参考渝会协〔</w:t>
            </w:r>
            <w:r>
              <w:rPr>
                <w:rFonts w:hint="default" w:ascii="Times New Roman" w:hAnsi="Times New Roman" w:eastAsia="宋体" w:cs="Times New Roman"/>
                <w:i w:val="0"/>
                <w:iCs w:val="0"/>
                <w:color w:val="000000"/>
                <w:kern w:val="0"/>
                <w:sz w:val="21"/>
                <w:szCs w:val="21"/>
                <w:u w:val="none"/>
                <w:lang w:val="en-US" w:eastAsia="zh-CN" w:bidi="ar"/>
              </w:rPr>
              <w:t>2015</w:t>
            </w:r>
            <w:r>
              <w:rPr>
                <w:rFonts w:ascii="方正仿宋_GBK" w:hAnsi="方正仿宋_GBK" w:eastAsia="方正仿宋_GBK" w:cs="方正仿宋_GBK"/>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36</w:t>
            </w:r>
            <w:r>
              <w:rPr>
                <w:rFonts w:ascii="方正仿宋_GBK" w:hAnsi="方正仿宋_GBK" w:eastAsia="方正仿宋_GBK" w:cs="方正仿宋_GBK"/>
                <w:i w:val="0"/>
                <w:iCs w:val="0"/>
                <w:color w:val="000000"/>
                <w:kern w:val="0"/>
                <w:sz w:val="21"/>
                <w:szCs w:val="21"/>
                <w:u w:val="none"/>
                <w:lang w:val="en-US" w:eastAsia="zh-CN" w:bidi="ar"/>
              </w:rPr>
              <w:t>号或合同约定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4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w:t>
            </w:r>
          </w:p>
        </w:tc>
        <w:tc>
          <w:tcPr>
            <w:tcW w:w="11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注册资金验资凭证出具</w:t>
            </w:r>
          </w:p>
        </w:tc>
        <w:tc>
          <w:tcPr>
            <w:tcW w:w="132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宗教活动场所法人登记审批</w:t>
            </w:r>
          </w:p>
        </w:tc>
        <w:tc>
          <w:tcPr>
            <w:tcW w:w="14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无</w:t>
            </w:r>
          </w:p>
        </w:tc>
        <w:tc>
          <w:tcPr>
            <w:tcW w:w="100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区民族宗教委</w:t>
            </w:r>
          </w:p>
        </w:tc>
        <w:tc>
          <w:tcPr>
            <w:tcW w:w="10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依法设定的验资机构</w:t>
            </w:r>
          </w:p>
        </w:tc>
        <w:tc>
          <w:tcPr>
            <w:tcW w:w="8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w:t>
            </w:r>
            <w:r>
              <w:rPr>
                <w:rFonts w:ascii="方正仿宋_GBK" w:hAnsi="方正仿宋_GBK" w:eastAsia="方正仿宋_GBK" w:cs="方正仿宋_GBK"/>
                <w:i w:val="0"/>
                <w:iCs w:val="0"/>
                <w:color w:val="000000"/>
                <w:kern w:val="0"/>
                <w:sz w:val="21"/>
                <w:szCs w:val="21"/>
                <w:u w:val="none"/>
                <w:lang w:val="en-US" w:eastAsia="zh-CN" w:bidi="ar"/>
              </w:rPr>
              <w:t>个工作日</w:t>
            </w:r>
          </w:p>
        </w:tc>
        <w:tc>
          <w:tcPr>
            <w:tcW w:w="32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r>
              <w:rPr>
                <w:rFonts w:ascii="方正仿宋_GBK" w:hAnsi="方正仿宋_GBK" w:eastAsia="方正仿宋_GBK" w:cs="方正仿宋_GBK"/>
                <w:i w:val="0"/>
                <w:iCs w:val="0"/>
                <w:color w:val="000000"/>
                <w:kern w:val="0"/>
                <w:sz w:val="21"/>
                <w:szCs w:val="21"/>
                <w:u w:val="none"/>
                <w:lang w:val="en-US" w:eastAsia="zh-CN" w:bidi="ar"/>
              </w:rPr>
              <w:t>中介机构接受委托。</w:t>
            </w:r>
            <w:r>
              <w:rPr>
                <w:rFonts w:hint="default" w:ascii="Times New Roman" w:hAnsi="Times New Roman" w:eastAsia="宋体" w:cs="Times New Roman"/>
                <w:i w:val="0"/>
                <w:iCs w:val="0"/>
                <w:color w:val="000000"/>
                <w:kern w:val="0"/>
                <w:sz w:val="21"/>
                <w:szCs w:val="21"/>
                <w:u w:val="none"/>
                <w:lang w:val="en-US" w:eastAsia="zh-CN" w:bidi="ar"/>
              </w:rPr>
              <w:t>2.</w:t>
            </w:r>
            <w:r>
              <w:rPr>
                <w:rFonts w:ascii="方正仿宋_GBK" w:hAnsi="方正仿宋_GBK" w:eastAsia="方正仿宋_GBK" w:cs="方正仿宋_GBK"/>
                <w:i w:val="0"/>
                <w:iCs w:val="0"/>
                <w:color w:val="000000"/>
                <w:kern w:val="0"/>
                <w:sz w:val="21"/>
                <w:szCs w:val="21"/>
                <w:u w:val="none"/>
                <w:lang w:val="en-US" w:eastAsia="zh-CN" w:bidi="ar"/>
              </w:rPr>
              <w:t>中介机构对资产状况进行验资。</w:t>
            </w:r>
            <w:r>
              <w:rPr>
                <w:rFonts w:hint="default" w:ascii="Times New Roman" w:hAnsi="Times New Roman" w:eastAsia="宋体" w:cs="Times New Roman"/>
                <w:i w:val="0"/>
                <w:iCs w:val="0"/>
                <w:color w:val="000000"/>
                <w:kern w:val="0"/>
                <w:sz w:val="21"/>
                <w:szCs w:val="21"/>
                <w:u w:val="none"/>
                <w:lang w:val="en-US" w:eastAsia="zh-CN" w:bidi="ar"/>
              </w:rPr>
              <w:t>3.</w:t>
            </w:r>
            <w:r>
              <w:rPr>
                <w:rFonts w:ascii="方正仿宋_GBK" w:hAnsi="方正仿宋_GBK" w:eastAsia="方正仿宋_GBK" w:cs="方正仿宋_GBK"/>
                <w:i w:val="0"/>
                <w:iCs w:val="0"/>
                <w:color w:val="000000"/>
                <w:kern w:val="0"/>
                <w:sz w:val="21"/>
                <w:szCs w:val="21"/>
                <w:u w:val="none"/>
                <w:lang w:val="en-US" w:eastAsia="zh-CN" w:bidi="ar"/>
              </w:rPr>
              <w:t>出具验资报告。</w:t>
            </w:r>
          </w:p>
        </w:tc>
        <w:tc>
          <w:tcPr>
            <w:tcW w:w="30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Style w:val="28"/>
                <w:sz w:val="21"/>
                <w:szCs w:val="21"/>
                <w:lang w:val="en-US" w:eastAsia="zh-CN" w:bidi="ar"/>
              </w:rPr>
              <w:t>制定章程、确定组织机构、完善需登记审批的各项资料、按章程的规定缴纳注册资金。</w:t>
            </w:r>
          </w:p>
        </w:tc>
        <w:tc>
          <w:tcPr>
            <w:tcW w:w="182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合同约定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4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w:t>
            </w:r>
          </w:p>
        </w:tc>
        <w:tc>
          <w:tcPr>
            <w:tcW w:w="11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机动车安全技术检验</w:t>
            </w:r>
          </w:p>
        </w:tc>
        <w:tc>
          <w:tcPr>
            <w:tcW w:w="132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机动车检验合格标志核发</w:t>
            </w:r>
          </w:p>
        </w:tc>
        <w:tc>
          <w:tcPr>
            <w:tcW w:w="14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无</w:t>
            </w:r>
          </w:p>
        </w:tc>
        <w:tc>
          <w:tcPr>
            <w:tcW w:w="100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区公安局</w:t>
            </w:r>
          </w:p>
        </w:tc>
        <w:tc>
          <w:tcPr>
            <w:tcW w:w="10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机动车安全技术检验机构</w:t>
            </w:r>
          </w:p>
        </w:tc>
        <w:tc>
          <w:tcPr>
            <w:tcW w:w="8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r>
              <w:rPr>
                <w:rFonts w:ascii="方正仿宋_GBK" w:hAnsi="方正仿宋_GBK" w:eastAsia="方正仿宋_GBK" w:cs="方正仿宋_GBK"/>
                <w:i w:val="0"/>
                <w:iCs w:val="0"/>
                <w:color w:val="000000"/>
                <w:kern w:val="0"/>
                <w:sz w:val="21"/>
                <w:szCs w:val="21"/>
                <w:u w:val="none"/>
                <w:lang w:val="en-US" w:eastAsia="zh-CN" w:bidi="ar"/>
              </w:rPr>
              <w:t>个工作日</w:t>
            </w:r>
          </w:p>
        </w:tc>
        <w:tc>
          <w:tcPr>
            <w:tcW w:w="32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r>
              <w:rPr>
                <w:rFonts w:ascii="方正仿宋_GBK" w:hAnsi="方正仿宋_GBK" w:eastAsia="方正仿宋_GBK" w:cs="方正仿宋_GBK"/>
                <w:i w:val="0"/>
                <w:iCs w:val="0"/>
                <w:color w:val="000000"/>
                <w:kern w:val="0"/>
                <w:sz w:val="21"/>
                <w:szCs w:val="21"/>
                <w:u w:val="none"/>
                <w:lang w:val="en-US" w:eastAsia="zh-CN" w:bidi="ar"/>
              </w:rPr>
              <w:t>申请、预约。</w:t>
            </w:r>
            <w:r>
              <w:rPr>
                <w:rFonts w:hint="default" w:ascii="Times New Roman" w:hAnsi="Times New Roman" w:eastAsia="宋体" w:cs="Times New Roman"/>
                <w:i w:val="0"/>
                <w:iCs w:val="0"/>
                <w:color w:val="000000"/>
                <w:kern w:val="0"/>
                <w:sz w:val="21"/>
                <w:szCs w:val="21"/>
                <w:u w:val="none"/>
                <w:lang w:val="en-US" w:eastAsia="zh-CN" w:bidi="ar"/>
              </w:rPr>
              <w:t>2.</w:t>
            </w:r>
            <w:r>
              <w:rPr>
                <w:rFonts w:ascii="方正仿宋_GBK" w:hAnsi="方正仿宋_GBK" w:eastAsia="方正仿宋_GBK" w:cs="方正仿宋_GBK"/>
                <w:i w:val="0"/>
                <w:iCs w:val="0"/>
                <w:color w:val="000000"/>
                <w:kern w:val="0"/>
                <w:sz w:val="21"/>
                <w:szCs w:val="21"/>
                <w:u w:val="none"/>
                <w:lang w:val="en-US" w:eastAsia="zh-CN" w:bidi="ar"/>
              </w:rPr>
              <w:t>机动车信息录入。</w:t>
            </w:r>
            <w:r>
              <w:rPr>
                <w:rFonts w:hint="default" w:ascii="Times New Roman" w:hAnsi="Times New Roman" w:eastAsia="宋体" w:cs="Times New Roman"/>
                <w:i w:val="0"/>
                <w:iCs w:val="0"/>
                <w:color w:val="000000"/>
                <w:kern w:val="0"/>
                <w:sz w:val="21"/>
                <w:szCs w:val="21"/>
                <w:u w:val="none"/>
                <w:lang w:val="en-US" w:eastAsia="zh-CN" w:bidi="ar"/>
              </w:rPr>
              <w:t>3.</w:t>
            </w:r>
            <w:r>
              <w:rPr>
                <w:rFonts w:ascii="方正仿宋_GBK" w:hAnsi="方正仿宋_GBK" w:eastAsia="方正仿宋_GBK" w:cs="方正仿宋_GBK"/>
                <w:i w:val="0"/>
                <w:iCs w:val="0"/>
                <w:color w:val="000000"/>
                <w:kern w:val="0"/>
                <w:sz w:val="21"/>
                <w:szCs w:val="21"/>
                <w:u w:val="none"/>
                <w:lang w:val="en-US" w:eastAsia="zh-CN" w:bidi="ar"/>
              </w:rPr>
              <w:t>机动车安全技术检测。</w:t>
            </w:r>
            <w:r>
              <w:rPr>
                <w:rFonts w:hint="default" w:ascii="Times New Roman" w:hAnsi="Times New Roman" w:eastAsia="宋体" w:cs="Times New Roman"/>
                <w:i w:val="0"/>
                <w:iCs w:val="0"/>
                <w:color w:val="000000"/>
                <w:kern w:val="0"/>
                <w:sz w:val="21"/>
                <w:szCs w:val="21"/>
                <w:u w:val="none"/>
                <w:lang w:val="en-US" w:eastAsia="zh-CN" w:bidi="ar"/>
              </w:rPr>
              <w:t>4.</w:t>
            </w:r>
            <w:r>
              <w:rPr>
                <w:rFonts w:ascii="方正仿宋_GBK" w:hAnsi="方正仿宋_GBK" w:eastAsia="方正仿宋_GBK" w:cs="方正仿宋_GBK"/>
                <w:i w:val="0"/>
                <w:iCs w:val="0"/>
                <w:color w:val="000000"/>
                <w:kern w:val="0"/>
                <w:sz w:val="21"/>
                <w:szCs w:val="21"/>
                <w:u w:val="none"/>
                <w:lang w:val="en-US" w:eastAsia="zh-CN" w:bidi="ar"/>
              </w:rPr>
              <w:t>审核签章。</w:t>
            </w:r>
          </w:p>
        </w:tc>
        <w:tc>
          <w:tcPr>
            <w:tcW w:w="30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货车、挂车等大型汽车及营运车辆，每年上线检验；非营运小微型载客汽车（</w:t>
            </w:r>
            <w:r>
              <w:rPr>
                <w:rFonts w:hint="default" w:ascii="Times New Roman" w:hAnsi="Times New Roman" w:eastAsia="宋体" w:cs="Times New Roman"/>
                <w:i w:val="0"/>
                <w:iCs w:val="0"/>
                <w:color w:val="000000"/>
                <w:kern w:val="0"/>
                <w:sz w:val="21"/>
                <w:szCs w:val="21"/>
                <w:u w:val="none"/>
                <w:lang w:val="en-US" w:eastAsia="zh-CN" w:bidi="ar"/>
              </w:rPr>
              <w:t>9</w:t>
            </w:r>
            <w:r>
              <w:rPr>
                <w:rFonts w:ascii="方正仿宋_GBK" w:hAnsi="方正仿宋_GBK" w:eastAsia="方正仿宋_GBK" w:cs="方正仿宋_GBK"/>
                <w:i w:val="0"/>
                <w:iCs w:val="0"/>
                <w:color w:val="000000"/>
                <w:kern w:val="0"/>
                <w:sz w:val="21"/>
                <w:szCs w:val="21"/>
                <w:u w:val="none"/>
                <w:lang w:val="en-US" w:eastAsia="zh-CN" w:bidi="ar"/>
              </w:rPr>
              <w:t>座及</w:t>
            </w:r>
            <w:r>
              <w:rPr>
                <w:rFonts w:hint="default" w:ascii="Times New Roman" w:hAnsi="Times New Roman" w:eastAsia="宋体" w:cs="Times New Roman"/>
                <w:i w:val="0"/>
                <w:iCs w:val="0"/>
                <w:color w:val="000000"/>
                <w:kern w:val="0"/>
                <w:sz w:val="21"/>
                <w:szCs w:val="21"/>
                <w:u w:val="none"/>
                <w:lang w:val="en-US" w:eastAsia="zh-CN" w:bidi="ar"/>
              </w:rPr>
              <w:t>9</w:t>
            </w:r>
            <w:r>
              <w:rPr>
                <w:rFonts w:ascii="方正仿宋_GBK" w:hAnsi="方正仿宋_GBK" w:eastAsia="方正仿宋_GBK" w:cs="方正仿宋_GBK"/>
                <w:i w:val="0"/>
                <w:iCs w:val="0"/>
                <w:color w:val="000000"/>
                <w:kern w:val="0"/>
                <w:sz w:val="21"/>
                <w:szCs w:val="21"/>
                <w:u w:val="none"/>
                <w:lang w:val="en-US" w:eastAsia="zh-CN" w:bidi="ar"/>
              </w:rPr>
              <w:t>座以下，面包车除外）和摩托车注册登记时间小于</w:t>
            </w:r>
            <w:r>
              <w:rPr>
                <w:rFonts w:hint="default" w:ascii="Times New Roman" w:hAnsi="Times New Roman" w:eastAsia="宋体" w:cs="Times New Roman"/>
                <w:i w:val="0"/>
                <w:iCs w:val="0"/>
                <w:color w:val="000000"/>
                <w:kern w:val="0"/>
                <w:sz w:val="21"/>
                <w:szCs w:val="21"/>
                <w:u w:val="none"/>
                <w:lang w:val="en-US" w:eastAsia="zh-CN" w:bidi="ar"/>
              </w:rPr>
              <w:t>10</w:t>
            </w:r>
            <w:r>
              <w:rPr>
                <w:rFonts w:ascii="方正仿宋_GBK" w:hAnsi="方正仿宋_GBK" w:eastAsia="方正仿宋_GBK" w:cs="方正仿宋_GBK"/>
                <w:i w:val="0"/>
                <w:iCs w:val="0"/>
                <w:color w:val="000000"/>
                <w:kern w:val="0"/>
                <w:sz w:val="21"/>
                <w:szCs w:val="21"/>
                <w:u w:val="none"/>
                <w:lang w:val="en-US" w:eastAsia="zh-CN" w:bidi="ar"/>
              </w:rPr>
              <w:t>年的，第</w:t>
            </w:r>
            <w:r>
              <w:rPr>
                <w:rFonts w:hint="default" w:ascii="Times New Roman" w:hAnsi="Times New Roman" w:eastAsia="宋体" w:cs="Times New Roman"/>
                <w:i w:val="0"/>
                <w:iCs w:val="0"/>
                <w:color w:val="000000"/>
                <w:kern w:val="0"/>
                <w:sz w:val="21"/>
                <w:szCs w:val="21"/>
                <w:u w:val="none"/>
                <w:lang w:val="en-US" w:eastAsia="zh-CN" w:bidi="ar"/>
              </w:rPr>
              <w:t>6</w:t>
            </w:r>
            <w:r>
              <w:rPr>
                <w:rFonts w:ascii="方正仿宋_GBK" w:hAnsi="方正仿宋_GBK" w:eastAsia="方正仿宋_GBK" w:cs="方正仿宋_GBK"/>
                <w:i w:val="0"/>
                <w:iCs w:val="0"/>
                <w:color w:val="000000"/>
                <w:kern w:val="0"/>
                <w:sz w:val="21"/>
                <w:szCs w:val="21"/>
                <w:u w:val="none"/>
                <w:lang w:val="en-US" w:eastAsia="zh-CN" w:bidi="ar"/>
              </w:rPr>
              <w:t>年、第</w:t>
            </w:r>
            <w:r>
              <w:rPr>
                <w:rFonts w:hint="default" w:ascii="Times New Roman" w:hAnsi="Times New Roman" w:eastAsia="宋体" w:cs="Times New Roman"/>
                <w:i w:val="0"/>
                <w:iCs w:val="0"/>
                <w:color w:val="000000"/>
                <w:kern w:val="0"/>
                <w:sz w:val="21"/>
                <w:szCs w:val="21"/>
                <w:u w:val="none"/>
                <w:lang w:val="en-US" w:eastAsia="zh-CN" w:bidi="ar"/>
              </w:rPr>
              <w:t>10</w:t>
            </w:r>
            <w:r>
              <w:rPr>
                <w:rFonts w:ascii="方正仿宋_GBK" w:hAnsi="方正仿宋_GBK" w:eastAsia="方正仿宋_GBK" w:cs="方正仿宋_GBK"/>
                <w:i w:val="0"/>
                <w:iCs w:val="0"/>
                <w:color w:val="000000"/>
                <w:kern w:val="0"/>
                <w:sz w:val="21"/>
                <w:szCs w:val="21"/>
                <w:u w:val="none"/>
                <w:lang w:val="en-US" w:eastAsia="zh-CN" w:bidi="ar"/>
              </w:rPr>
              <w:t>年上线检测，注册登记时间大于</w:t>
            </w:r>
            <w:r>
              <w:rPr>
                <w:rFonts w:hint="default" w:ascii="Times New Roman" w:hAnsi="Times New Roman" w:eastAsia="宋体" w:cs="Times New Roman"/>
                <w:i w:val="0"/>
                <w:iCs w:val="0"/>
                <w:color w:val="000000"/>
                <w:kern w:val="0"/>
                <w:sz w:val="21"/>
                <w:szCs w:val="21"/>
                <w:u w:val="none"/>
                <w:lang w:val="en-US" w:eastAsia="zh-CN" w:bidi="ar"/>
              </w:rPr>
              <w:t>10</w:t>
            </w:r>
            <w:r>
              <w:rPr>
                <w:rFonts w:ascii="方正仿宋_GBK" w:hAnsi="方正仿宋_GBK" w:eastAsia="方正仿宋_GBK" w:cs="方正仿宋_GBK"/>
                <w:i w:val="0"/>
                <w:iCs w:val="0"/>
                <w:color w:val="000000"/>
                <w:kern w:val="0"/>
                <w:sz w:val="21"/>
                <w:szCs w:val="21"/>
                <w:u w:val="none"/>
                <w:lang w:val="en-US" w:eastAsia="zh-CN" w:bidi="ar"/>
              </w:rPr>
              <w:t>年的，每年上线检测。</w:t>
            </w:r>
          </w:p>
        </w:tc>
        <w:tc>
          <w:tcPr>
            <w:tcW w:w="182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市场调节价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60" w:hRule="atLeast"/>
          <w:jc w:val="center"/>
        </w:trPr>
        <w:tc>
          <w:tcPr>
            <w:tcW w:w="4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w:t>
            </w:r>
          </w:p>
        </w:tc>
        <w:tc>
          <w:tcPr>
            <w:tcW w:w="11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民用爆炸物品储存仓库安全评价</w:t>
            </w:r>
          </w:p>
        </w:tc>
        <w:tc>
          <w:tcPr>
            <w:tcW w:w="132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爆破作业单位许可</w:t>
            </w:r>
          </w:p>
        </w:tc>
        <w:tc>
          <w:tcPr>
            <w:tcW w:w="14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无</w:t>
            </w:r>
          </w:p>
        </w:tc>
        <w:tc>
          <w:tcPr>
            <w:tcW w:w="100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区公安局</w:t>
            </w:r>
          </w:p>
        </w:tc>
        <w:tc>
          <w:tcPr>
            <w:tcW w:w="10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民用爆炸物品存储仓库安全评价机构</w:t>
            </w:r>
          </w:p>
        </w:tc>
        <w:tc>
          <w:tcPr>
            <w:tcW w:w="8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合同约定</w:t>
            </w:r>
          </w:p>
        </w:tc>
        <w:tc>
          <w:tcPr>
            <w:tcW w:w="32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r>
              <w:rPr>
                <w:rStyle w:val="30"/>
                <w:sz w:val="21"/>
                <w:szCs w:val="21"/>
                <w:lang w:val="en-US" w:eastAsia="zh-CN" w:bidi="ar"/>
              </w:rPr>
              <w:t>中介机构接受委托。</w:t>
            </w:r>
            <w:r>
              <w:rPr>
                <w:rStyle w:val="31"/>
                <w:rFonts w:ascii="Times New Roman" w:hAnsi="Times New Roman" w:eastAsia="宋体"/>
                <w:sz w:val="21"/>
                <w:szCs w:val="21"/>
                <w:lang w:val="en-US" w:eastAsia="zh-CN" w:bidi="ar"/>
              </w:rPr>
              <w:t>2</w:t>
            </w:r>
            <w:r>
              <w:rPr>
                <w:rStyle w:val="31"/>
                <w:rFonts w:eastAsia="宋体"/>
                <w:sz w:val="21"/>
                <w:szCs w:val="21"/>
                <w:lang w:val="en-US" w:eastAsia="zh-CN" w:bidi="ar"/>
              </w:rPr>
              <w:t>.</w:t>
            </w:r>
            <w:r>
              <w:rPr>
                <w:rStyle w:val="30"/>
                <w:sz w:val="21"/>
                <w:szCs w:val="21"/>
                <w:lang w:val="en-US" w:eastAsia="zh-CN" w:bidi="ar"/>
              </w:rPr>
              <w:t>现场勘查。</w:t>
            </w:r>
            <w:r>
              <w:rPr>
                <w:rStyle w:val="31"/>
                <w:rFonts w:ascii="Times New Roman" w:hAnsi="Times New Roman" w:eastAsia="宋体"/>
                <w:sz w:val="21"/>
                <w:szCs w:val="21"/>
                <w:lang w:val="en-US" w:eastAsia="zh-CN" w:bidi="ar"/>
              </w:rPr>
              <w:t>3</w:t>
            </w:r>
            <w:r>
              <w:rPr>
                <w:rStyle w:val="31"/>
                <w:rFonts w:eastAsia="宋体"/>
                <w:sz w:val="21"/>
                <w:szCs w:val="21"/>
                <w:lang w:val="en-US" w:eastAsia="zh-CN" w:bidi="ar"/>
              </w:rPr>
              <w:t>.</w:t>
            </w:r>
            <w:r>
              <w:rPr>
                <w:rStyle w:val="30"/>
                <w:sz w:val="21"/>
                <w:szCs w:val="21"/>
                <w:lang w:val="en-US" w:eastAsia="zh-CN" w:bidi="ar"/>
              </w:rPr>
              <w:t>出具评价报告。</w:t>
            </w:r>
          </w:p>
        </w:tc>
        <w:tc>
          <w:tcPr>
            <w:tcW w:w="30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按照国家规定的有关标准和规范，完成了民用爆炸物品专用仓库建设。</w:t>
            </w:r>
          </w:p>
        </w:tc>
        <w:tc>
          <w:tcPr>
            <w:tcW w:w="182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合同约定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2" w:hRule="atLeast"/>
          <w:jc w:val="center"/>
        </w:trPr>
        <w:tc>
          <w:tcPr>
            <w:tcW w:w="4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w:t>
            </w:r>
          </w:p>
        </w:tc>
        <w:tc>
          <w:tcPr>
            <w:tcW w:w="11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爆破设计、施工方案评估报告</w:t>
            </w:r>
          </w:p>
        </w:tc>
        <w:tc>
          <w:tcPr>
            <w:tcW w:w="132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城市、风景名胜区和重要工程设施附近实施爆破作业审批</w:t>
            </w:r>
          </w:p>
        </w:tc>
        <w:tc>
          <w:tcPr>
            <w:tcW w:w="14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无</w:t>
            </w:r>
          </w:p>
        </w:tc>
        <w:tc>
          <w:tcPr>
            <w:tcW w:w="100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区公安局</w:t>
            </w:r>
          </w:p>
        </w:tc>
        <w:tc>
          <w:tcPr>
            <w:tcW w:w="10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一、二级营业性爆破作业单位</w:t>
            </w:r>
          </w:p>
        </w:tc>
        <w:tc>
          <w:tcPr>
            <w:tcW w:w="8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w:t>
            </w:r>
            <w:r>
              <w:rPr>
                <w:rStyle w:val="29"/>
                <w:sz w:val="21"/>
                <w:szCs w:val="21"/>
                <w:lang w:val="en-US" w:eastAsia="zh-CN" w:bidi="ar"/>
              </w:rPr>
              <w:t>个工作日</w:t>
            </w:r>
          </w:p>
        </w:tc>
        <w:tc>
          <w:tcPr>
            <w:tcW w:w="32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r>
              <w:rPr>
                <w:rStyle w:val="30"/>
                <w:sz w:val="21"/>
                <w:szCs w:val="21"/>
                <w:lang w:val="en-US" w:eastAsia="zh-CN" w:bidi="ar"/>
              </w:rPr>
              <w:t>中介机构接受委托。</w:t>
            </w:r>
            <w:r>
              <w:rPr>
                <w:rStyle w:val="31"/>
                <w:rFonts w:ascii="Times New Roman" w:hAnsi="Times New Roman" w:eastAsia="宋体"/>
                <w:sz w:val="21"/>
                <w:szCs w:val="21"/>
                <w:lang w:val="en-US" w:eastAsia="zh-CN" w:bidi="ar"/>
              </w:rPr>
              <w:t>2</w:t>
            </w:r>
            <w:r>
              <w:rPr>
                <w:rStyle w:val="31"/>
                <w:rFonts w:eastAsia="宋体"/>
                <w:sz w:val="21"/>
                <w:szCs w:val="21"/>
                <w:lang w:val="en-US" w:eastAsia="zh-CN" w:bidi="ar"/>
              </w:rPr>
              <w:t>.</w:t>
            </w:r>
            <w:r>
              <w:rPr>
                <w:rStyle w:val="30"/>
                <w:sz w:val="21"/>
                <w:szCs w:val="21"/>
                <w:lang w:val="en-US" w:eastAsia="zh-CN" w:bidi="ar"/>
              </w:rPr>
              <w:t>现场勘查。</w:t>
            </w:r>
            <w:r>
              <w:rPr>
                <w:rStyle w:val="31"/>
                <w:rFonts w:ascii="Times New Roman" w:hAnsi="Times New Roman" w:eastAsia="宋体"/>
                <w:sz w:val="21"/>
                <w:szCs w:val="21"/>
                <w:lang w:val="en-US" w:eastAsia="zh-CN" w:bidi="ar"/>
              </w:rPr>
              <w:t>3</w:t>
            </w:r>
            <w:r>
              <w:rPr>
                <w:rStyle w:val="31"/>
                <w:rFonts w:eastAsia="宋体"/>
                <w:sz w:val="21"/>
                <w:szCs w:val="21"/>
                <w:lang w:val="en-US" w:eastAsia="zh-CN" w:bidi="ar"/>
              </w:rPr>
              <w:t>.</w:t>
            </w:r>
            <w:r>
              <w:rPr>
                <w:rStyle w:val="30"/>
                <w:sz w:val="21"/>
                <w:szCs w:val="21"/>
                <w:lang w:val="en-US" w:eastAsia="zh-CN" w:bidi="ar"/>
              </w:rPr>
              <w:t>出具评估报告。</w:t>
            </w:r>
          </w:p>
        </w:tc>
        <w:tc>
          <w:tcPr>
            <w:tcW w:w="30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安全评估单位与委托单位签订安全评估合同；施工单位的爆破设计、施工方案。</w:t>
            </w:r>
          </w:p>
        </w:tc>
        <w:tc>
          <w:tcPr>
            <w:tcW w:w="182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合同约定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4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w:t>
            </w:r>
          </w:p>
        </w:tc>
        <w:tc>
          <w:tcPr>
            <w:tcW w:w="11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出具验资报告</w:t>
            </w:r>
          </w:p>
        </w:tc>
        <w:tc>
          <w:tcPr>
            <w:tcW w:w="132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社会团体成立、变更、注销登记</w:t>
            </w:r>
          </w:p>
        </w:tc>
        <w:tc>
          <w:tcPr>
            <w:tcW w:w="14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社会团体成立登记</w:t>
            </w:r>
          </w:p>
        </w:tc>
        <w:tc>
          <w:tcPr>
            <w:tcW w:w="100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区民政局</w:t>
            </w:r>
          </w:p>
        </w:tc>
        <w:tc>
          <w:tcPr>
            <w:tcW w:w="10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具有相应资质的会计师事务所</w:t>
            </w:r>
          </w:p>
        </w:tc>
        <w:tc>
          <w:tcPr>
            <w:tcW w:w="8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3-10</w:t>
            </w:r>
            <w:r>
              <w:rPr>
                <w:rFonts w:ascii="方正仿宋_GBK" w:hAnsi="方正仿宋_GBK" w:eastAsia="方正仿宋_GBK" w:cs="方正仿宋_GBK"/>
                <w:i w:val="0"/>
                <w:iCs w:val="0"/>
                <w:color w:val="000000"/>
                <w:kern w:val="0"/>
                <w:sz w:val="21"/>
                <w:szCs w:val="21"/>
                <w:u w:val="none"/>
                <w:lang w:val="en-US" w:eastAsia="zh-CN" w:bidi="ar"/>
              </w:rPr>
              <w:t>个工作日</w:t>
            </w:r>
          </w:p>
        </w:tc>
        <w:tc>
          <w:tcPr>
            <w:tcW w:w="32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r>
              <w:rPr>
                <w:rFonts w:ascii="方正仿宋_GBK" w:hAnsi="方正仿宋_GBK" w:eastAsia="方正仿宋_GBK" w:cs="方正仿宋_GBK"/>
                <w:i w:val="0"/>
                <w:iCs w:val="0"/>
                <w:color w:val="000000"/>
                <w:kern w:val="0"/>
                <w:sz w:val="21"/>
                <w:szCs w:val="21"/>
                <w:u w:val="none"/>
                <w:lang w:val="en-US" w:eastAsia="zh-CN" w:bidi="ar"/>
              </w:rPr>
              <w:t>中介机构接受委托。</w:t>
            </w:r>
            <w:r>
              <w:rPr>
                <w:rFonts w:hint="default" w:ascii="Times New Roman" w:hAnsi="Times New Roman" w:eastAsia="宋体" w:cs="Times New Roman"/>
                <w:i w:val="0"/>
                <w:iCs w:val="0"/>
                <w:color w:val="000000"/>
                <w:kern w:val="0"/>
                <w:sz w:val="21"/>
                <w:szCs w:val="21"/>
                <w:u w:val="none"/>
                <w:lang w:val="en-US" w:eastAsia="zh-CN" w:bidi="ar"/>
              </w:rPr>
              <w:t>2.</w:t>
            </w:r>
            <w:r>
              <w:rPr>
                <w:rFonts w:ascii="方正仿宋_GBK" w:hAnsi="方正仿宋_GBK" w:eastAsia="方正仿宋_GBK" w:cs="方正仿宋_GBK"/>
                <w:i w:val="0"/>
                <w:iCs w:val="0"/>
                <w:color w:val="000000"/>
                <w:kern w:val="0"/>
                <w:sz w:val="21"/>
                <w:szCs w:val="21"/>
                <w:u w:val="none"/>
                <w:lang w:val="en-US" w:eastAsia="zh-CN" w:bidi="ar"/>
              </w:rPr>
              <w:t>中介机构对资产状况进行验资。</w:t>
            </w:r>
            <w:r>
              <w:rPr>
                <w:rFonts w:hint="default" w:ascii="Times New Roman" w:hAnsi="Times New Roman" w:eastAsia="宋体" w:cs="Times New Roman"/>
                <w:i w:val="0"/>
                <w:iCs w:val="0"/>
                <w:color w:val="000000"/>
                <w:kern w:val="0"/>
                <w:sz w:val="21"/>
                <w:szCs w:val="21"/>
                <w:u w:val="none"/>
                <w:lang w:val="en-US" w:eastAsia="zh-CN" w:bidi="ar"/>
              </w:rPr>
              <w:t>3.</w:t>
            </w:r>
            <w:r>
              <w:rPr>
                <w:rFonts w:ascii="方正仿宋_GBK" w:hAnsi="方正仿宋_GBK" w:eastAsia="方正仿宋_GBK" w:cs="方正仿宋_GBK"/>
                <w:i w:val="0"/>
                <w:iCs w:val="0"/>
                <w:color w:val="000000"/>
                <w:kern w:val="0"/>
                <w:sz w:val="21"/>
                <w:szCs w:val="21"/>
                <w:u w:val="none"/>
                <w:lang w:val="en-US" w:eastAsia="zh-CN" w:bidi="ar"/>
              </w:rPr>
              <w:t>出具验资报告。（便民流程：重庆市民政局与建设银行、工商银行共建</w:t>
            </w:r>
            <w:r>
              <w:rPr>
                <w:rFonts w:hint="default" w:ascii="Times New Roman" w:hAnsi="Times New Roman" w:eastAsia="宋体" w:cs="Times New Roman"/>
                <w:i w:val="0"/>
                <w:iCs w:val="0"/>
                <w:color w:val="000000"/>
                <w:kern w:val="0"/>
                <w:sz w:val="21"/>
                <w:szCs w:val="21"/>
                <w:u w:val="none"/>
                <w:lang w:val="en-US" w:eastAsia="zh-CN" w:bidi="ar"/>
              </w:rPr>
              <w:t>“</w:t>
            </w:r>
            <w:r>
              <w:rPr>
                <w:rFonts w:ascii="方正仿宋_GBK" w:hAnsi="方正仿宋_GBK" w:eastAsia="方正仿宋_GBK" w:cs="方正仿宋_GBK"/>
                <w:i w:val="0"/>
                <w:iCs w:val="0"/>
                <w:color w:val="000000"/>
                <w:kern w:val="0"/>
                <w:sz w:val="21"/>
                <w:szCs w:val="21"/>
                <w:u w:val="none"/>
                <w:lang w:val="en-US" w:eastAsia="zh-CN" w:bidi="ar"/>
              </w:rPr>
              <w:t>民政验资通</w:t>
            </w:r>
            <w:r>
              <w:rPr>
                <w:rFonts w:hint="default" w:ascii="Times New Roman" w:hAnsi="Times New Roman" w:eastAsia="宋体" w:cs="Times New Roman"/>
                <w:i w:val="0"/>
                <w:iCs w:val="0"/>
                <w:color w:val="000000"/>
                <w:kern w:val="0"/>
                <w:sz w:val="21"/>
                <w:szCs w:val="21"/>
                <w:u w:val="none"/>
                <w:lang w:val="en-US" w:eastAsia="zh-CN" w:bidi="ar"/>
              </w:rPr>
              <w:t>”</w:t>
            </w:r>
            <w:r>
              <w:rPr>
                <w:rFonts w:ascii="方正仿宋_GBK" w:hAnsi="方正仿宋_GBK" w:eastAsia="方正仿宋_GBK" w:cs="方正仿宋_GBK"/>
                <w:i w:val="0"/>
                <w:iCs w:val="0"/>
                <w:color w:val="000000"/>
                <w:kern w:val="0"/>
                <w:sz w:val="21"/>
                <w:szCs w:val="21"/>
                <w:u w:val="none"/>
                <w:lang w:val="en-US" w:eastAsia="zh-CN" w:bidi="ar"/>
              </w:rPr>
              <w:t>系统，自愿在上述银行开户的社会团体，可由银行出具《社会组织验资证明电子函》代替验资报告》）</w:t>
            </w:r>
          </w:p>
        </w:tc>
        <w:tc>
          <w:tcPr>
            <w:tcW w:w="3007"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有合法的资产和经费来源，全国性的社会团体有</w:t>
            </w:r>
            <w:r>
              <w:rPr>
                <w:rFonts w:hint="default" w:ascii="Times New Roman" w:hAnsi="Times New Roman" w:eastAsia="宋体" w:cs="Times New Roman"/>
                <w:i w:val="0"/>
                <w:iCs w:val="0"/>
                <w:color w:val="000000"/>
                <w:kern w:val="0"/>
                <w:sz w:val="21"/>
                <w:szCs w:val="21"/>
                <w:u w:val="none"/>
                <w:lang w:val="en-US" w:eastAsia="zh-CN" w:bidi="ar"/>
              </w:rPr>
              <w:t>10</w:t>
            </w:r>
            <w:r>
              <w:rPr>
                <w:rFonts w:ascii="方正仿宋_GBK" w:hAnsi="方正仿宋_GBK" w:eastAsia="方正仿宋_GBK" w:cs="方正仿宋_GBK"/>
                <w:i w:val="0"/>
                <w:iCs w:val="0"/>
                <w:color w:val="000000"/>
                <w:kern w:val="0"/>
                <w:sz w:val="21"/>
                <w:szCs w:val="21"/>
                <w:u w:val="none"/>
                <w:lang w:val="en-US" w:eastAsia="zh-CN" w:bidi="ar"/>
              </w:rPr>
              <w:t>万元以上活动资金，地方性的社会团体和跨行政区域的社会团体有</w:t>
            </w:r>
            <w:r>
              <w:rPr>
                <w:rFonts w:hint="default" w:ascii="Times New Roman" w:hAnsi="Times New Roman" w:eastAsia="宋体" w:cs="Times New Roman"/>
                <w:i w:val="0"/>
                <w:iCs w:val="0"/>
                <w:color w:val="000000"/>
                <w:kern w:val="0"/>
                <w:sz w:val="21"/>
                <w:szCs w:val="21"/>
                <w:u w:val="none"/>
                <w:lang w:val="en-US" w:eastAsia="zh-CN" w:bidi="ar"/>
              </w:rPr>
              <w:t>3</w:t>
            </w:r>
            <w:r>
              <w:rPr>
                <w:rFonts w:ascii="方正仿宋_GBK" w:hAnsi="方正仿宋_GBK" w:eastAsia="方正仿宋_GBK" w:cs="方正仿宋_GBK"/>
                <w:i w:val="0"/>
                <w:iCs w:val="0"/>
                <w:color w:val="000000"/>
                <w:kern w:val="0"/>
                <w:sz w:val="21"/>
                <w:szCs w:val="21"/>
                <w:u w:val="none"/>
                <w:lang w:val="en-US" w:eastAsia="zh-CN" w:bidi="ar"/>
              </w:rPr>
              <w:t>万元以上活动资金。</w:t>
            </w:r>
          </w:p>
        </w:tc>
        <w:tc>
          <w:tcPr>
            <w:tcW w:w="182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参考渝会协〔</w:t>
            </w:r>
            <w:r>
              <w:rPr>
                <w:rFonts w:hint="default" w:ascii="Times New Roman" w:hAnsi="Times New Roman" w:eastAsia="宋体" w:cs="Times New Roman"/>
                <w:i w:val="0"/>
                <w:iCs w:val="0"/>
                <w:color w:val="000000"/>
                <w:kern w:val="0"/>
                <w:sz w:val="21"/>
                <w:szCs w:val="21"/>
                <w:u w:val="none"/>
                <w:lang w:val="en-US" w:eastAsia="zh-CN" w:bidi="ar"/>
              </w:rPr>
              <w:t>2015</w:t>
            </w:r>
            <w:r>
              <w:rPr>
                <w:rFonts w:ascii="方正仿宋_GBK" w:hAnsi="方正仿宋_GBK" w:eastAsia="方正仿宋_GBK" w:cs="方正仿宋_GBK"/>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36</w:t>
            </w:r>
            <w:r>
              <w:rPr>
                <w:rFonts w:ascii="方正仿宋_GBK" w:hAnsi="方正仿宋_GBK" w:eastAsia="方正仿宋_GBK" w:cs="方正仿宋_GBK"/>
                <w:i w:val="0"/>
                <w:iCs w:val="0"/>
                <w:color w:val="000000"/>
                <w:kern w:val="0"/>
                <w:sz w:val="21"/>
                <w:szCs w:val="21"/>
                <w:u w:val="none"/>
                <w:lang w:val="en-US" w:eastAsia="zh-CN" w:bidi="ar"/>
              </w:rPr>
              <w:t>号或合同约定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474"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w:t>
            </w:r>
          </w:p>
        </w:tc>
        <w:tc>
          <w:tcPr>
            <w:tcW w:w="1152"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设立民办非企业单位及注册资金变更验资</w:t>
            </w:r>
          </w:p>
        </w:tc>
        <w:tc>
          <w:tcPr>
            <w:tcW w:w="1329"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民办非企业单位成立、变更、注销登记</w:t>
            </w:r>
          </w:p>
        </w:tc>
        <w:tc>
          <w:tcPr>
            <w:tcW w:w="14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民办非企业单位成立登记</w:t>
            </w:r>
          </w:p>
        </w:tc>
        <w:tc>
          <w:tcPr>
            <w:tcW w:w="1004"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区民政局</w:t>
            </w:r>
          </w:p>
        </w:tc>
        <w:tc>
          <w:tcPr>
            <w:tcW w:w="1096"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具有相应资质的会计师事务所</w:t>
            </w:r>
          </w:p>
        </w:tc>
        <w:tc>
          <w:tcPr>
            <w:tcW w:w="877"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3-10</w:t>
            </w:r>
            <w:r>
              <w:rPr>
                <w:rFonts w:ascii="方正仿宋_GBK" w:hAnsi="方正仿宋_GBK" w:eastAsia="方正仿宋_GBK" w:cs="方正仿宋_GBK"/>
                <w:i w:val="0"/>
                <w:iCs w:val="0"/>
                <w:color w:val="000000"/>
                <w:kern w:val="0"/>
                <w:sz w:val="21"/>
                <w:szCs w:val="21"/>
                <w:u w:val="none"/>
                <w:lang w:val="en-US" w:eastAsia="zh-CN" w:bidi="ar"/>
              </w:rPr>
              <w:t>个工作日</w:t>
            </w:r>
          </w:p>
        </w:tc>
        <w:tc>
          <w:tcPr>
            <w:tcW w:w="3230" w:type="dxa"/>
            <w:vMerge w:val="restar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r>
              <w:rPr>
                <w:rFonts w:ascii="方正仿宋_GBK" w:hAnsi="方正仿宋_GBK" w:eastAsia="方正仿宋_GBK" w:cs="方正仿宋_GBK"/>
                <w:i w:val="0"/>
                <w:iCs w:val="0"/>
                <w:color w:val="000000"/>
                <w:kern w:val="0"/>
                <w:sz w:val="21"/>
                <w:szCs w:val="21"/>
                <w:u w:val="none"/>
                <w:lang w:val="en-US" w:eastAsia="zh-CN" w:bidi="ar"/>
              </w:rPr>
              <w:t>中介机构接受委托。</w:t>
            </w:r>
            <w:r>
              <w:rPr>
                <w:rFonts w:hint="default" w:ascii="Times New Roman" w:hAnsi="Times New Roman" w:eastAsia="宋体" w:cs="Times New Roman"/>
                <w:i w:val="0"/>
                <w:iCs w:val="0"/>
                <w:color w:val="000000"/>
                <w:kern w:val="0"/>
                <w:sz w:val="21"/>
                <w:szCs w:val="21"/>
                <w:u w:val="none"/>
                <w:lang w:val="en-US" w:eastAsia="zh-CN" w:bidi="ar"/>
              </w:rPr>
              <w:t>2.</w:t>
            </w:r>
            <w:r>
              <w:rPr>
                <w:rFonts w:ascii="方正仿宋_GBK" w:hAnsi="方正仿宋_GBK" w:eastAsia="方正仿宋_GBK" w:cs="方正仿宋_GBK"/>
                <w:i w:val="0"/>
                <w:iCs w:val="0"/>
                <w:color w:val="000000"/>
                <w:kern w:val="0"/>
                <w:sz w:val="21"/>
                <w:szCs w:val="21"/>
                <w:u w:val="none"/>
                <w:lang w:val="en-US" w:eastAsia="zh-CN" w:bidi="ar"/>
              </w:rPr>
              <w:t>中介机构对资产状况进行验资。</w:t>
            </w:r>
            <w:r>
              <w:rPr>
                <w:rFonts w:hint="default" w:ascii="Times New Roman" w:hAnsi="Times New Roman" w:eastAsia="宋体" w:cs="Times New Roman"/>
                <w:i w:val="0"/>
                <w:iCs w:val="0"/>
                <w:color w:val="000000"/>
                <w:kern w:val="0"/>
                <w:sz w:val="21"/>
                <w:szCs w:val="21"/>
                <w:u w:val="none"/>
                <w:lang w:val="en-US" w:eastAsia="zh-CN" w:bidi="ar"/>
              </w:rPr>
              <w:t>3.</w:t>
            </w:r>
            <w:r>
              <w:rPr>
                <w:rFonts w:ascii="方正仿宋_GBK" w:hAnsi="方正仿宋_GBK" w:eastAsia="方正仿宋_GBK" w:cs="方正仿宋_GBK"/>
                <w:i w:val="0"/>
                <w:iCs w:val="0"/>
                <w:color w:val="000000"/>
                <w:kern w:val="0"/>
                <w:sz w:val="21"/>
                <w:szCs w:val="21"/>
                <w:u w:val="none"/>
                <w:lang w:val="en-US" w:eastAsia="zh-CN" w:bidi="ar"/>
              </w:rPr>
              <w:t>出具验资报告。</w:t>
            </w:r>
          </w:p>
        </w:tc>
        <w:tc>
          <w:tcPr>
            <w:tcW w:w="3007" w:type="dxa"/>
            <w:vMerge w:val="restar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民办非企业单位必须拥有与其业务活动相适应的合法财产，且其合法财产中的非国有资产份额不得低于总财产的三分之二。开办资金必须达到本行（事）业所规定的最低限额。</w:t>
            </w:r>
          </w:p>
        </w:tc>
        <w:tc>
          <w:tcPr>
            <w:tcW w:w="1826"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参考渝会协〔</w:t>
            </w:r>
            <w:r>
              <w:rPr>
                <w:rFonts w:hint="default" w:ascii="Times New Roman" w:hAnsi="Times New Roman" w:eastAsia="宋体" w:cs="Times New Roman"/>
                <w:i w:val="0"/>
                <w:iCs w:val="0"/>
                <w:color w:val="000000"/>
                <w:kern w:val="0"/>
                <w:sz w:val="21"/>
                <w:szCs w:val="21"/>
                <w:u w:val="none"/>
                <w:lang w:val="en-US" w:eastAsia="zh-CN" w:bidi="ar"/>
              </w:rPr>
              <w:t>2015</w:t>
            </w:r>
            <w:r>
              <w:rPr>
                <w:rFonts w:ascii="方正仿宋_GBK" w:hAnsi="方正仿宋_GBK" w:eastAsia="方正仿宋_GBK" w:cs="方正仿宋_GBK"/>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36</w:t>
            </w:r>
            <w:r>
              <w:rPr>
                <w:rFonts w:ascii="方正仿宋_GBK" w:hAnsi="方正仿宋_GBK" w:eastAsia="方正仿宋_GBK" w:cs="方正仿宋_GBK"/>
                <w:i w:val="0"/>
                <w:iCs w:val="0"/>
                <w:color w:val="000000"/>
                <w:kern w:val="0"/>
                <w:sz w:val="21"/>
                <w:szCs w:val="21"/>
                <w:u w:val="none"/>
                <w:lang w:val="en-US" w:eastAsia="zh-CN" w:bidi="ar"/>
              </w:rPr>
              <w:t>号或合同约定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47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p>
        </w:tc>
        <w:tc>
          <w:tcPr>
            <w:tcW w:w="115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p>
        </w:tc>
        <w:tc>
          <w:tcPr>
            <w:tcW w:w="1329"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p>
        </w:tc>
        <w:tc>
          <w:tcPr>
            <w:tcW w:w="14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民办非企业单位变更登记</w:t>
            </w:r>
          </w:p>
        </w:tc>
        <w:tc>
          <w:tcPr>
            <w:tcW w:w="1004"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p>
        </w:tc>
        <w:tc>
          <w:tcPr>
            <w:tcW w:w="1096"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z w:val="21"/>
                <w:szCs w:val="21"/>
                <w:u w:val="none"/>
              </w:rPr>
            </w:pPr>
          </w:p>
        </w:tc>
        <w:tc>
          <w:tcPr>
            <w:tcW w:w="877"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p>
        </w:tc>
        <w:tc>
          <w:tcPr>
            <w:tcW w:w="3230"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p>
        </w:tc>
        <w:tc>
          <w:tcPr>
            <w:tcW w:w="3007"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p>
        </w:tc>
        <w:tc>
          <w:tcPr>
            <w:tcW w:w="1826"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4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w:t>
            </w:r>
          </w:p>
        </w:tc>
        <w:tc>
          <w:tcPr>
            <w:tcW w:w="11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慈善组织前两年财务审计</w:t>
            </w:r>
          </w:p>
        </w:tc>
        <w:tc>
          <w:tcPr>
            <w:tcW w:w="132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公开募捐资格审核</w:t>
            </w:r>
          </w:p>
        </w:tc>
        <w:tc>
          <w:tcPr>
            <w:tcW w:w="14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无</w:t>
            </w:r>
          </w:p>
        </w:tc>
        <w:tc>
          <w:tcPr>
            <w:tcW w:w="100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区民政局</w:t>
            </w:r>
          </w:p>
        </w:tc>
        <w:tc>
          <w:tcPr>
            <w:tcW w:w="10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具有相应资质的会计师事务所</w:t>
            </w:r>
          </w:p>
        </w:tc>
        <w:tc>
          <w:tcPr>
            <w:tcW w:w="8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w:t>
            </w:r>
            <w:r>
              <w:rPr>
                <w:rFonts w:ascii="方正仿宋_GBK" w:hAnsi="方正仿宋_GBK" w:eastAsia="方正仿宋_GBK" w:cs="方正仿宋_GBK"/>
                <w:i w:val="0"/>
                <w:iCs w:val="0"/>
                <w:color w:val="000000"/>
                <w:kern w:val="0"/>
                <w:sz w:val="21"/>
                <w:szCs w:val="21"/>
                <w:u w:val="none"/>
                <w:lang w:val="en-US" w:eastAsia="zh-CN" w:bidi="ar"/>
              </w:rPr>
              <w:t>个工作日</w:t>
            </w:r>
          </w:p>
        </w:tc>
        <w:tc>
          <w:tcPr>
            <w:tcW w:w="323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r>
              <w:rPr>
                <w:rFonts w:ascii="方正仿宋_GBK" w:hAnsi="方正仿宋_GBK" w:eastAsia="方正仿宋_GBK" w:cs="方正仿宋_GBK"/>
                <w:i w:val="0"/>
                <w:iCs w:val="0"/>
                <w:color w:val="000000"/>
                <w:kern w:val="0"/>
                <w:sz w:val="21"/>
                <w:szCs w:val="21"/>
                <w:u w:val="none"/>
                <w:lang w:val="en-US" w:eastAsia="zh-CN" w:bidi="ar"/>
              </w:rPr>
              <w:t>中介机构接受委托。</w:t>
            </w:r>
            <w:r>
              <w:rPr>
                <w:rFonts w:hint="default" w:ascii="Times New Roman" w:hAnsi="Times New Roman" w:eastAsia="宋体" w:cs="Times New Roman"/>
                <w:i w:val="0"/>
                <w:iCs w:val="0"/>
                <w:color w:val="000000"/>
                <w:kern w:val="0"/>
                <w:sz w:val="21"/>
                <w:szCs w:val="21"/>
                <w:u w:val="none"/>
                <w:lang w:val="en-US" w:eastAsia="zh-CN" w:bidi="ar"/>
              </w:rPr>
              <w:t>2.</w:t>
            </w:r>
            <w:r>
              <w:rPr>
                <w:rFonts w:ascii="方正仿宋_GBK" w:hAnsi="方正仿宋_GBK" w:eastAsia="方正仿宋_GBK" w:cs="方正仿宋_GBK"/>
                <w:i w:val="0"/>
                <w:iCs w:val="0"/>
                <w:color w:val="000000"/>
                <w:kern w:val="0"/>
                <w:sz w:val="21"/>
                <w:szCs w:val="21"/>
                <w:u w:val="none"/>
                <w:lang w:val="en-US" w:eastAsia="zh-CN" w:bidi="ar"/>
              </w:rPr>
              <w:t>中介机构对财务状况进行审计。</w:t>
            </w:r>
            <w:r>
              <w:rPr>
                <w:rFonts w:hint="default" w:ascii="Times New Roman" w:hAnsi="Times New Roman" w:eastAsia="宋体" w:cs="Times New Roman"/>
                <w:i w:val="0"/>
                <w:iCs w:val="0"/>
                <w:color w:val="000000"/>
                <w:kern w:val="0"/>
                <w:sz w:val="21"/>
                <w:szCs w:val="21"/>
                <w:u w:val="none"/>
                <w:lang w:val="en-US" w:eastAsia="zh-CN" w:bidi="ar"/>
              </w:rPr>
              <w:t>3.</w:t>
            </w:r>
            <w:r>
              <w:rPr>
                <w:rFonts w:ascii="方正仿宋_GBK" w:hAnsi="方正仿宋_GBK" w:eastAsia="方正仿宋_GBK" w:cs="方正仿宋_GBK"/>
                <w:i w:val="0"/>
                <w:iCs w:val="0"/>
                <w:color w:val="000000"/>
                <w:kern w:val="0"/>
                <w:sz w:val="21"/>
                <w:szCs w:val="21"/>
                <w:u w:val="none"/>
                <w:lang w:val="en-US" w:eastAsia="zh-CN" w:bidi="ar"/>
              </w:rPr>
              <w:t>出具审计报告。</w:t>
            </w:r>
          </w:p>
        </w:tc>
        <w:tc>
          <w:tcPr>
            <w:tcW w:w="3007"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依法登记或者认定为慈善组织满</w:t>
            </w:r>
            <w:r>
              <w:rPr>
                <w:rFonts w:hint="default" w:ascii="Times New Roman" w:hAnsi="Times New Roman" w:eastAsia="宋体" w:cs="Times New Roman"/>
                <w:i w:val="0"/>
                <w:iCs w:val="0"/>
                <w:color w:val="000000"/>
                <w:kern w:val="0"/>
                <w:sz w:val="21"/>
                <w:szCs w:val="21"/>
                <w:u w:val="none"/>
                <w:lang w:val="en-US" w:eastAsia="zh-CN" w:bidi="ar"/>
              </w:rPr>
              <w:t>2</w:t>
            </w:r>
            <w:r>
              <w:rPr>
                <w:rFonts w:ascii="方正仿宋_GBK" w:hAnsi="方正仿宋_GBK" w:eastAsia="方正仿宋_GBK" w:cs="方正仿宋_GBK"/>
                <w:i w:val="0"/>
                <w:iCs w:val="0"/>
                <w:color w:val="000000"/>
                <w:kern w:val="0"/>
                <w:sz w:val="21"/>
                <w:szCs w:val="21"/>
                <w:u w:val="none"/>
                <w:lang w:val="en-US" w:eastAsia="zh-CN" w:bidi="ar"/>
              </w:rPr>
              <w:t>年的社会组织，且符合《慈善组织公开募捐管理办法》第五条规定的条件。</w:t>
            </w:r>
          </w:p>
        </w:tc>
        <w:tc>
          <w:tcPr>
            <w:tcW w:w="182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参考渝会协〔</w:t>
            </w:r>
            <w:r>
              <w:rPr>
                <w:rFonts w:hint="default" w:ascii="Times New Roman" w:hAnsi="Times New Roman" w:eastAsia="宋体" w:cs="Times New Roman"/>
                <w:i w:val="0"/>
                <w:iCs w:val="0"/>
                <w:color w:val="000000"/>
                <w:kern w:val="0"/>
                <w:sz w:val="21"/>
                <w:szCs w:val="21"/>
                <w:u w:val="none"/>
                <w:lang w:val="en-US" w:eastAsia="zh-CN" w:bidi="ar"/>
              </w:rPr>
              <w:t>2015</w:t>
            </w:r>
            <w:r>
              <w:rPr>
                <w:rFonts w:ascii="方正仿宋_GBK" w:hAnsi="方正仿宋_GBK" w:eastAsia="方正仿宋_GBK" w:cs="方正仿宋_GBK"/>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36</w:t>
            </w:r>
            <w:r>
              <w:rPr>
                <w:rFonts w:ascii="方正仿宋_GBK" w:hAnsi="方正仿宋_GBK" w:eastAsia="方正仿宋_GBK" w:cs="方正仿宋_GBK"/>
                <w:i w:val="0"/>
                <w:iCs w:val="0"/>
                <w:color w:val="000000"/>
                <w:kern w:val="0"/>
                <w:sz w:val="21"/>
                <w:szCs w:val="21"/>
                <w:u w:val="none"/>
                <w:lang w:val="en-US" w:eastAsia="zh-CN" w:bidi="ar"/>
              </w:rPr>
              <w:t>号或合同约定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4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11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验资机构出具的验资报告或者财务审计报告</w:t>
            </w:r>
          </w:p>
        </w:tc>
        <w:tc>
          <w:tcPr>
            <w:tcW w:w="132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劳务派遣经营许可</w:t>
            </w:r>
          </w:p>
        </w:tc>
        <w:tc>
          <w:tcPr>
            <w:tcW w:w="14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劳务派遣经营、变更、延续、注销许可</w:t>
            </w:r>
          </w:p>
        </w:tc>
        <w:tc>
          <w:tcPr>
            <w:tcW w:w="100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区人力社保局</w:t>
            </w:r>
          </w:p>
        </w:tc>
        <w:tc>
          <w:tcPr>
            <w:tcW w:w="10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具有相应资质的会计师事务所</w:t>
            </w:r>
          </w:p>
        </w:tc>
        <w:tc>
          <w:tcPr>
            <w:tcW w:w="8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w:t>
            </w:r>
            <w:r>
              <w:rPr>
                <w:rFonts w:ascii="方正仿宋_GBK" w:hAnsi="方正仿宋_GBK" w:eastAsia="方正仿宋_GBK" w:cs="方正仿宋_GBK"/>
                <w:i w:val="0"/>
                <w:iCs w:val="0"/>
                <w:color w:val="000000"/>
                <w:kern w:val="0"/>
                <w:sz w:val="21"/>
                <w:szCs w:val="21"/>
                <w:u w:val="none"/>
                <w:lang w:val="en-US" w:eastAsia="zh-CN" w:bidi="ar"/>
              </w:rPr>
              <w:t>个工作日</w:t>
            </w:r>
          </w:p>
        </w:tc>
        <w:tc>
          <w:tcPr>
            <w:tcW w:w="323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r>
              <w:rPr>
                <w:rFonts w:ascii="方正仿宋_GBK" w:hAnsi="方正仿宋_GBK" w:eastAsia="方正仿宋_GBK" w:cs="方正仿宋_GBK"/>
                <w:i w:val="0"/>
                <w:iCs w:val="0"/>
                <w:color w:val="000000"/>
                <w:kern w:val="0"/>
                <w:sz w:val="21"/>
                <w:szCs w:val="21"/>
                <w:u w:val="none"/>
                <w:lang w:val="en-US" w:eastAsia="zh-CN" w:bidi="ar"/>
              </w:rPr>
              <w:t>中介机构接受委托。</w:t>
            </w:r>
            <w:r>
              <w:rPr>
                <w:rFonts w:hint="default" w:ascii="Times New Roman" w:hAnsi="Times New Roman" w:eastAsia="宋体" w:cs="Times New Roman"/>
                <w:i w:val="0"/>
                <w:iCs w:val="0"/>
                <w:color w:val="000000"/>
                <w:kern w:val="0"/>
                <w:sz w:val="21"/>
                <w:szCs w:val="21"/>
                <w:u w:val="none"/>
                <w:lang w:val="en-US" w:eastAsia="zh-CN" w:bidi="ar"/>
              </w:rPr>
              <w:t>2.</w:t>
            </w:r>
            <w:r>
              <w:rPr>
                <w:rFonts w:ascii="方正仿宋_GBK" w:hAnsi="方正仿宋_GBK" w:eastAsia="方正仿宋_GBK" w:cs="方正仿宋_GBK"/>
                <w:i w:val="0"/>
                <w:iCs w:val="0"/>
                <w:color w:val="000000"/>
                <w:kern w:val="0"/>
                <w:sz w:val="21"/>
                <w:szCs w:val="21"/>
                <w:u w:val="none"/>
                <w:lang w:val="en-US" w:eastAsia="zh-CN" w:bidi="ar"/>
              </w:rPr>
              <w:t>中介机构对财务状况进行验资或者审计。</w:t>
            </w:r>
            <w:r>
              <w:rPr>
                <w:rFonts w:hint="default" w:ascii="Times New Roman" w:hAnsi="Times New Roman" w:eastAsia="宋体" w:cs="Times New Roman"/>
                <w:i w:val="0"/>
                <w:iCs w:val="0"/>
                <w:color w:val="000000"/>
                <w:kern w:val="0"/>
                <w:sz w:val="21"/>
                <w:szCs w:val="21"/>
                <w:u w:val="none"/>
                <w:lang w:val="en-US" w:eastAsia="zh-CN" w:bidi="ar"/>
              </w:rPr>
              <w:t>3.</w:t>
            </w:r>
            <w:r>
              <w:rPr>
                <w:rFonts w:ascii="方正仿宋_GBK" w:hAnsi="方正仿宋_GBK" w:eastAsia="方正仿宋_GBK" w:cs="方正仿宋_GBK"/>
                <w:i w:val="0"/>
                <w:iCs w:val="0"/>
                <w:color w:val="000000"/>
                <w:kern w:val="0"/>
                <w:sz w:val="21"/>
                <w:szCs w:val="21"/>
                <w:u w:val="none"/>
                <w:lang w:val="en-US" w:eastAsia="zh-CN" w:bidi="ar"/>
              </w:rPr>
              <w:t>出具验资报告或者审计报告。</w:t>
            </w:r>
          </w:p>
        </w:tc>
        <w:tc>
          <w:tcPr>
            <w:tcW w:w="30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Style w:val="30"/>
                <w:sz w:val="21"/>
                <w:szCs w:val="21"/>
                <w:lang w:val="en-US" w:eastAsia="zh-CN" w:bidi="ar"/>
              </w:rPr>
              <w:t>有完整的财务账，且注册资本不得少于人民币</w:t>
            </w:r>
            <w:r>
              <w:rPr>
                <w:rStyle w:val="31"/>
                <w:rFonts w:ascii="Times New Roman" w:hAnsi="Times New Roman" w:eastAsia="宋体"/>
                <w:sz w:val="21"/>
                <w:szCs w:val="21"/>
                <w:lang w:val="en-US" w:eastAsia="zh-CN" w:bidi="ar"/>
              </w:rPr>
              <w:t>200</w:t>
            </w:r>
            <w:r>
              <w:rPr>
                <w:rStyle w:val="30"/>
                <w:sz w:val="21"/>
                <w:szCs w:val="21"/>
                <w:lang w:val="en-US" w:eastAsia="zh-CN" w:bidi="ar"/>
              </w:rPr>
              <w:t>万元。</w:t>
            </w:r>
          </w:p>
        </w:tc>
        <w:tc>
          <w:tcPr>
            <w:tcW w:w="182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参考渝会协〔</w:t>
            </w:r>
            <w:r>
              <w:rPr>
                <w:rFonts w:hint="default" w:ascii="Times New Roman" w:hAnsi="Times New Roman" w:eastAsia="宋体" w:cs="Times New Roman"/>
                <w:i w:val="0"/>
                <w:iCs w:val="0"/>
                <w:color w:val="000000"/>
                <w:kern w:val="0"/>
                <w:sz w:val="21"/>
                <w:szCs w:val="21"/>
                <w:u w:val="none"/>
                <w:lang w:val="en-US" w:eastAsia="zh-CN" w:bidi="ar"/>
              </w:rPr>
              <w:t>2015</w:t>
            </w:r>
            <w:r>
              <w:rPr>
                <w:rFonts w:ascii="方正仿宋_GBK" w:hAnsi="方正仿宋_GBK" w:eastAsia="方正仿宋_GBK" w:cs="方正仿宋_GBK"/>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36</w:t>
            </w:r>
            <w:r>
              <w:rPr>
                <w:rFonts w:ascii="方正仿宋_GBK" w:hAnsi="方正仿宋_GBK" w:eastAsia="方正仿宋_GBK" w:cs="方正仿宋_GBK"/>
                <w:i w:val="0"/>
                <w:iCs w:val="0"/>
                <w:color w:val="000000"/>
                <w:kern w:val="0"/>
                <w:sz w:val="21"/>
                <w:szCs w:val="21"/>
                <w:u w:val="none"/>
                <w:lang w:val="en-US" w:eastAsia="zh-CN" w:bidi="ar"/>
              </w:rPr>
              <w:t>号或合同约定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4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11</w:t>
            </w:r>
          </w:p>
        </w:tc>
        <w:tc>
          <w:tcPr>
            <w:tcW w:w="11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民办职业培训学校财务清算报告编制</w:t>
            </w:r>
          </w:p>
        </w:tc>
        <w:tc>
          <w:tcPr>
            <w:tcW w:w="132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民办职业培训学校设立、分立、合并、变更及终止审批</w:t>
            </w:r>
          </w:p>
        </w:tc>
        <w:tc>
          <w:tcPr>
            <w:tcW w:w="14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民办职业培训学校设立、分立、合并、变更及终止审批</w:t>
            </w:r>
          </w:p>
        </w:tc>
        <w:tc>
          <w:tcPr>
            <w:tcW w:w="100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区人力社保局</w:t>
            </w:r>
          </w:p>
        </w:tc>
        <w:tc>
          <w:tcPr>
            <w:tcW w:w="10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具有相应资质的会计师事务所</w:t>
            </w:r>
          </w:p>
        </w:tc>
        <w:tc>
          <w:tcPr>
            <w:tcW w:w="8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w:t>
            </w:r>
            <w:r>
              <w:rPr>
                <w:rFonts w:ascii="方正仿宋_GBK" w:hAnsi="方正仿宋_GBK" w:eastAsia="方正仿宋_GBK" w:cs="方正仿宋_GBK"/>
                <w:i w:val="0"/>
                <w:iCs w:val="0"/>
                <w:color w:val="000000"/>
                <w:kern w:val="0"/>
                <w:sz w:val="21"/>
                <w:szCs w:val="21"/>
                <w:u w:val="none"/>
                <w:lang w:val="en-US" w:eastAsia="zh-CN" w:bidi="ar"/>
              </w:rPr>
              <w:t>个工作日</w:t>
            </w:r>
          </w:p>
        </w:tc>
        <w:tc>
          <w:tcPr>
            <w:tcW w:w="3230" w:type="dxa"/>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r>
              <w:rPr>
                <w:rFonts w:ascii="方正仿宋_GBK" w:hAnsi="方正仿宋_GBK" w:eastAsia="方正仿宋_GBK" w:cs="方正仿宋_GBK"/>
                <w:i w:val="0"/>
                <w:iCs w:val="0"/>
                <w:color w:val="000000"/>
                <w:kern w:val="0"/>
                <w:sz w:val="21"/>
                <w:szCs w:val="21"/>
                <w:u w:val="none"/>
                <w:lang w:val="en-US" w:eastAsia="zh-CN" w:bidi="ar"/>
              </w:rPr>
              <w:t>中介机构接受委托。</w:t>
            </w:r>
            <w:r>
              <w:rPr>
                <w:rFonts w:hint="default" w:ascii="Times New Roman" w:hAnsi="Times New Roman" w:eastAsia="宋体" w:cs="Times New Roman"/>
                <w:i w:val="0"/>
                <w:iCs w:val="0"/>
                <w:color w:val="000000"/>
                <w:kern w:val="0"/>
                <w:sz w:val="21"/>
                <w:szCs w:val="21"/>
                <w:u w:val="none"/>
                <w:lang w:val="en-US" w:eastAsia="zh-CN" w:bidi="ar"/>
              </w:rPr>
              <w:t>2.</w:t>
            </w:r>
            <w:r>
              <w:rPr>
                <w:rFonts w:ascii="方正仿宋_GBK" w:hAnsi="方正仿宋_GBK" w:eastAsia="方正仿宋_GBK" w:cs="方正仿宋_GBK"/>
                <w:i w:val="0"/>
                <w:iCs w:val="0"/>
                <w:color w:val="000000"/>
                <w:kern w:val="0"/>
                <w:sz w:val="21"/>
                <w:szCs w:val="21"/>
                <w:u w:val="none"/>
                <w:lang w:val="en-US" w:eastAsia="zh-CN" w:bidi="ar"/>
              </w:rPr>
              <w:t>中介机构对财务状况进行清算。</w:t>
            </w:r>
            <w:r>
              <w:rPr>
                <w:rFonts w:hint="default" w:ascii="Times New Roman" w:hAnsi="Times New Roman" w:eastAsia="宋体" w:cs="Times New Roman"/>
                <w:i w:val="0"/>
                <w:iCs w:val="0"/>
                <w:color w:val="000000"/>
                <w:kern w:val="0"/>
                <w:sz w:val="21"/>
                <w:szCs w:val="21"/>
                <w:u w:val="none"/>
                <w:lang w:val="en-US" w:eastAsia="zh-CN" w:bidi="ar"/>
              </w:rPr>
              <w:t>3.</w:t>
            </w:r>
            <w:r>
              <w:rPr>
                <w:rFonts w:ascii="方正仿宋_GBK" w:hAnsi="方正仿宋_GBK" w:eastAsia="方正仿宋_GBK" w:cs="方正仿宋_GBK"/>
                <w:i w:val="0"/>
                <w:iCs w:val="0"/>
                <w:color w:val="000000"/>
                <w:kern w:val="0"/>
                <w:sz w:val="21"/>
                <w:szCs w:val="21"/>
                <w:u w:val="none"/>
                <w:lang w:val="en-US" w:eastAsia="zh-CN" w:bidi="ar"/>
              </w:rPr>
              <w:t>出具财务清算报告。</w:t>
            </w:r>
          </w:p>
        </w:tc>
        <w:tc>
          <w:tcPr>
            <w:tcW w:w="30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Style w:val="30"/>
                <w:sz w:val="21"/>
                <w:szCs w:val="21"/>
                <w:lang w:val="en-US" w:eastAsia="zh-CN" w:bidi="ar"/>
              </w:rPr>
              <w:t>民办职业培训学校合并、分立、终止及举办者变更时。</w:t>
            </w:r>
          </w:p>
        </w:tc>
        <w:tc>
          <w:tcPr>
            <w:tcW w:w="182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参考渝会协〔</w:t>
            </w:r>
            <w:r>
              <w:rPr>
                <w:rFonts w:hint="default" w:ascii="Times New Roman" w:hAnsi="Times New Roman" w:eastAsia="宋体" w:cs="Times New Roman"/>
                <w:i w:val="0"/>
                <w:iCs w:val="0"/>
                <w:color w:val="000000"/>
                <w:kern w:val="0"/>
                <w:sz w:val="21"/>
                <w:szCs w:val="21"/>
                <w:u w:val="none"/>
                <w:lang w:val="en-US" w:eastAsia="zh-CN" w:bidi="ar"/>
              </w:rPr>
              <w:t>2015</w:t>
            </w:r>
            <w:r>
              <w:rPr>
                <w:rFonts w:ascii="方正仿宋_GBK" w:hAnsi="方正仿宋_GBK" w:eastAsia="方正仿宋_GBK" w:cs="方正仿宋_GBK"/>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36</w:t>
            </w:r>
            <w:r>
              <w:rPr>
                <w:rFonts w:ascii="方正仿宋_GBK" w:hAnsi="方正仿宋_GBK" w:eastAsia="方正仿宋_GBK" w:cs="方正仿宋_GBK"/>
                <w:i w:val="0"/>
                <w:iCs w:val="0"/>
                <w:color w:val="000000"/>
                <w:kern w:val="0"/>
                <w:sz w:val="21"/>
                <w:szCs w:val="21"/>
                <w:u w:val="none"/>
                <w:lang w:val="en-US" w:eastAsia="zh-CN" w:bidi="ar"/>
              </w:rPr>
              <w:t>号或合同约定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474"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w:t>
            </w:r>
          </w:p>
        </w:tc>
        <w:tc>
          <w:tcPr>
            <w:tcW w:w="1152"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规划核实测量（规划放线测量）</w:t>
            </w:r>
          </w:p>
        </w:tc>
        <w:tc>
          <w:tcPr>
            <w:tcW w:w="132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建设工程、临时建设工程规划许可</w:t>
            </w:r>
          </w:p>
        </w:tc>
        <w:tc>
          <w:tcPr>
            <w:tcW w:w="14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无</w:t>
            </w:r>
          </w:p>
        </w:tc>
        <w:tc>
          <w:tcPr>
            <w:tcW w:w="100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区规划自然资源局</w:t>
            </w:r>
          </w:p>
        </w:tc>
        <w:tc>
          <w:tcPr>
            <w:tcW w:w="10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具有规划测量资质的测绘机构</w:t>
            </w:r>
          </w:p>
        </w:tc>
        <w:tc>
          <w:tcPr>
            <w:tcW w:w="8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w:t>
            </w:r>
            <w:r>
              <w:rPr>
                <w:rStyle w:val="27"/>
                <w:sz w:val="21"/>
                <w:szCs w:val="21"/>
                <w:lang w:val="en-US" w:eastAsia="zh-CN" w:bidi="ar"/>
              </w:rPr>
              <w:t>个工作日</w:t>
            </w:r>
          </w:p>
        </w:tc>
        <w:tc>
          <w:tcPr>
            <w:tcW w:w="32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r>
              <w:rPr>
                <w:rStyle w:val="27"/>
                <w:sz w:val="21"/>
                <w:szCs w:val="21"/>
                <w:lang w:val="en-US" w:eastAsia="zh-CN" w:bidi="ar"/>
              </w:rPr>
              <w:t>中介机构接受委托。</w:t>
            </w:r>
            <w:r>
              <w:rPr>
                <w:rFonts w:hint="default" w:ascii="Times New Roman" w:hAnsi="Times New Roman" w:eastAsia="宋体" w:cs="Times New Roman"/>
                <w:i w:val="0"/>
                <w:iCs w:val="0"/>
                <w:color w:val="000000"/>
                <w:kern w:val="0"/>
                <w:sz w:val="21"/>
                <w:szCs w:val="21"/>
                <w:u w:val="none"/>
                <w:lang w:val="en-US" w:eastAsia="zh-CN" w:bidi="ar"/>
              </w:rPr>
              <w:t>2.</w:t>
            </w:r>
            <w:r>
              <w:rPr>
                <w:rStyle w:val="27"/>
                <w:sz w:val="21"/>
                <w:szCs w:val="21"/>
                <w:lang w:val="en-US" w:eastAsia="zh-CN" w:bidi="ar"/>
              </w:rPr>
              <w:t>现场放线。</w:t>
            </w:r>
            <w:r>
              <w:rPr>
                <w:rFonts w:hint="default" w:ascii="Times New Roman" w:hAnsi="Times New Roman" w:eastAsia="宋体" w:cs="Times New Roman"/>
                <w:i w:val="0"/>
                <w:iCs w:val="0"/>
                <w:color w:val="000000"/>
                <w:kern w:val="0"/>
                <w:sz w:val="21"/>
                <w:szCs w:val="21"/>
                <w:u w:val="none"/>
                <w:lang w:val="en-US" w:eastAsia="zh-CN" w:bidi="ar"/>
              </w:rPr>
              <w:t>3.</w:t>
            </w:r>
            <w:r>
              <w:rPr>
                <w:rStyle w:val="27"/>
                <w:sz w:val="21"/>
                <w:szCs w:val="21"/>
                <w:lang w:val="en-US" w:eastAsia="zh-CN" w:bidi="ar"/>
              </w:rPr>
              <w:t>出具放线报告。</w:t>
            </w:r>
          </w:p>
        </w:tc>
        <w:tc>
          <w:tcPr>
            <w:tcW w:w="30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Style w:val="27"/>
                <w:sz w:val="21"/>
                <w:szCs w:val="21"/>
                <w:lang w:val="en-US" w:eastAsia="zh-CN" w:bidi="ar"/>
              </w:rPr>
              <w:t>方案通过审查后。</w:t>
            </w:r>
          </w:p>
        </w:tc>
        <w:tc>
          <w:tcPr>
            <w:tcW w:w="182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Style w:val="27"/>
                <w:sz w:val="21"/>
                <w:szCs w:val="21"/>
                <w:lang w:val="en-US" w:eastAsia="zh-CN" w:bidi="ar"/>
              </w:rPr>
              <w:t>合同约定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47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p>
        </w:tc>
        <w:tc>
          <w:tcPr>
            <w:tcW w:w="115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p>
        </w:tc>
        <w:tc>
          <w:tcPr>
            <w:tcW w:w="132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乡村建设规划许可证核发</w:t>
            </w:r>
          </w:p>
        </w:tc>
        <w:tc>
          <w:tcPr>
            <w:tcW w:w="14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无</w:t>
            </w:r>
          </w:p>
        </w:tc>
        <w:tc>
          <w:tcPr>
            <w:tcW w:w="100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区规划自然资源局</w:t>
            </w:r>
          </w:p>
        </w:tc>
        <w:tc>
          <w:tcPr>
            <w:tcW w:w="10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具有规划测量资质的测绘机构</w:t>
            </w:r>
          </w:p>
        </w:tc>
        <w:tc>
          <w:tcPr>
            <w:tcW w:w="8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w:t>
            </w:r>
            <w:r>
              <w:rPr>
                <w:rStyle w:val="27"/>
                <w:sz w:val="21"/>
                <w:szCs w:val="21"/>
                <w:lang w:val="en-US" w:eastAsia="zh-CN" w:bidi="ar"/>
              </w:rPr>
              <w:t>个工作日</w:t>
            </w:r>
          </w:p>
        </w:tc>
        <w:tc>
          <w:tcPr>
            <w:tcW w:w="32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r>
              <w:rPr>
                <w:rStyle w:val="27"/>
                <w:sz w:val="21"/>
                <w:szCs w:val="21"/>
                <w:lang w:val="en-US" w:eastAsia="zh-CN" w:bidi="ar"/>
              </w:rPr>
              <w:t>中介机构接受委托。</w:t>
            </w:r>
            <w:r>
              <w:rPr>
                <w:rFonts w:hint="default" w:ascii="Times New Roman" w:hAnsi="Times New Roman" w:eastAsia="宋体" w:cs="Times New Roman"/>
                <w:i w:val="0"/>
                <w:iCs w:val="0"/>
                <w:color w:val="000000"/>
                <w:kern w:val="0"/>
                <w:sz w:val="21"/>
                <w:szCs w:val="21"/>
                <w:u w:val="none"/>
                <w:lang w:val="en-US" w:eastAsia="zh-CN" w:bidi="ar"/>
              </w:rPr>
              <w:t>2.</w:t>
            </w:r>
            <w:r>
              <w:rPr>
                <w:rStyle w:val="27"/>
                <w:sz w:val="21"/>
                <w:szCs w:val="21"/>
                <w:lang w:val="en-US" w:eastAsia="zh-CN" w:bidi="ar"/>
              </w:rPr>
              <w:t>现场放线。</w:t>
            </w:r>
            <w:r>
              <w:rPr>
                <w:rFonts w:hint="default" w:ascii="Times New Roman" w:hAnsi="Times New Roman" w:eastAsia="宋体" w:cs="Times New Roman"/>
                <w:i w:val="0"/>
                <w:iCs w:val="0"/>
                <w:color w:val="000000"/>
                <w:kern w:val="0"/>
                <w:sz w:val="21"/>
                <w:szCs w:val="21"/>
                <w:u w:val="none"/>
                <w:lang w:val="en-US" w:eastAsia="zh-CN" w:bidi="ar"/>
              </w:rPr>
              <w:t>3.</w:t>
            </w:r>
            <w:r>
              <w:rPr>
                <w:rStyle w:val="27"/>
                <w:sz w:val="21"/>
                <w:szCs w:val="21"/>
                <w:lang w:val="en-US" w:eastAsia="zh-CN" w:bidi="ar"/>
              </w:rPr>
              <w:t>出具放线报告。</w:t>
            </w:r>
          </w:p>
        </w:tc>
        <w:tc>
          <w:tcPr>
            <w:tcW w:w="30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Style w:val="27"/>
                <w:sz w:val="21"/>
                <w:szCs w:val="21"/>
                <w:lang w:val="en-US" w:eastAsia="zh-CN" w:bidi="ar"/>
              </w:rPr>
              <w:t>方案通过审查后。</w:t>
            </w:r>
          </w:p>
        </w:tc>
        <w:tc>
          <w:tcPr>
            <w:tcW w:w="182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Style w:val="27"/>
                <w:sz w:val="21"/>
                <w:szCs w:val="21"/>
                <w:lang w:val="en-US" w:eastAsia="zh-CN" w:bidi="ar"/>
              </w:rPr>
              <w:t>合同约定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4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13</w:t>
            </w:r>
          </w:p>
        </w:tc>
        <w:tc>
          <w:tcPr>
            <w:tcW w:w="11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商品房预售面积测绘报告（变更）编制</w:t>
            </w:r>
          </w:p>
        </w:tc>
        <w:tc>
          <w:tcPr>
            <w:tcW w:w="132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商品房预售许可</w:t>
            </w:r>
          </w:p>
        </w:tc>
        <w:tc>
          <w:tcPr>
            <w:tcW w:w="14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无</w:t>
            </w:r>
          </w:p>
        </w:tc>
        <w:tc>
          <w:tcPr>
            <w:tcW w:w="100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区住房城乡建委</w:t>
            </w:r>
          </w:p>
        </w:tc>
        <w:tc>
          <w:tcPr>
            <w:tcW w:w="10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具有房屋面积测绘资质的机构</w:t>
            </w:r>
          </w:p>
        </w:tc>
        <w:tc>
          <w:tcPr>
            <w:tcW w:w="87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4-10</w:t>
            </w:r>
            <w:r>
              <w:rPr>
                <w:rStyle w:val="30"/>
                <w:sz w:val="21"/>
                <w:szCs w:val="21"/>
                <w:lang w:val="en-US" w:eastAsia="zh-CN" w:bidi="ar"/>
              </w:rPr>
              <w:t>个工作日</w:t>
            </w:r>
          </w:p>
        </w:tc>
        <w:tc>
          <w:tcPr>
            <w:tcW w:w="32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iCs w:val="0"/>
                <w:color w:val="333333"/>
                <w:sz w:val="21"/>
                <w:szCs w:val="21"/>
                <w:u w:val="none"/>
              </w:rPr>
            </w:pPr>
            <w:r>
              <w:rPr>
                <w:rFonts w:hint="default" w:ascii="Times New Roman" w:hAnsi="Times New Roman" w:eastAsia="宋体" w:cs="Times New Roman"/>
                <w:i w:val="0"/>
                <w:iCs w:val="0"/>
                <w:color w:val="333333"/>
                <w:kern w:val="0"/>
                <w:sz w:val="21"/>
                <w:szCs w:val="21"/>
                <w:u w:val="none"/>
                <w:lang w:val="en-US" w:eastAsia="zh-CN" w:bidi="ar"/>
              </w:rPr>
              <w:t>1.</w:t>
            </w:r>
            <w:r>
              <w:rPr>
                <w:rStyle w:val="32"/>
                <w:sz w:val="21"/>
                <w:szCs w:val="21"/>
                <w:lang w:val="en-US" w:eastAsia="zh-CN" w:bidi="ar"/>
              </w:rPr>
              <w:t>中介机构接受委托。</w:t>
            </w:r>
            <w:r>
              <w:rPr>
                <w:rFonts w:hint="default" w:ascii="Times New Roman" w:hAnsi="Times New Roman" w:eastAsia="宋体" w:cs="Times New Roman"/>
                <w:i w:val="0"/>
                <w:iCs w:val="0"/>
                <w:color w:val="333333"/>
                <w:kern w:val="0"/>
                <w:sz w:val="21"/>
                <w:szCs w:val="21"/>
                <w:u w:val="none"/>
                <w:lang w:val="en-US" w:eastAsia="zh-CN" w:bidi="ar"/>
              </w:rPr>
              <w:t>2.</w:t>
            </w:r>
            <w:r>
              <w:rPr>
                <w:rStyle w:val="32"/>
                <w:sz w:val="21"/>
                <w:szCs w:val="21"/>
                <w:lang w:val="en-US" w:eastAsia="zh-CN" w:bidi="ar"/>
              </w:rPr>
              <w:t>中介机构组织现场测绘。</w:t>
            </w:r>
            <w:r>
              <w:rPr>
                <w:rFonts w:hint="default" w:ascii="Times New Roman" w:hAnsi="Times New Roman" w:eastAsia="宋体" w:cs="Times New Roman"/>
                <w:i w:val="0"/>
                <w:iCs w:val="0"/>
                <w:color w:val="333333"/>
                <w:kern w:val="0"/>
                <w:sz w:val="21"/>
                <w:szCs w:val="21"/>
                <w:u w:val="none"/>
                <w:lang w:val="en-US" w:eastAsia="zh-CN" w:bidi="ar"/>
              </w:rPr>
              <w:t>3.</w:t>
            </w:r>
            <w:r>
              <w:rPr>
                <w:rStyle w:val="32"/>
                <w:sz w:val="21"/>
                <w:szCs w:val="21"/>
                <w:lang w:val="en-US" w:eastAsia="zh-CN" w:bidi="ar"/>
              </w:rPr>
              <w:t>出具测绘报告。</w:t>
            </w:r>
          </w:p>
        </w:tc>
        <w:tc>
          <w:tcPr>
            <w:tcW w:w="30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iCs w:val="0"/>
                <w:color w:val="333333"/>
                <w:sz w:val="21"/>
                <w:szCs w:val="21"/>
                <w:u w:val="none"/>
              </w:rPr>
            </w:pPr>
            <w:r>
              <w:rPr>
                <w:rStyle w:val="32"/>
                <w:sz w:val="21"/>
                <w:szCs w:val="21"/>
                <w:lang w:val="en-US" w:eastAsia="zh-CN" w:bidi="ar"/>
              </w:rPr>
              <w:t>预售人改变已经预售商品房项目的建筑容积率或者户型、结构、楼层、用途。</w:t>
            </w:r>
          </w:p>
        </w:tc>
        <w:tc>
          <w:tcPr>
            <w:tcW w:w="182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333333"/>
                <w:sz w:val="21"/>
                <w:szCs w:val="21"/>
                <w:u w:val="none"/>
              </w:rPr>
            </w:pPr>
            <w:r>
              <w:rPr>
                <w:rStyle w:val="32"/>
                <w:sz w:val="21"/>
                <w:szCs w:val="21"/>
                <w:lang w:val="en-US" w:eastAsia="zh-CN" w:bidi="ar"/>
              </w:rPr>
              <w:t>参照渝价〔</w:t>
            </w:r>
            <w:r>
              <w:rPr>
                <w:rFonts w:hint="default" w:ascii="Times New Roman" w:hAnsi="Times New Roman" w:eastAsia="宋体" w:cs="Times New Roman"/>
                <w:i w:val="0"/>
                <w:iCs w:val="0"/>
                <w:color w:val="333333"/>
                <w:kern w:val="0"/>
                <w:sz w:val="21"/>
                <w:szCs w:val="21"/>
                <w:u w:val="none"/>
                <w:lang w:val="en-US" w:eastAsia="zh-CN" w:bidi="ar"/>
              </w:rPr>
              <w:t>2000</w:t>
            </w:r>
            <w:r>
              <w:rPr>
                <w:rStyle w:val="32"/>
                <w:sz w:val="21"/>
                <w:szCs w:val="21"/>
                <w:lang w:val="en-US" w:eastAsia="zh-CN" w:bidi="ar"/>
              </w:rPr>
              <w:t>〕</w:t>
            </w:r>
            <w:r>
              <w:rPr>
                <w:rFonts w:hint="default" w:ascii="Times New Roman" w:hAnsi="Times New Roman" w:eastAsia="宋体" w:cs="Times New Roman"/>
                <w:i w:val="0"/>
                <w:iCs w:val="0"/>
                <w:color w:val="333333"/>
                <w:kern w:val="0"/>
                <w:sz w:val="21"/>
                <w:szCs w:val="21"/>
                <w:u w:val="none"/>
                <w:lang w:val="en-US" w:eastAsia="zh-CN" w:bidi="ar"/>
              </w:rPr>
              <w:t>368</w:t>
            </w:r>
            <w:r>
              <w:rPr>
                <w:rStyle w:val="32"/>
                <w:sz w:val="21"/>
                <w:szCs w:val="21"/>
                <w:lang w:val="en-US" w:eastAsia="zh-CN" w:bidi="ar"/>
              </w:rPr>
              <w:t>号以栋为单位分段累计进行收费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57" w:hRule="atLeast"/>
          <w:jc w:val="center"/>
        </w:trPr>
        <w:tc>
          <w:tcPr>
            <w:tcW w:w="4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14</w:t>
            </w:r>
          </w:p>
        </w:tc>
        <w:tc>
          <w:tcPr>
            <w:tcW w:w="11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1"/>
                <w:szCs w:val="21"/>
                <w:u w:val="none"/>
              </w:rPr>
            </w:pPr>
            <w:r>
              <w:rPr>
                <w:rStyle w:val="30"/>
                <w:sz w:val="21"/>
                <w:szCs w:val="21"/>
                <w:lang w:val="en-US" w:eastAsia="zh-CN" w:bidi="ar"/>
              </w:rPr>
              <w:t>施工图设计文件审查（不含人防指挥工程）</w:t>
            </w:r>
          </w:p>
        </w:tc>
        <w:tc>
          <w:tcPr>
            <w:tcW w:w="132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宋体" w:cs="Times New Roman"/>
                <w:i w:val="0"/>
                <w:iCs w:val="0"/>
                <w:color w:val="000000"/>
                <w:sz w:val="21"/>
                <w:szCs w:val="21"/>
                <w:u w:val="none"/>
              </w:rPr>
            </w:pPr>
            <w:r>
              <w:rPr>
                <w:rStyle w:val="30"/>
                <w:sz w:val="21"/>
                <w:szCs w:val="21"/>
                <w:lang w:val="en-US" w:eastAsia="zh-CN" w:bidi="ar"/>
              </w:rPr>
              <w:t>建筑工程施工许可证核发</w:t>
            </w:r>
          </w:p>
        </w:tc>
        <w:tc>
          <w:tcPr>
            <w:tcW w:w="14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宋体" w:cs="Times New Roman"/>
                <w:i w:val="0"/>
                <w:iCs w:val="0"/>
                <w:color w:val="000000"/>
                <w:sz w:val="21"/>
                <w:szCs w:val="21"/>
                <w:u w:val="none"/>
              </w:rPr>
            </w:pPr>
            <w:r>
              <w:rPr>
                <w:rStyle w:val="30"/>
                <w:sz w:val="21"/>
                <w:szCs w:val="21"/>
                <w:lang w:val="en-US" w:eastAsia="zh-CN" w:bidi="ar"/>
              </w:rPr>
              <w:t>无</w:t>
            </w:r>
          </w:p>
        </w:tc>
        <w:tc>
          <w:tcPr>
            <w:tcW w:w="100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1"/>
                <w:szCs w:val="21"/>
                <w:u w:val="none"/>
              </w:rPr>
            </w:pPr>
            <w:r>
              <w:rPr>
                <w:rStyle w:val="30"/>
                <w:sz w:val="21"/>
                <w:szCs w:val="21"/>
                <w:lang w:val="en-US" w:eastAsia="zh-CN" w:bidi="ar"/>
              </w:rPr>
              <w:t>区住房城乡建委</w:t>
            </w:r>
          </w:p>
        </w:tc>
        <w:tc>
          <w:tcPr>
            <w:tcW w:w="10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宋体" w:cs="Times New Roman"/>
                <w:i w:val="0"/>
                <w:iCs w:val="0"/>
                <w:color w:val="000000"/>
                <w:sz w:val="21"/>
                <w:szCs w:val="21"/>
                <w:u w:val="none"/>
              </w:rPr>
            </w:pPr>
            <w:r>
              <w:rPr>
                <w:rStyle w:val="30"/>
                <w:sz w:val="21"/>
                <w:szCs w:val="21"/>
                <w:lang w:val="en-US" w:eastAsia="zh-CN" w:bidi="ar"/>
              </w:rPr>
              <w:t>经市住房城乡建委认定的施工图审查机构</w:t>
            </w:r>
          </w:p>
        </w:tc>
        <w:tc>
          <w:tcPr>
            <w:tcW w:w="8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333333"/>
                <w:sz w:val="21"/>
                <w:szCs w:val="21"/>
                <w:u w:val="none"/>
              </w:rPr>
            </w:pPr>
            <w:r>
              <w:rPr>
                <w:rStyle w:val="32"/>
                <w:sz w:val="21"/>
                <w:szCs w:val="21"/>
                <w:lang w:val="en-US" w:eastAsia="zh-CN" w:bidi="ar"/>
              </w:rPr>
              <w:t>中小型工程施工图文件：</w:t>
            </w:r>
            <w:r>
              <w:rPr>
                <w:rStyle w:val="31"/>
                <w:rFonts w:ascii="Times New Roman" w:hAnsi="Times New Roman" w:eastAsia="宋体"/>
                <w:sz w:val="21"/>
                <w:szCs w:val="21"/>
                <w:lang w:val="en-US" w:eastAsia="zh-CN" w:bidi="ar"/>
              </w:rPr>
              <w:t>7</w:t>
            </w:r>
            <w:r>
              <w:rPr>
                <w:rStyle w:val="30"/>
                <w:sz w:val="21"/>
                <w:szCs w:val="21"/>
                <w:lang w:val="en-US" w:eastAsia="zh-CN" w:bidi="ar"/>
              </w:rPr>
              <w:t>个工作日；大型工程施工图文件：</w:t>
            </w:r>
            <w:r>
              <w:rPr>
                <w:rStyle w:val="31"/>
                <w:rFonts w:ascii="Times New Roman" w:hAnsi="Times New Roman" w:eastAsia="宋体"/>
                <w:sz w:val="21"/>
                <w:szCs w:val="21"/>
                <w:lang w:val="en-US" w:eastAsia="zh-CN" w:bidi="ar"/>
              </w:rPr>
              <w:t>10</w:t>
            </w:r>
            <w:r>
              <w:rPr>
                <w:rStyle w:val="30"/>
                <w:sz w:val="21"/>
                <w:szCs w:val="21"/>
                <w:lang w:val="en-US" w:eastAsia="zh-CN" w:bidi="ar"/>
              </w:rPr>
              <w:t>个工作日。</w:t>
            </w:r>
          </w:p>
        </w:tc>
        <w:tc>
          <w:tcPr>
            <w:tcW w:w="32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宋体" w:cs="Times New Roman"/>
                <w:i w:val="0"/>
                <w:iCs w:val="0"/>
                <w:color w:val="333333"/>
                <w:sz w:val="21"/>
                <w:szCs w:val="21"/>
                <w:u w:val="none"/>
              </w:rPr>
            </w:pPr>
            <w:r>
              <w:rPr>
                <w:rFonts w:hint="default" w:ascii="Times New Roman" w:hAnsi="Times New Roman" w:eastAsia="宋体" w:cs="Times New Roman"/>
                <w:i w:val="0"/>
                <w:iCs w:val="0"/>
                <w:color w:val="333333"/>
                <w:kern w:val="0"/>
                <w:sz w:val="21"/>
                <w:szCs w:val="21"/>
                <w:u w:val="none"/>
                <w:lang w:val="en-US" w:eastAsia="zh-CN" w:bidi="ar"/>
              </w:rPr>
              <w:t>1.</w:t>
            </w:r>
            <w:r>
              <w:rPr>
                <w:rStyle w:val="32"/>
                <w:sz w:val="21"/>
                <w:szCs w:val="21"/>
                <w:lang w:val="en-US" w:eastAsia="zh-CN" w:bidi="ar"/>
              </w:rPr>
              <w:t>勘察、设计企业编制设计文件交与建设单位。</w:t>
            </w:r>
            <w:r>
              <w:rPr>
                <w:rFonts w:hint="default" w:ascii="Times New Roman" w:hAnsi="Times New Roman" w:eastAsia="宋体" w:cs="Times New Roman"/>
                <w:i w:val="0"/>
                <w:iCs w:val="0"/>
                <w:color w:val="333333"/>
                <w:kern w:val="0"/>
                <w:sz w:val="21"/>
                <w:szCs w:val="21"/>
                <w:u w:val="none"/>
                <w:lang w:val="en-US" w:eastAsia="zh-CN" w:bidi="ar"/>
              </w:rPr>
              <w:t>2.</w:t>
            </w:r>
            <w:r>
              <w:rPr>
                <w:rStyle w:val="32"/>
                <w:sz w:val="21"/>
                <w:szCs w:val="21"/>
                <w:lang w:val="en-US" w:eastAsia="zh-CN" w:bidi="ar"/>
              </w:rPr>
              <w:t>建设单位收集并提交施工图审查相关资料至图审机构。</w:t>
            </w:r>
            <w:r>
              <w:rPr>
                <w:rFonts w:hint="default" w:ascii="Times New Roman" w:hAnsi="Times New Roman" w:eastAsia="宋体" w:cs="Times New Roman"/>
                <w:i w:val="0"/>
                <w:iCs w:val="0"/>
                <w:color w:val="333333"/>
                <w:kern w:val="0"/>
                <w:sz w:val="21"/>
                <w:szCs w:val="21"/>
                <w:u w:val="none"/>
                <w:lang w:val="en-US" w:eastAsia="zh-CN" w:bidi="ar"/>
              </w:rPr>
              <w:t>3.</w:t>
            </w:r>
            <w:r>
              <w:rPr>
                <w:rStyle w:val="32"/>
                <w:sz w:val="21"/>
                <w:szCs w:val="21"/>
                <w:lang w:val="en-US" w:eastAsia="zh-CN" w:bidi="ar"/>
              </w:rPr>
              <w:t>图审机构审查并出具审查意见。</w:t>
            </w:r>
            <w:r>
              <w:rPr>
                <w:rFonts w:hint="default" w:ascii="Times New Roman" w:hAnsi="Times New Roman" w:eastAsia="宋体" w:cs="Times New Roman"/>
                <w:i w:val="0"/>
                <w:iCs w:val="0"/>
                <w:color w:val="333333"/>
                <w:kern w:val="0"/>
                <w:sz w:val="21"/>
                <w:szCs w:val="21"/>
                <w:u w:val="none"/>
                <w:lang w:val="en-US" w:eastAsia="zh-CN" w:bidi="ar"/>
              </w:rPr>
              <w:t>4.</w:t>
            </w:r>
            <w:r>
              <w:rPr>
                <w:rStyle w:val="32"/>
                <w:sz w:val="21"/>
                <w:szCs w:val="21"/>
                <w:lang w:val="en-US" w:eastAsia="zh-CN" w:bidi="ar"/>
              </w:rPr>
              <w:t>审查合格，图审机构出具审查合格书。</w:t>
            </w:r>
          </w:p>
        </w:tc>
        <w:tc>
          <w:tcPr>
            <w:tcW w:w="30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宋体" w:cs="Times New Roman"/>
                <w:i w:val="0"/>
                <w:iCs w:val="0"/>
                <w:color w:val="333333"/>
                <w:sz w:val="21"/>
                <w:szCs w:val="21"/>
                <w:u w:val="none"/>
              </w:rPr>
            </w:pPr>
            <w:r>
              <w:rPr>
                <w:rStyle w:val="32"/>
                <w:sz w:val="21"/>
                <w:szCs w:val="21"/>
                <w:lang w:val="en-US" w:eastAsia="zh-CN" w:bidi="ar"/>
              </w:rPr>
              <w:t>资料齐全完整，满足设计深度，符合法定形式。</w:t>
            </w:r>
          </w:p>
        </w:tc>
        <w:tc>
          <w:tcPr>
            <w:tcW w:w="182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333333"/>
                <w:sz w:val="21"/>
                <w:szCs w:val="21"/>
                <w:u w:val="none"/>
              </w:rPr>
            </w:pPr>
            <w:r>
              <w:rPr>
                <w:rStyle w:val="32"/>
                <w:sz w:val="21"/>
                <w:szCs w:val="21"/>
                <w:lang w:val="en-US" w:eastAsia="zh-CN" w:bidi="ar"/>
              </w:rPr>
              <w:t>房屋建筑工程（含消防、节能、绿建）以建筑面积为计费基数，</w:t>
            </w:r>
            <w:r>
              <w:rPr>
                <w:rFonts w:hint="default" w:ascii="Times New Roman" w:hAnsi="Times New Roman" w:eastAsia="宋体" w:cs="Times New Roman"/>
                <w:i w:val="0"/>
                <w:iCs w:val="0"/>
                <w:color w:val="333333"/>
                <w:kern w:val="0"/>
                <w:sz w:val="21"/>
                <w:szCs w:val="21"/>
                <w:u w:val="none"/>
                <w:lang w:val="en-US" w:eastAsia="zh-CN" w:bidi="ar"/>
              </w:rPr>
              <w:t>1.9</w:t>
            </w:r>
            <w:r>
              <w:rPr>
                <w:rStyle w:val="32"/>
                <w:sz w:val="21"/>
                <w:szCs w:val="21"/>
                <w:lang w:val="en-US" w:eastAsia="zh-CN" w:bidi="ar"/>
              </w:rPr>
              <w:t>元</w:t>
            </w:r>
            <w:r>
              <w:rPr>
                <w:rFonts w:hint="default" w:ascii="Times New Roman" w:hAnsi="Times New Roman" w:eastAsia="宋体" w:cs="Times New Roman"/>
                <w:i w:val="0"/>
                <w:iCs w:val="0"/>
                <w:color w:val="333333"/>
                <w:kern w:val="0"/>
                <w:sz w:val="21"/>
                <w:szCs w:val="21"/>
                <w:u w:val="none"/>
                <w:lang w:val="en-US" w:eastAsia="zh-CN" w:bidi="ar"/>
              </w:rPr>
              <w:t>/</w:t>
            </w:r>
            <w:r>
              <w:rPr>
                <w:rStyle w:val="32"/>
                <w:sz w:val="21"/>
                <w:szCs w:val="21"/>
                <w:lang w:val="en-US" w:eastAsia="zh-CN" w:bidi="ar"/>
              </w:rPr>
              <w:t>㎡；市政基础设施工程以工程建安费为计费基数，</w:t>
            </w:r>
            <w:r>
              <w:rPr>
                <w:rFonts w:hint="default" w:ascii="Times New Roman" w:hAnsi="Times New Roman" w:eastAsia="宋体" w:cs="Times New Roman"/>
                <w:i w:val="0"/>
                <w:iCs w:val="0"/>
                <w:color w:val="333333"/>
                <w:kern w:val="0"/>
                <w:sz w:val="21"/>
                <w:szCs w:val="21"/>
                <w:u w:val="none"/>
                <w:lang w:val="en-US" w:eastAsia="zh-CN" w:bidi="ar"/>
              </w:rPr>
              <w:t>1000</w:t>
            </w:r>
            <w:r>
              <w:rPr>
                <w:rStyle w:val="32"/>
                <w:sz w:val="21"/>
                <w:szCs w:val="21"/>
                <w:lang w:val="en-US" w:eastAsia="zh-CN" w:bidi="ar"/>
              </w:rPr>
              <w:t>万元以下的</w:t>
            </w:r>
            <w:r>
              <w:rPr>
                <w:rFonts w:hint="default" w:ascii="Times New Roman" w:hAnsi="Times New Roman" w:eastAsia="宋体" w:cs="Times New Roman"/>
                <w:i w:val="0"/>
                <w:iCs w:val="0"/>
                <w:color w:val="333333"/>
                <w:kern w:val="0"/>
                <w:sz w:val="21"/>
                <w:szCs w:val="21"/>
                <w:u w:val="none"/>
                <w:lang w:val="en-US" w:eastAsia="zh-CN" w:bidi="ar"/>
              </w:rPr>
              <w:t>2%</w:t>
            </w:r>
            <w:r>
              <w:rPr>
                <w:rStyle w:val="32"/>
                <w:sz w:val="21"/>
                <w:szCs w:val="21"/>
                <w:lang w:val="en-US" w:eastAsia="zh-CN" w:bidi="ar"/>
              </w:rPr>
              <w:t>、</w:t>
            </w:r>
            <w:r>
              <w:rPr>
                <w:rFonts w:hint="default" w:ascii="Times New Roman" w:hAnsi="Times New Roman" w:eastAsia="宋体" w:cs="Times New Roman"/>
                <w:i w:val="0"/>
                <w:iCs w:val="0"/>
                <w:color w:val="333333"/>
                <w:kern w:val="0"/>
                <w:sz w:val="21"/>
                <w:szCs w:val="21"/>
                <w:u w:val="none"/>
                <w:lang w:val="en-US" w:eastAsia="zh-CN" w:bidi="ar"/>
              </w:rPr>
              <w:t>1000</w:t>
            </w:r>
            <w:r>
              <w:rPr>
                <w:rStyle w:val="32"/>
                <w:sz w:val="21"/>
                <w:szCs w:val="21"/>
                <w:lang w:val="en-US" w:eastAsia="zh-CN" w:bidi="ar"/>
              </w:rPr>
              <w:t>（含）</w:t>
            </w:r>
            <w:r>
              <w:rPr>
                <w:rFonts w:hint="default" w:ascii="Times New Roman" w:hAnsi="Times New Roman" w:eastAsia="宋体" w:cs="Times New Roman"/>
                <w:i w:val="0"/>
                <w:iCs w:val="0"/>
                <w:color w:val="333333"/>
                <w:kern w:val="0"/>
                <w:sz w:val="21"/>
                <w:szCs w:val="21"/>
                <w:u w:val="none"/>
                <w:lang w:val="en-US" w:eastAsia="zh-CN" w:bidi="ar"/>
              </w:rPr>
              <w:t>~5000</w:t>
            </w:r>
            <w:r>
              <w:rPr>
                <w:rStyle w:val="32"/>
                <w:sz w:val="21"/>
                <w:szCs w:val="21"/>
                <w:lang w:val="en-US" w:eastAsia="zh-CN" w:bidi="ar"/>
              </w:rPr>
              <w:t>万元的</w:t>
            </w:r>
            <w:r>
              <w:rPr>
                <w:rFonts w:hint="default" w:ascii="Times New Roman" w:hAnsi="Times New Roman" w:eastAsia="宋体" w:cs="Times New Roman"/>
                <w:i w:val="0"/>
                <w:iCs w:val="0"/>
                <w:color w:val="333333"/>
                <w:kern w:val="0"/>
                <w:sz w:val="21"/>
                <w:szCs w:val="21"/>
                <w:u w:val="none"/>
                <w:lang w:val="en-US" w:eastAsia="zh-CN" w:bidi="ar"/>
              </w:rPr>
              <w:t>1.9%</w:t>
            </w:r>
            <w:r>
              <w:rPr>
                <w:rStyle w:val="32"/>
                <w:sz w:val="21"/>
                <w:szCs w:val="21"/>
                <w:lang w:val="en-US" w:eastAsia="zh-CN" w:bidi="ar"/>
              </w:rPr>
              <w:t>、</w:t>
            </w:r>
            <w:r>
              <w:rPr>
                <w:rFonts w:hint="default" w:ascii="Times New Roman" w:hAnsi="Times New Roman" w:eastAsia="宋体" w:cs="Times New Roman"/>
                <w:i w:val="0"/>
                <w:iCs w:val="0"/>
                <w:color w:val="333333"/>
                <w:kern w:val="0"/>
                <w:sz w:val="21"/>
                <w:szCs w:val="21"/>
                <w:u w:val="none"/>
                <w:lang w:val="en-US" w:eastAsia="zh-CN" w:bidi="ar"/>
              </w:rPr>
              <w:t>5000</w:t>
            </w:r>
            <w:r>
              <w:rPr>
                <w:rStyle w:val="32"/>
                <w:sz w:val="21"/>
                <w:szCs w:val="21"/>
                <w:lang w:val="en-US" w:eastAsia="zh-CN" w:bidi="ar"/>
              </w:rPr>
              <w:t>（含）</w:t>
            </w:r>
            <w:r>
              <w:rPr>
                <w:rFonts w:hint="default" w:ascii="Times New Roman" w:hAnsi="Times New Roman" w:eastAsia="宋体" w:cs="Times New Roman"/>
                <w:i w:val="0"/>
                <w:iCs w:val="0"/>
                <w:color w:val="333333"/>
                <w:kern w:val="0"/>
                <w:sz w:val="21"/>
                <w:szCs w:val="21"/>
                <w:u w:val="none"/>
                <w:lang w:val="en-US" w:eastAsia="zh-CN" w:bidi="ar"/>
              </w:rPr>
              <w:t>~1</w:t>
            </w:r>
            <w:r>
              <w:rPr>
                <w:rStyle w:val="32"/>
                <w:sz w:val="21"/>
                <w:szCs w:val="21"/>
                <w:lang w:val="en-US" w:eastAsia="zh-CN" w:bidi="ar"/>
              </w:rPr>
              <w:t>亿元的</w:t>
            </w:r>
            <w:r>
              <w:rPr>
                <w:rFonts w:hint="default" w:ascii="Times New Roman" w:hAnsi="Times New Roman" w:eastAsia="宋体" w:cs="Times New Roman"/>
                <w:i w:val="0"/>
                <w:iCs w:val="0"/>
                <w:color w:val="333333"/>
                <w:kern w:val="0"/>
                <w:sz w:val="21"/>
                <w:szCs w:val="21"/>
                <w:u w:val="none"/>
                <w:lang w:val="en-US" w:eastAsia="zh-CN" w:bidi="ar"/>
              </w:rPr>
              <w:t>1.6%</w:t>
            </w:r>
            <w:r>
              <w:rPr>
                <w:rStyle w:val="32"/>
                <w:sz w:val="21"/>
                <w:szCs w:val="21"/>
                <w:lang w:val="en-US" w:eastAsia="zh-CN" w:bidi="ar"/>
              </w:rPr>
              <w:t>、</w:t>
            </w:r>
            <w:r>
              <w:rPr>
                <w:rFonts w:hint="default" w:ascii="Times New Roman" w:hAnsi="Times New Roman" w:eastAsia="宋体" w:cs="Times New Roman"/>
                <w:i w:val="0"/>
                <w:iCs w:val="0"/>
                <w:color w:val="333333"/>
                <w:kern w:val="0"/>
                <w:sz w:val="21"/>
                <w:szCs w:val="21"/>
                <w:u w:val="none"/>
                <w:lang w:val="en-US" w:eastAsia="zh-CN" w:bidi="ar"/>
              </w:rPr>
              <w:t>1</w:t>
            </w:r>
            <w:r>
              <w:rPr>
                <w:rStyle w:val="32"/>
                <w:sz w:val="21"/>
                <w:szCs w:val="21"/>
                <w:lang w:val="en-US" w:eastAsia="zh-CN" w:bidi="ar"/>
              </w:rPr>
              <w:t>亿元（含）以上的</w:t>
            </w:r>
            <w:r>
              <w:rPr>
                <w:rFonts w:hint="default" w:ascii="Times New Roman" w:hAnsi="Times New Roman" w:eastAsia="宋体" w:cs="Times New Roman"/>
                <w:i w:val="0"/>
                <w:iCs w:val="0"/>
                <w:color w:val="333333"/>
                <w:kern w:val="0"/>
                <w:sz w:val="21"/>
                <w:szCs w:val="21"/>
                <w:u w:val="none"/>
                <w:lang w:val="en-US" w:eastAsia="zh-CN" w:bidi="ar"/>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45" w:hRule="atLeast"/>
          <w:jc w:val="center"/>
        </w:trPr>
        <w:tc>
          <w:tcPr>
            <w:tcW w:w="4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w:t>
            </w:r>
          </w:p>
        </w:tc>
        <w:tc>
          <w:tcPr>
            <w:tcW w:w="11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建筑起重机械使用检测</w:t>
            </w:r>
          </w:p>
        </w:tc>
        <w:tc>
          <w:tcPr>
            <w:tcW w:w="132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建筑起重机械使用登记</w:t>
            </w:r>
          </w:p>
        </w:tc>
        <w:tc>
          <w:tcPr>
            <w:tcW w:w="14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无</w:t>
            </w:r>
          </w:p>
        </w:tc>
        <w:tc>
          <w:tcPr>
            <w:tcW w:w="100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区住房城乡建委</w:t>
            </w:r>
          </w:p>
        </w:tc>
        <w:tc>
          <w:tcPr>
            <w:tcW w:w="10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具有房屋建筑和市政基础设施工程范围内建筑起重机械检验检测资质的检测机构</w:t>
            </w:r>
          </w:p>
        </w:tc>
        <w:tc>
          <w:tcPr>
            <w:tcW w:w="8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333333"/>
                <w:sz w:val="21"/>
                <w:szCs w:val="21"/>
                <w:u w:val="none"/>
              </w:rPr>
            </w:pPr>
            <w:r>
              <w:rPr>
                <w:rStyle w:val="32"/>
                <w:sz w:val="21"/>
                <w:szCs w:val="21"/>
                <w:lang w:val="en-US" w:eastAsia="zh-CN" w:bidi="ar"/>
              </w:rPr>
              <w:t>合同约定</w:t>
            </w:r>
          </w:p>
        </w:tc>
        <w:tc>
          <w:tcPr>
            <w:tcW w:w="32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宋体" w:cs="Times New Roman"/>
                <w:i w:val="0"/>
                <w:iCs w:val="0"/>
                <w:color w:val="333333"/>
                <w:sz w:val="21"/>
                <w:szCs w:val="21"/>
                <w:u w:val="none"/>
              </w:rPr>
            </w:pPr>
            <w:r>
              <w:rPr>
                <w:rFonts w:hint="default" w:ascii="Times New Roman" w:hAnsi="Times New Roman" w:eastAsia="宋体" w:cs="Times New Roman"/>
                <w:i w:val="0"/>
                <w:iCs w:val="0"/>
                <w:color w:val="333333"/>
                <w:kern w:val="0"/>
                <w:sz w:val="21"/>
                <w:szCs w:val="21"/>
                <w:u w:val="none"/>
                <w:lang w:val="en-US" w:eastAsia="zh-CN" w:bidi="ar"/>
              </w:rPr>
              <w:t>1.</w:t>
            </w:r>
            <w:r>
              <w:rPr>
                <w:rStyle w:val="32"/>
                <w:sz w:val="21"/>
                <w:szCs w:val="21"/>
                <w:lang w:val="en-US" w:eastAsia="zh-CN" w:bidi="ar"/>
              </w:rPr>
              <w:t>中介机构接受检测委托。</w:t>
            </w:r>
            <w:r>
              <w:rPr>
                <w:rFonts w:hint="default" w:ascii="Times New Roman" w:hAnsi="Times New Roman" w:eastAsia="宋体" w:cs="Times New Roman"/>
                <w:i w:val="0"/>
                <w:iCs w:val="0"/>
                <w:color w:val="333333"/>
                <w:kern w:val="0"/>
                <w:sz w:val="21"/>
                <w:szCs w:val="21"/>
                <w:u w:val="none"/>
                <w:lang w:val="en-US" w:eastAsia="zh-CN" w:bidi="ar"/>
              </w:rPr>
              <w:t>2.</w:t>
            </w:r>
            <w:r>
              <w:rPr>
                <w:rStyle w:val="32"/>
                <w:sz w:val="21"/>
                <w:szCs w:val="21"/>
                <w:lang w:val="en-US" w:eastAsia="zh-CN" w:bidi="ar"/>
              </w:rPr>
              <w:t>检验条件确认。</w:t>
            </w:r>
            <w:r>
              <w:rPr>
                <w:rFonts w:hint="default" w:ascii="Times New Roman" w:hAnsi="Times New Roman" w:eastAsia="宋体" w:cs="Times New Roman"/>
                <w:i w:val="0"/>
                <w:iCs w:val="0"/>
                <w:color w:val="333333"/>
                <w:kern w:val="0"/>
                <w:sz w:val="21"/>
                <w:szCs w:val="21"/>
                <w:u w:val="none"/>
                <w:lang w:val="en-US" w:eastAsia="zh-CN" w:bidi="ar"/>
              </w:rPr>
              <w:t>3.</w:t>
            </w:r>
            <w:r>
              <w:rPr>
                <w:rStyle w:val="32"/>
                <w:sz w:val="21"/>
                <w:szCs w:val="21"/>
                <w:lang w:val="en-US" w:eastAsia="zh-CN" w:bidi="ar"/>
              </w:rPr>
              <w:t>现场检验、实验结果判定。</w:t>
            </w:r>
          </w:p>
        </w:tc>
        <w:tc>
          <w:tcPr>
            <w:tcW w:w="30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宋体" w:cs="Times New Roman"/>
                <w:i w:val="0"/>
                <w:iCs w:val="0"/>
                <w:color w:val="333333"/>
                <w:sz w:val="21"/>
                <w:szCs w:val="21"/>
                <w:u w:val="none"/>
              </w:rPr>
            </w:pPr>
            <w:r>
              <w:rPr>
                <w:rStyle w:val="32"/>
                <w:sz w:val="21"/>
                <w:szCs w:val="21"/>
                <w:lang w:val="en-US" w:eastAsia="zh-CN" w:bidi="ar"/>
              </w:rPr>
              <w:t>已取得《重庆市建筑机械安装告知书》，并完成设备安装调试。</w:t>
            </w:r>
          </w:p>
        </w:tc>
        <w:tc>
          <w:tcPr>
            <w:tcW w:w="182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40</w:t>
            </w:r>
            <w:r>
              <w:rPr>
                <w:rStyle w:val="34"/>
                <w:sz w:val="21"/>
                <w:szCs w:val="21"/>
                <w:lang w:val="en-US" w:eastAsia="zh-CN" w:bidi="ar"/>
              </w:rPr>
              <w:t>型号：</w:t>
            </w:r>
            <w:r>
              <w:rPr>
                <w:rStyle w:val="31"/>
                <w:rFonts w:ascii="Times New Roman" w:hAnsi="Times New Roman" w:eastAsia="宋体"/>
                <w:sz w:val="21"/>
                <w:szCs w:val="21"/>
                <w:lang w:val="en-US" w:eastAsia="zh-CN" w:bidi="ar"/>
              </w:rPr>
              <w:t>800</w:t>
            </w:r>
            <w:r>
              <w:rPr>
                <w:rStyle w:val="34"/>
                <w:sz w:val="21"/>
                <w:szCs w:val="21"/>
                <w:lang w:val="en-US" w:eastAsia="zh-CN" w:bidi="ar"/>
              </w:rPr>
              <w:t>元</w:t>
            </w:r>
            <w:r>
              <w:rPr>
                <w:rStyle w:val="31"/>
                <w:rFonts w:eastAsia="宋体"/>
                <w:sz w:val="21"/>
                <w:szCs w:val="21"/>
                <w:lang w:val="en-US" w:eastAsia="zh-CN" w:bidi="ar"/>
              </w:rPr>
              <w:t>/</w:t>
            </w:r>
            <w:r>
              <w:rPr>
                <w:rStyle w:val="34"/>
                <w:sz w:val="21"/>
                <w:szCs w:val="21"/>
                <w:lang w:val="en-US" w:eastAsia="zh-CN" w:bidi="ar"/>
              </w:rPr>
              <w:t>台</w:t>
            </w:r>
            <w:r>
              <w:rPr>
                <w:rStyle w:val="31"/>
                <w:rFonts w:eastAsia="宋体"/>
                <w:sz w:val="21"/>
                <w:szCs w:val="21"/>
                <w:lang w:val="en-US" w:eastAsia="zh-CN" w:bidi="ar"/>
              </w:rPr>
              <w:t>/</w:t>
            </w:r>
            <w:r>
              <w:rPr>
                <w:rStyle w:val="34"/>
                <w:sz w:val="21"/>
                <w:szCs w:val="21"/>
                <w:lang w:val="en-US" w:eastAsia="zh-CN" w:bidi="ar"/>
              </w:rPr>
              <w:t>次；</w:t>
            </w:r>
            <w:r>
              <w:rPr>
                <w:rStyle w:val="31"/>
                <w:rFonts w:ascii="Times New Roman" w:hAnsi="Times New Roman" w:eastAsia="宋体"/>
                <w:sz w:val="21"/>
                <w:szCs w:val="21"/>
                <w:lang w:val="en-US" w:eastAsia="zh-CN" w:bidi="ar"/>
              </w:rPr>
              <w:t>50</w:t>
            </w:r>
            <w:r>
              <w:rPr>
                <w:rStyle w:val="34"/>
                <w:sz w:val="21"/>
                <w:szCs w:val="21"/>
                <w:lang w:val="en-US" w:eastAsia="zh-CN" w:bidi="ar"/>
              </w:rPr>
              <w:t>型号：</w:t>
            </w:r>
            <w:r>
              <w:rPr>
                <w:rStyle w:val="31"/>
                <w:rFonts w:ascii="Times New Roman" w:hAnsi="Times New Roman" w:eastAsia="宋体"/>
                <w:sz w:val="21"/>
                <w:szCs w:val="21"/>
                <w:lang w:val="en-US" w:eastAsia="zh-CN" w:bidi="ar"/>
              </w:rPr>
              <w:t>800</w:t>
            </w:r>
            <w:r>
              <w:rPr>
                <w:rStyle w:val="34"/>
                <w:sz w:val="21"/>
                <w:szCs w:val="21"/>
                <w:lang w:val="en-US" w:eastAsia="zh-CN" w:bidi="ar"/>
              </w:rPr>
              <w:t>元</w:t>
            </w:r>
            <w:r>
              <w:rPr>
                <w:rStyle w:val="31"/>
                <w:rFonts w:eastAsia="宋体"/>
                <w:sz w:val="21"/>
                <w:szCs w:val="21"/>
                <w:lang w:val="en-US" w:eastAsia="zh-CN" w:bidi="ar"/>
              </w:rPr>
              <w:t>/</w:t>
            </w:r>
            <w:r>
              <w:rPr>
                <w:rStyle w:val="34"/>
                <w:sz w:val="21"/>
                <w:szCs w:val="21"/>
                <w:lang w:val="en-US" w:eastAsia="zh-CN" w:bidi="ar"/>
              </w:rPr>
              <w:t>台</w:t>
            </w:r>
            <w:r>
              <w:rPr>
                <w:rStyle w:val="31"/>
                <w:rFonts w:eastAsia="宋体"/>
                <w:sz w:val="21"/>
                <w:szCs w:val="21"/>
                <w:lang w:val="en-US" w:eastAsia="zh-CN" w:bidi="ar"/>
              </w:rPr>
              <w:t>/</w:t>
            </w:r>
            <w:r>
              <w:rPr>
                <w:rStyle w:val="34"/>
                <w:sz w:val="21"/>
                <w:szCs w:val="21"/>
                <w:lang w:val="en-US" w:eastAsia="zh-CN" w:bidi="ar"/>
              </w:rPr>
              <w:t>次；</w:t>
            </w:r>
            <w:r>
              <w:rPr>
                <w:rStyle w:val="31"/>
                <w:rFonts w:ascii="Times New Roman" w:hAnsi="Times New Roman" w:eastAsia="宋体"/>
                <w:sz w:val="21"/>
                <w:szCs w:val="21"/>
                <w:lang w:val="en-US" w:eastAsia="zh-CN" w:bidi="ar"/>
              </w:rPr>
              <w:t>63</w:t>
            </w:r>
            <w:r>
              <w:rPr>
                <w:rStyle w:val="34"/>
                <w:sz w:val="21"/>
                <w:szCs w:val="21"/>
                <w:lang w:val="en-US" w:eastAsia="zh-CN" w:bidi="ar"/>
              </w:rPr>
              <w:t>型号：</w:t>
            </w:r>
            <w:r>
              <w:rPr>
                <w:rStyle w:val="31"/>
                <w:rFonts w:ascii="Times New Roman" w:hAnsi="Times New Roman" w:eastAsia="宋体"/>
                <w:sz w:val="21"/>
                <w:szCs w:val="21"/>
                <w:lang w:val="en-US" w:eastAsia="zh-CN" w:bidi="ar"/>
              </w:rPr>
              <w:t>900</w:t>
            </w:r>
            <w:r>
              <w:rPr>
                <w:rStyle w:val="34"/>
                <w:sz w:val="21"/>
                <w:szCs w:val="21"/>
                <w:lang w:val="en-US" w:eastAsia="zh-CN" w:bidi="ar"/>
              </w:rPr>
              <w:t>元</w:t>
            </w:r>
            <w:r>
              <w:rPr>
                <w:rStyle w:val="31"/>
                <w:rFonts w:eastAsia="宋体"/>
                <w:sz w:val="21"/>
                <w:szCs w:val="21"/>
                <w:lang w:val="en-US" w:eastAsia="zh-CN" w:bidi="ar"/>
              </w:rPr>
              <w:t>/</w:t>
            </w:r>
            <w:r>
              <w:rPr>
                <w:rStyle w:val="34"/>
                <w:sz w:val="21"/>
                <w:szCs w:val="21"/>
                <w:lang w:val="en-US" w:eastAsia="zh-CN" w:bidi="ar"/>
              </w:rPr>
              <w:t>台</w:t>
            </w:r>
            <w:r>
              <w:rPr>
                <w:rStyle w:val="31"/>
                <w:rFonts w:eastAsia="宋体"/>
                <w:sz w:val="21"/>
                <w:szCs w:val="21"/>
                <w:lang w:val="en-US" w:eastAsia="zh-CN" w:bidi="ar"/>
              </w:rPr>
              <w:t>/</w:t>
            </w:r>
            <w:r>
              <w:rPr>
                <w:rStyle w:val="34"/>
                <w:sz w:val="21"/>
                <w:szCs w:val="21"/>
                <w:lang w:val="en-US" w:eastAsia="zh-CN" w:bidi="ar"/>
              </w:rPr>
              <w:t>次；</w:t>
            </w:r>
            <w:r>
              <w:rPr>
                <w:rStyle w:val="31"/>
                <w:rFonts w:ascii="Times New Roman" w:hAnsi="Times New Roman" w:eastAsia="宋体"/>
                <w:sz w:val="21"/>
                <w:szCs w:val="21"/>
                <w:lang w:val="en-US" w:eastAsia="zh-CN" w:bidi="ar"/>
              </w:rPr>
              <w:t>80</w:t>
            </w:r>
            <w:r>
              <w:rPr>
                <w:rStyle w:val="34"/>
                <w:sz w:val="21"/>
                <w:szCs w:val="21"/>
                <w:lang w:val="en-US" w:eastAsia="zh-CN" w:bidi="ar"/>
              </w:rPr>
              <w:t>型号：</w:t>
            </w:r>
            <w:r>
              <w:rPr>
                <w:rStyle w:val="31"/>
                <w:rFonts w:ascii="Times New Roman" w:hAnsi="Times New Roman" w:eastAsia="宋体"/>
                <w:sz w:val="21"/>
                <w:szCs w:val="21"/>
                <w:lang w:val="en-US" w:eastAsia="zh-CN" w:bidi="ar"/>
              </w:rPr>
              <w:t>900</w:t>
            </w:r>
            <w:r>
              <w:rPr>
                <w:rStyle w:val="34"/>
                <w:sz w:val="21"/>
                <w:szCs w:val="21"/>
                <w:lang w:val="en-US" w:eastAsia="zh-CN" w:bidi="ar"/>
              </w:rPr>
              <w:t>元</w:t>
            </w:r>
            <w:r>
              <w:rPr>
                <w:rStyle w:val="31"/>
                <w:rFonts w:eastAsia="宋体"/>
                <w:sz w:val="21"/>
                <w:szCs w:val="21"/>
                <w:lang w:val="en-US" w:eastAsia="zh-CN" w:bidi="ar"/>
              </w:rPr>
              <w:t>/</w:t>
            </w:r>
            <w:r>
              <w:rPr>
                <w:rStyle w:val="34"/>
                <w:sz w:val="21"/>
                <w:szCs w:val="21"/>
                <w:lang w:val="en-US" w:eastAsia="zh-CN" w:bidi="ar"/>
              </w:rPr>
              <w:t>台</w:t>
            </w:r>
            <w:r>
              <w:rPr>
                <w:rStyle w:val="31"/>
                <w:rFonts w:eastAsia="宋体"/>
                <w:sz w:val="21"/>
                <w:szCs w:val="21"/>
                <w:lang w:val="en-US" w:eastAsia="zh-CN" w:bidi="ar"/>
              </w:rPr>
              <w:t>/</w:t>
            </w:r>
            <w:r>
              <w:rPr>
                <w:rStyle w:val="34"/>
                <w:sz w:val="21"/>
                <w:szCs w:val="21"/>
                <w:lang w:val="en-US" w:eastAsia="zh-CN" w:bidi="ar"/>
              </w:rPr>
              <w:t>次；</w:t>
            </w:r>
            <w:r>
              <w:rPr>
                <w:rStyle w:val="31"/>
                <w:rFonts w:ascii="Times New Roman" w:hAnsi="Times New Roman" w:eastAsia="宋体"/>
                <w:sz w:val="21"/>
                <w:szCs w:val="21"/>
                <w:lang w:val="en-US" w:eastAsia="zh-CN" w:bidi="ar"/>
              </w:rPr>
              <w:t>100</w:t>
            </w:r>
            <w:r>
              <w:rPr>
                <w:rStyle w:val="34"/>
                <w:sz w:val="21"/>
                <w:szCs w:val="21"/>
                <w:lang w:val="en-US" w:eastAsia="zh-CN" w:bidi="ar"/>
              </w:rPr>
              <w:t>型号：</w:t>
            </w:r>
            <w:r>
              <w:rPr>
                <w:rStyle w:val="31"/>
                <w:rFonts w:ascii="Times New Roman" w:hAnsi="Times New Roman" w:eastAsia="宋体"/>
                <w:sz w:val="21"/>
                <w:szCs w:val="21"/>
                <w:lang w:val="en-US" w:eastAsia="zh-CN" w:bidi="ar"/>
              </w:rPr>
              <w:t>1050</w:t>
            </w:r>
            <w:r>
              <w:rPr>
                <w:rStyle w:val="34"/>
                <w:sz w:val="21"/>
                <w:szCs w:val="21"/>
                <w:lang w:val="en-US" w:eastAsia="zh-CN" w:bidi="ar"/>
              </w:rPr>
              <w:t>元</w:t>
            </w:r>
            <w:r>
              <w:rPr>
                <w:rStyle w:val="31"/>
                <w:rFonts w:eastAsia="宋体"/>
                <w:sz w:val="21"/>
                <w:szCs w:val="21"/>
                <w:lang w:val="en-US" w:eastAsia="zh-CN" w:bidi="ar"/>
              </w:rPr>
              <w:t>/</w:t>
            </w:r>
            <w:r>
              <w:rPr>
                <w:rStyle w:val="34"/>
                <w:sz w:val="21"/>
                <w:szCs w:val="21"/>
                <w:lang w:val="en-US" w:eastAsia="zh-CN" w:bidi="ar"/>
              </w:rPr>
              <w:t>台</w:t>
            </w:r>
            <w:r>
              <w:rPr>
                <w:rStyle w:val="31"/>
                <w:rFonts w:eastAsia="宋体"/>
                <w:sz w:val="21"/>
                <w:szCs w:val="21"/>
                <w:lang w:val="en-US" w:eastAsia="zh-CN" w:bidi="ar"/>
              </w:rPr>
              <w:t>/</w:t>
            </w:r>
            <w:r>
              <w:rPr>
                <w:rStyle w:val="34"/>
                <w:sz w:val="21"/>
                <w:szCs w:val="21"/>
                <w:lang w:val="en-US" w:eastAsia="zh-CN" w:bidi="ar"/>
              </w:rPr>
              <w:t>次；</w:t>
            </w:r>
            <w:r>
              <w:rPr>
                <w:rStyle w:val="31"/>
                <w:rFonts w:ascii="Times New Roman" w:hAnsi="Times New Roman" w:eastAsia="宋体"/>
                <w:sz w:val="21"/>
                <w:szCs w:val="21"/>
                <w:lang w:val="en-US" w:eastAsia="zh-CN" w:bidi="ar"/>
              </w:rPr>
              <w:t>125</w:t>
            </w:r>
            <w:r>
              <w:rPr>
                <w:rStyle w:val="34"/>
                <w:sz w:val="21"/>
                <w:szCs w:val="21"/>
                <w:lang w:val="en-US" w:eastAsia="zh-CN" w:bidi="ar"/>
              </w:rPr>
              <w:t>型号：</w:t>
            </w:r>
            <w:r>
              <w:rPr>
                <w:rStyle w:val="31"/>
                <w:rFonts w:ascii="Times New Roman" w:hAnsi="Times New Roman" w:eastAsia="宋体"/>
                <w:sz w:val="21"/>
                <w:szCs w:val="21"/>
                <w:lang w:val="en-US" w:eastAsia="zh-CN" w:bidi="ar"/>
              </w:rPr>
              <w:t>1050</w:t>
            </w:r>
            <w:r>
              <w:rPr>
                <w:rStyle w:val="34"/>
                <w:sz w:val="21"/>
                <w:szCs w:val="21"/>
                <w:lang w:val="en-US" w:eastAsia="zh-CN" w:bidi="ar"/>
              </w:rPr>
              <w:t>元</w:t>
            </w:r>
            <w:r>
              <w:rPr>
                <w:rStyle w:val="31"/>
                <w:rFonts w:eastAsia="宋体"/>
                <w:sz w:val="21"/>
                <w:szCs w:val="21"/>
                <w:lang w:val="en-US" w:eastAsia="zh-CN" w:bidi="ar"/>
              </w:rPr>
              <w:t>/</w:t>
            </w:r>
            <w:r>
              <w:rPr>
                <w:rStyle w:val="34"/>
                <w:sz w:val="21"/>
                <w:szCs w:val="21"/>
                <w:lang w:val="en-US" w:eastAsia="zh-CN" w:bidi="ar"/>
              </w:rPr>
              <w:t>台</w:t>
            </w:r>
            <w:r>
              <w:rPr>
                <w:rStyle w:val="31"/>
                <w:rFonts w:eastAsia="宋体"/>
                <w:sz w:val="21"/>
                <w:szCs w:val="21"/>
                <w:lang w:val="en-US" w:eastAsia="zh-CN" w:bidi="ar"/>
              </w:rPr>
              <w:t>/</w:t>
            </w:r>
            <w:r>
              <w:rPr>
                <w:rStyle w:val="34"/>
                <w:sz w:val="21"/>
                <w:szCs w:val="21"/>
                <w:lang w:val="en-US" w:eastAsia="zh-CN" w:bidi="ar"/>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828" w:hRule="atLeast"/>
          <w:jc w:val="center"/>
        </w:trPr>
        <w:tc>
          <w:tcPr>
            <w:tcW w:w="4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16</w:t>
            </w:r>
          </w:p>
        </w:tc>
        <w:tc>
          <w:tcPr>
            <w:tcW w:w="11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建设工程消防设施检测</w:t>
            </w:r>
          </w:p>
        </w:tc>
        <w:tc>
          <w:tcPr>
            <w:tcW w:w="132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建设工程消防验收</w:t>
            </w:r>
          </w:p>
        </w:tc>
        <w:tc>
          <w:tcPr>
            <w:tcW w:w="14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无</w:t>
            </w:r>
          </w:p>
        </w:tc>
        <w:tc>
          <w:tcPr>
            <w:tcW w:w="100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区住房城乡建委</w:t>
            </w:r>
          </w:p>
        </w:tc>
        <w:tc>
          <w:tcPr>
            <w:tcW w:w="10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具备建设工程消防设施检测能力的技术服务机构</w:t>
            </w:r>
          </w:p>
        </w:tc>
        <w:tc>
          <w:tcPr>
            <w:tcW w:w="8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w:t>
            </w:r>
            <w:r>
              <w:rPr>
                <w:rStyle w:val="35"/>
                <w:sz w:val="21"/>
                <w:szCs w:val="21"/>
                <w:lang w:val="en-US" w:eastAsia="zh-CN" w:bidi="ar"/>
              </w:rPr>
              <w:t>个工作日</w:t>
            </w:r>
          </w:p>
        </w:tc>
        <w:tc>
          <w:tcPr>
            <w:tcW w:w="32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r>
              <w:rPr>
                <w:rStyle w:val="35"/>
                <w:sz w:val="21"/>
                <w:szCs w:val="21"/>
                <w:lang w:val="en-US" w:eastAsia="zh-CN" w:bidi="ar"/>
              </w:rPr>
              <w:t>中介机构接受委托。</w:t>
            </w:r>
            <w:r>
              <w:rPr>
                <w:rFonts w:hint="default" w:ascii="Times New Roman" w:hAnsi="Times New Roman" w:eastAsia="宋体" w:cs="Times New Roman"/>
                <w:i w:val="0"/>
                <w:iCs w:val="0"/>
                <w:color w:val="000000"/>
                <w:kern w:val="0"/>
                <w:sz w:val="21"/>
                <w:szCs w:val="21"/>
                <w:u w:val="none"/>
                <w:lang w:val="en-US" w:eastAsia="zh-CN" w:bidi="ar"/>
              </w:rPr>
              <w:t>2.</w:t>
            </w:r>
            <w:r>
              <w:rPr>
                <w:rStyle w:val="35"/>
                <w:sz w:val="21"/>
                <w:szCs w:val="21"/>
                <w:lang w:val="en-US" w:eastAsia="zh-CN" w:bidi="ar"/>
              </w:rPr>
              <w:t>现场检测消防设施设备。</w:t>
            </w:r>
            <w:r>
              <w:rPr>
                <w:rFonts w:hint="default" w:ascii="Times New Roman" w:hAnsi="Times New Roman" w:eastAsia="宋体" w:cs="Times New Roman"/>
                <w:i w:val="0"/>
                <w:iCs w:val="0"/>
                <w:color w:val="000000"/>
                <w:kern w:val="0"/>
                <w:sz w:val="21"/>
                <w:szCs w:val="21"/>
                <w:u w:val="none"/>
                <w:lang w:val="en-US" w:eastAsia="zh-CN" w:bidi="ar"/>
              </w:rPr>
              <w:t>3.</w:t>
            </w:r>
            <w:r>
              <w:rPr>
                <w:rStyle w:val="35"/>
                <w:sz w:val="21"/>
                <w:szCs w:val="21"/>
                <w:lang w:val="en-US" w:eastAsia="zh-CN" w:bidi="ar"/>
              </w:rPr>
              <w:t>出具检测报告。</w:t>
            </w:r>
          </w:p>
        </w:tc>
        <w:tc>
          <w:tcPr>
            <w:tcW w:w="30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z w:val="21"/>
                <w:szCs w:val="21"/>
                <w:u w:val="none"/>
              </w:rPr>
            </w:pPr>
            <w:r>
              <w:rPr>
                <w:rStyle w:val="35"/>
                <w:sz w:val="21"/>
                <w:szCs w:val="21"/>
                <w:lang w:val="en-US" w:eastAsia="zh-CN" w:bidi="ar"/>
              </w:rPr>
              <w:t>消防工程按照设计及规范完成全部施工内容，并正常运行。</w:t>
            </w:r>
          </w:p>
        </w:tc>
        <w:tc>
          <w:tcPr>
            <w:tcW w:w="182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Style w:val="35"/>
                <w:sz w:val="21"/>
                <w:szCs w:val="21"/>
                <w:lang w:val="en-US" w:eastAsia="zh-CN" w:bidi="ar"/>
              </w:rPr>
              <w:t>建筑面积：</w:t>
            </w:r>
            <w:r>
              <w:rPr>
                <w:rFonts w:hint="default" w:ascii="Times New Roman" w:hAnsi="Times New Roman" w:eastAsia="宋体" w:cs="Times New Roman"/>
                <w:i w:val="0"/>
                <w:iCs w:val="0"/>
                <w:color w:val="000000"/>
                <w:kern w:val="0"/>
                <w:sz w:val="21"/>
                <w:szCs w:val="21"/>
                <w:u w:val="none"/>
                <w:lang w:val="en-US" w:eastAsia="zh-CN" w:bidi="ar"/>
              </w:rPr>
              <w:t>1</w:t>
            </w:r>
            <w:r>
              <w:rPr>
                <w:rStyle w:val="35"/>
                <w:sz w:val="21"/>
                <w:szCs w:val="21"/>
                <w:lang w:val="en-US" w:eastAsia="zh-CN" w:bidi="ar"/>
              </w:rPr>
              <w:t>元</w:t>
            </w:r>
            <w:r>
              <w:rPr>
                <w:rFonts w:hint="default" w:ascii="Times New Roman" w:hAnsi="Times New Roman" w:eastAsia="宋体" w:cs="Times New Roman"/>
                <w:i w:val="0"/>
                <w:iCs w:val="0"/>
                <w:color w:val="000000"/>
                <w:kern w:val="0"/>
                <w:sz w:val="21"/>
                <w:szCs w:val="21"/>
                <w:u w:val="none"/>
                <w:lang w:val="en-US" w:eastAsia="zh-CN" w:bidi="ar"/>
              </w:rPr>
              <w:t>/</w:t>
            </w:r>
            <w:r>
              <w:rPr>
                <w:rStyle w:val="35"/>
                <w:sz w:val="21"/>
                <w:szCs w:val="21"/>
                <w:lang w:val="en-US" w:eastAsia="zh-CN" w:bidi="ar"/>
              </w:rPr>
              <w:t>平方米，起收价为</w:t>
            </w:r>
            <w:r>
              <w:rPr>
                <w:rFonts w:hint="default" w:ascii="Times New Roman" w:hAnsi="Times New Roman" w:eastAsia="宋体" w:cs="Times New Roman"/>
                <w:i w:val="0"/>
                <w:iCs w:val="0"/>
                <w:color w:val="000000"/>
                <w:kern w:val="0"/>
                <w:sz w:val="21"/>
                <w:szCs w:val="21"/>
                <w:u w:val="none"/>
                <w:lang w:val="en-US" w:eastAsia="zh-CN" w:bidi="ar"/>
              </w:rPr>
              <w:t>3000</w:t>
            </w:r>
            <w:r>
              <w:rPr>
                <w:rStyle w:val="35"/>
                <w:sz w:val="21"/>
                <w:szCs w:val="21"/>
                <w:lang w:val="en-US" w:eastAsia="zh-CN" w:bidi="ar"/>
              </w:rPr>
              <w:t>元</w:t>
            </w:r>
            <w:r>
              <w:rPr>
                <w:rFonts w:hint="default" w:ascii="Times New Roman" w:hAnsi="Times New Roman" w:eastAsia="宋体" w:cs="Times New Roman"/>
                <w:i w:val="0"/>
                <w:iCs w:val="0"/>
                <w:color w:val="000000"/>
                <w:kern w:val="0"/>
                <w:sz w:val="21"/>
                <w:szCs w:val="21"/>
                <w:u w:val="none"/>
                <w:lang w:val="en-US" w:eastAsia="zh-CN" w:bidi="ar"/>
              </w:rPr>
              <w:t>/</w:t>
            </w:r>
            <w:r>
              <w:rPr>
                <w:rStyle w:val="35"/>
                <w:sz w:val="21"/>
                <w:szCs w:val="21"/>
                <w:lang w:val="en-US" w:eastAsia="zh-CN" w:bidi="ar"/>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865" w:hRule="atLeast"/>
          <w:jc w:val="center"/>
        </w:trPr>
        <w:tc>
          <w:tcPr>
            <w:tcW w:w="4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17</w:t>
            </w:r>
          </w:p>
        </w:tc>
        <w:tc>
          <w:tcPr>
            <w:tcW w:w="11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建设工程消防验收现场评定</w:t>
            </w:r>
          </w:p>
        </w:tc>
        <w:tc>
          <w:tcPr>
            <w:tcW w:w="132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建设工程消防验收</w:t>
            </w:r>
          </w:p>
        </w:tc>
        <w:tc>
          <w:tcPr>
            <w:tcW w:w="14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无</w:t>
            </w:r>
          </w:p>
        </w:tc>
        <w:tc>
          <w:tcPr>
            <w:tcW w:w="100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区住房城乡建委</w:t>
            </w:r>
          </w:p>
        </w:tc>
        <w:tc>
          <w:tcPr>
            <w:tcW w:w="10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具备建设工程消防验收现场评定能力的技术服务机构</w:t>
            </w:r>
          </w:p>
        </w:tc>
        <w:tc>
          <w:tcPr>
            <w:tcW w:w="8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w:t>
            </w:r>
            <w:r>
              <w:rPr>
                <w:rStyle w:val="35"/>
                <w:sz w:val="21"/>
                <w:szCs w:val="21"/>
                <w:lang w:val="en-US" w:eastAsia="zh-CN" w:bidi="ar"/>
              </w:rPr>
              <w:t>个工作日</w:t>
            </w:r>
          </w:p>
        </w:tc>
        <w:tc>
          <w:tcPr>
            <w:tcW w:w="32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r>
              <w:rPr>
                <w:rStyle w:val="35"/>
                <w:sz w:val="21"/>
                <w:szCs w:val="21"/>
                <w:lang w:val="en-US" w:eastAsia="zh-CN" w:bidi="ar"/>
              </w:rPr>
              <w:t>中介机构接受委托。</w:t>
            </w:r>
            <w:r>
              <w:rPr>
                <w:rFonts w:hint="default" w:ascii="Times New Roman" w:hAnsi="Times New Roman" w:eastAsia="宋体" w:cs="Times New Roman"/>
                <w:i w:val="0"/>
                <w:iCs w:val="0"/>
                <w:color w:val="000000"/>
                <w:kern w:val="0"/>
                <w:sz w:val="21"/>
                <w:szCs w:val="21"/>
                <w:u w:val="none"/>
                <w:lang w:val="en-US" w:eastAsia="zh-CN" w:bidi="ar"/>
              </w:rPr>
              <w:t>2.</w:t>
            </w:r>
            <w:r>
              <w:rPr>
                <w:rStyle w:val="35"/>
                <w:sz w:val="21"/>
                <w:szCs w:val="21"/>
                <w:lang w:val="en-US" w:eastAsia="zh-CN" w:bidi="ar"/>
              </w:rPr>
              <w:t>消防工程现场验收评定。</w:t>
            </w:r>
            <w:r>
              <w:rPr>
                <w:rFonts w:hint="default" w:ascii="Times New Roman" w:hAnsi="Times New Roman" w:eastAsia="宋体" w:cs="Times New Roman"/>
                <w:i w:val="0"/>
                <w:iCs w:val="0"/>
                <w:color w:val="000000"/>
                <w:kern w:val="0"/>
                <w:sz w:val="21"/>
                <w:szCs w:val="21"/>
                <w:u w:val="none"/>
                <w:lang w:val="en-US" w:eastAsia="zh-CN" w:bidi="ar"/>
              </w:rPr>
              <w:t>3.</w:t>
            </w:r>
            <w:r>
              <w:rPr>
                <w:rStyle w:val="35"/>
                <w:sz w:val="21"/>
                <w:szCs w:val="21"/>
                <w:lang w:val="en-US" w:eastAsia="zh-CN" w:bidi="ar"/>
              </w:rPr>
              <w:t>出具消防验收评定结果。</w:t>
            </w:r>
          </w:p>
        </w:tc>
        <w:tc>
          <w:tcPr>
            <w:tcW w:w="30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z w:val="21"/>
                <w:szCs w:val="21"/>
                <w:u w:val="none"/>
              </w:rPr>
            </w:pPr>
            <w:r>
              <w:rPr>
                <w:rStyle w:val="35"/>
                <w:sz w:val="21"/>
                <w:szCs w:val="21"/>
                <w:lang w:val="en-US" w:eastAsia="zh-CN" w:bidi="ar"/>
              </w:rPr>
              <w:t>消防工程按照设计及规范完成全部施工内容，并正常运行。取得消防设施检测合格报告。</w:t>
            </w:r>
          </w:p>
        </w:tc>
        <w:tc>
          <w:tcPr>
            <w:tcW w:w="182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Style w:val="35"/>
                <w:sz w:val="21"/>
                <w:szCs w:val="21"/>
                <w:lang w:val="en-US" w:eastAsia="zh-CN" w:bidi="ar"/>
              </w:rPr>
              <w:t>建筑面积：</w:t>
            </w:r>
            <w:r>
              <w:rPr>
                <w:rFonts w:hint="default" w:ascii="Times New Roman" w:hAnsi="Times New Roman" w:eastAsia="宋体" w:cs="Times New Roman"/>
                <w:i w:val="0"/>
                <w:iCs w:val="0"/>
                <w:color w:val="000000"/>
                <w:kern w:val="0"/>
                <w:sz w:val="21"/>
                <w:szCs w:val="21"/>
                <w:u w:val="none"/>
                <w:lang w:val="en-US" w:eastAsia="zh-CN" w:bidi="ar"/>
              </w:rPr>
              <w:t>1.2</w:t>
            </w:r>
            <w:r>
              <w:rPr>
                <w:rStyle w:val="35"/>
                <w:sz w:val="21"/>
                <w:szCs w:val="21"/>
                <w:lang w:val="en-US" w:eastAsia="zh-CN" w:bidi="ar"/>
              </w:rPr>
              <w:t>元</w:t>
            </w:r>
            <w:r>
              <w:rPr>
                <w:rFonts w:hint="default" w:ascii="Times New Roman" w:hAnsi="Times New Roman" w:eastAsia="宋体" w:cs="Times New Roman"/>
                <w:i w:val="0"/>
                <w:iCs w:val="0"/>
                <w:color w:val="000000"/>
                <w:kern w:val="0"/>
                <w:sz w:val="21"/>
                <w:szCs w:val="21"/>
                <w:u w:val="none"/>
                <w:lang w:val="en-US" w:eastAsia="zh-CN" w:bidi="ar"/>
              </w:rPr>
              <w:t>/</w:t>
            </w:r>
            <w:r>
              <w:rPr>
                <w:rStyle w:val="35"/>
                <w:sz w:val="21"/>
                <w:szCs w:val="21"/>
                <w:lang w:val="en-US" w:eastAsia="zh-CN" w:bidi="ar"/>
              </w:rPr>
              <w:t>平米，起收价为</w:t>
            </w:r>
            <w:r>
              <w:rPr>
                <w:rFonts w:hint="default" w:ascii="Times New Roman" w:hAnsi="Times New Roman" w:eastAsia="宋体" w:cs="Times New Roman"/>
                <w:i w:val="0"/>
                <w:iCs w:val="0"/>
                <w:color w:val="000000"/>
                <w:kern w:val="0"/>
                <w:sz w:val="21"/>
                <w:szCs w:val="21"/>
                <w:u w:val="none"/>
                <w:lang w:val="en-US" w:eastAsia="zh-CN" w:bidi="ar"/>
              </w:rPr>
              <w:t>3000</w:t>
            </w:r>
            <w:r>
              <w:rPr>
                <w:rStyle w:val="35"/>
                <w:sz w:val="21"/>
                <w:szCs w:val="21"/>
                <w:lang w:val="en-US" w:eastAsia="zh-CN" w:bidi="ar"/>
              </w:rPr>
              <w:t>元</w:t>
            </w:r>
            <w:r>
              <w:rPr>
                <w:rFonts w:hint="default" w:ascii="Times New Roman" w:hAnsi="Times New Roman" w:eastAsia="宋体" w:cs="Times New Roman"/>
                <w:i w:val="0"/>
                <w:iCs w:val="0"/>
                <w:color w:val="000000"/>
                <w:kern w:val="0"/>
                <w:sz w:val="21"/>
                <w:szCs w:val="21"/>
                <w:u w:val="none"/>
                <w:lang w:val="en-US" w:eastAsia="zh-CN" w:bidi="ar"/>
              </w:rPr>
              <w:t>/</w:t>
            </w:r>
            <w:r>
              <w:rPr>
                <w:rStyle w:val="35"/>
                <w:sz w:val="21"/>
                <w:szCs w:val="21"/>
                <w:lang w:val="en-US" w:eastAsia="zh-CN" w:bidi="ar"/>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474"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18</w:t>
            </w:r>
          </w:p>
        </w:tc>
        <w:tc>
          <w:tcPr>
            <w:tcW w:w="1152"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车辆性能综合检测</w:t>
            </w:r>
          </w:p>
        </w:tc>
        <w:tc>
          <w:tcPr>
            <w:tcW w:w="132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道路旅客运输经营许可</w:t>
            </w:r>
          </w:p>
        </w:tc>
        <w:tc>
          <w:tcPr>
            <w:tcW w:w="14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无</w:t>
            </w:r>
          </w:p>
        </w:tc>
        <w:tc>
          <w:tcPr>
            <w:tcW w:w="100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区交通局</w:t>
            </w:r>
          </w:p>
        </w:tc>
        <w:tc>
          <w:tcPr>
            <w:tcW w:w="10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机动车综合性能检测机构</w:t>
            </w:r>
          </w:p>
        </w:tc>
        <w:tc>
          <w:tcPr>
            <w:tcW w:w="8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r>
              <w:rPr>
                <w:rFonts w:hint="eastAsia" w:eastAsia="宋体" w:cs="Times New Roman"/>
                <w:i w:val="0"/>
                <w:iCs w:val="0"/>
                <w:color w:val="000000"/>
                <w:kern w:val="0"/>
                <w:sz w:val="21"/>
                <w:szCs w:val="21"/>
                <w:u w:val="none"/>
                <w:lang w:val="en-US" w:eastAsia="zh-CN" w:bidi="ar"/>
              </w:rPr>
              <w:t>个</w:t>
            </w:r>
            <w:r>
              <w:rPr>
                <w:rStyle w:val="27"/>
                <w:sz w:val="21"/>
                <w:szCs w:val="21"/>
                <w:lang w:val="en-US" w:eastAsia="zh-CN" w:bidi="ar"/>
              </w:rPr>
              <w:t>工作日</w:t>
            </w:r>
          </w:p>
        </w:tc>
        <w:tc>
          <w:tcPr>
            <w:tcW w:w="32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r>
              <w:rPr>
                <w:rStyle w:val="27"/>
                <w:sz w:val="21"/>
                <w:szCs w:val="21"/>
                <w:lang w:val="en-US" w:eastAsia="zh-CN" w:bidi="ar"/>
              </w:rPr>
              <w:t>预检登记。</w:t>
            </w:r>
            <w:r>
              <w:rPr>
                <w:rFonts w:hint="default" w:ascii="Times New Roman" w:hAnsi="Times New Roman" w:eastAsia="宋体" w:cs="Times New Roman"/>
                <w:i w:val="0"/>
                <w:iCs w:val="0"/>
                <w:color w:val="000000"/>
                <w:kern w:val="0"/>
                <w:sz w:val="21"/>
                <w:szCs w:val="21"/>
                <w:u w:val="none"/>
                <w:lang w:val="en-US" w:eastAsia="zh-CN" w:bidi="ar"/>
              </w:rPr>
              <w:t>2.</w:t>
            </w:r>
            <w:r>
              <w:rPr>
                <w:rStyle w:val="27"/>
                <w:sz w:val="21"/>
                <w:szCs w:val="21"/>
                <w:lang w:val="en-US" w:eastAsia="zh-CN" w:bidi="ar"/>
              </w:rPr>
              <w:t>检验检测。</w:t>
            </w:r>
            <w:r>
              <w:rPr>
                <w:rFonts w:hint="default" w:ascii="Times New Roman" w:hAnsi="Times New Roman" w:eastAsia="宋体" w:cs="Times New Roman"/>
                <w:i w:val="0"/>
                <w:iCs w:val="0"/>
                <w:color w:val="000000"/>
                <w:kern w:val="0"/>
                <w:sz w:val="21"/>
                <w:szCs w:val="21"/>
                <w:u w:val="none"/>
                <w:lang w:val="en-US" w:eastAsia="zh-CN" w:bidi="ar"/>
              </w:rPr>
              <w:t>3.</w:t>
            </w:r>
            <w:r>
              <w:rPr>
                <w:rStyle w:val="27"/>
                <w:sz w:val="21"/>
                <w:szCs w:val="21"/>
                <w:lang w:val="en-US" w:eastAsia="zh-CN" w:bidi="ar"/>
              </w:rPr>
              <w:t>出具报告。</w:t>
            </w:r>
            <w:r>
              <w:rPr>
                <w:rFonts w:hint="default" w:ascii="Times New Roman" w:hAnsi="Times New Roman" w:eastAsia="宋体" w:cs="Times New Roman"/>
                <w:i w:val="0"/>
                <w:iCs w:val="0"/>
                <w:color w:val="000000"/>
                <w:kern w:val="0"/>
                <w:sz w:val="21"/>
                <w:szCs w:val="21"/>
                <w:u w:val="none"/>
                <w:lang w:val="en-US" w:eastAsia="zh-CN" w:bidi="ar"/>
              </w:rPr>
              <w:t>4.</w:t>
            </w:r>
            <w:r>
              <w:rPr>
                <w:rStyle w:val="27"/>
                <w:sz w:val="21"/>
                <w:szCs w:val="21"/>
                <w:lang w:val="en-US" w:eastAsia="zh-CN" w:bidi="ar"/>
              </w:rPr>
              <w:t>结果认定。</w:t>
            </w:r>
          </w:p>
        </w:tc>
        <w:tc>
          <w:tcPr>
            <w:tcW w:w="30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Style w:val="27"/>
                <w:sz w:val="21"/>
                <w:szCs w:val="21"/>
                <w:lang w:val="en-US" w:eastAsia="zh-CN" w:bidi="ar"/>
              </w:rPr>
              <w:t>车辆技术要求符合《道路运输车辆技术管理规定》有关规定。</w:t>
            </w:r>
          </w:p>
        </w:tc>
        <w:tc>
          <w:tcPr>
            <w:tcW w:w="182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Style w:val="27"/>
                <w:sz w:val="21"/>
                <w:szCs w:val="21"/>
                <w:lang w:val="en-US" w:eastAsia="zh-CN" w:bidi="ar"/>
              </w:rPr>
              <w:t>市场调节价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474"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c>
          <w:tcPr>
            <w:tcW w:w="1152"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both"/>
              <w:rPr>
                <w:rFonts w:hint="default" w:ascii="Times New Roman" w:hAnsi="Times New Roman" w:eastAsia="宋体" w:cs="Times New Roman"/>
                <w:i w:val="0"/>
                <w:iCs w:val="0"/>
                <w:color w:val="000000"/>
                <w:sz w:val="21"/>
                <w:szCs w:val="21"/>
                <w:u w:val="none"/>
              </w:rPr>
            </w:pPr>
          </w:p>
        </w:tc>
        <w:tc>
          <w:tcPr>
            <w:tcW w:w="132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道路货运经营许可</w:t>
            </w:r>
          </w:p>
        </w:tc>
        <w:tc>
          <w:tcPr>
            <w:tcW w:w="14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无</w:t>
            </w:r>
          </w:p>
        </w:tc>
        <w:tc>
          <w:tcPr>
            <w:tcW w:w="100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区交通局</w:t>
            </w:r>
          </w:p>
        </w:tc>
        <w:tc>
          <w:tcPr>
            <w:tcW w:w="10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机动车综合性能检测机构</w:t>
            </w:r>
          </w:p>
        </w:tc>
        <w:tc>
          <w:tcPr>
            <w:tcW w:w="8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r>
              <w:rPr>
                <w:rFonts w:hint="eastAsia" w:eastAsia="宋体" w:cs="Times New Roman"/>
                <w:i w:val="0"/>
                <w:iCs w:val="0"/>
                <w:color w:val="000000"/>
                <w:kern w:val="0"/>
                <w:sz w:val="21"/>
                <w:szCs w:val="21"/>
                <w:u w:val="none"/>
                <w:lang w:val="en-US" w:eastAsia="zh-CN" w:bidi="ar"/>
              </w:rPr>
              <w:t>个</w:t>
            </w:r>
            <w:r>
              <w:rPr>
                <w:rStyle w:val="27"/>
                <w:sz w:val="21"/>
                <w:szCs w:val="21"/>
                <w:lang w:val="en-US" w:eastAsia="zh-CN" w:bidi="ar"/>
              </w:rPr>
              <w:t>工作日</w:t>
            </w:r>
          </w:p>
        </w:tc>
        <w:tc>
          <w:tcPr>
            <w:tcW w:w="32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r>
              <w:rPr>
                <w:rStyle w:val="27"/>
                <w:sz w:val="21"/>
                <w:szCs w:val="21"/>
                <w:lang w:val="en-US" w:eastAsia="zh-CN" w:bidi="ar"/>
              </w:rPr>
              <w:t>预检登记。</w:t>
            </w:r>
            <w:r>
              <w:rPr>
                <w:rFonts w:hint="default" w:ascii="Times New Roman" w:hAnsi="Times New Roman" w:eastAsia="宋体" w:cs="Times New Roman"/>
                <w:i w:val="0"/>
                <w:iCs w:val="0"/>
                <w:color w:val="000000"/>
                <w:kern w:val="0"/>
                <w:sz w:val="21"/>
                <w:szCs w:val="21"/>
                <w:u w:val="none"/>
                <w:lang w:val="en-US" w:eastAsia="zh-CN" w:bidi="ar"/>
              </w:rPr>
              <w:t>2.</w:t>
            </w:r>
            <w:r>
              <w:rPr>
                <w:rStyle w:val="27"/>
                <w:sz w:val="21"/>
                <w:szCs w:val="21"/>
                <w:lang w:val="en-US" w:eastAsia="zh-CN" w:bidi="ar"/>
              </w:rPr>
              <w:t>检验检测。</w:t>
            </w:r>
            <w:r>
              <w:rPr>
                <w:rFonts w:hint="default" w:ascii="Times New Roman" w:hAnsi="Times New Roman" w:eastAsia="宋体" w:cs="Times New Roman"/>
                <w:i w:val="0"/>
                <w:iCs w:val="0"/>
                <w:color w:val="000000"/>
                <w:kern w:val="0"/>
                <w:sz w:val="21"/>
                <w:szCs w:val="21"/>
                <w:u w:val="none"/>
                <w:lang w:val="en-US" w:eastAsia="zh-CN" w:bidi="ar"/>
              </w:rPr>
              <w:t>3.</w:t>
            </w:r>
            <w:r>
              <w:rPr>
                <w:rStyle w:val="27"/>
                <w:sz w:val="21"/>
                <w:szCs w:val="21"/>
                <w:lang w:val="en-US" w:eastAsia="zh-CN" w:bidi="ar"/>
              </w:rPr>
              <w:t>出具报告。</w:t>
            </w:r>
            <w:r>
              <w:rPr>
                <w:rFonts w:hint="default" w:ascii="Times New Roman" w:hAnsi="Times New Roman" w:eastAsia="宋体" w:cs="Times New Roman"/>
                <w:i w:val="0"/>
                <w:iCs w:val="0"/>
                <w:color w:val="000000"/>
                <w:kern w:val="0"/>
                <w:sz w:val="21"/>
                <w:szCs w:val="21"/>
                <w:u w:val="none"/>
                <w:lang w:val="en-US" w:eastAsia="zh-CN" w:bidi="ar"/>
              </w:rPr>
              <w:t>4.</w:t>
            </w:r>
            <w:r>
              <w:rPr>
                <w:rStyle w:val="27"/>
                <w:sz w:val="21"/>
                <w:szCs w:val="21"/>
                <w:lang w:val="en-US" w:eastAsia="zh-CN" w:bidi="ar"/>
              </w:rPr>
              <w:t>结果认定。</w:t>
            </w:r>
          </w:p>
        </w:tc>
        <w:tc>
          <w:tcPr>
            <w:tcW w:w="30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Style w:val="27"/>
                <w:sz w:val="21"/>
                <w:szCs w:val="21"/>
                <w:lang w:val="en-US" w:eastAsia="zh-CN" w:bidi="ar"/>
              </w:rPr>
              <w:t>车辆技术要求符合《道路运输车辆技术管理规定》有关规定。</w:t>
            </w:r>
          </w:p>
        </w:tc>
        <w:tc>
          <w:tcPr>
            <w:tcW w:w="182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Style w:val="27"/>
                <w:sz w:val="21"/>
                <w:szCs w:val="21"/>
                <w:lang w:val="en-US" w:eastAsia="zh-CN" w:bidi="ar"/>
              </w:rPr>
              <w:t>市场调节价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78" w:hRule="atLeast"/>
          <w:jc w:val="center"/>
        </w:trPr>
        <w:tc>
          <w:tcPr>
            <w:tcW w:w="474"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c>
          <w:tcPr>
            <w:tcW w:w="1152"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both"/>
              <w:rPr>
                <w:rFonts w:hint="default" w:ascii="Times New Roman" w:hAnsi="Times New Roman" w:eastAsia="宋体" w:cs="Times New Roman"/>
                <w:i w:val="0"/>
                <w:iCs w:val="0"/>
                <w:color w:val="000000"/>
                <w:sz w:val="21"/>
                <w:szCs w:val="21"/>
                <w:u w:val="none"/>
              </w:rPr>
            </w:pPr>
          </w:p>
        </w:tc>
        <w:tc>
          <w:tcPr>
            <w:tcW w:w="132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危险货物运输经营许可</w:t>
            </w:r>
          </w:p>
        </w:tc>
        <w:tc>
          <w:tcPr>
            <w:tcW w:w="14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无</w:t>
            </w:r>
          </w:p>
        </w:tc>
        <w:tc>
          <w:tcPr>
            <w:tcW w:w="100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区交通局</w:t>
            </w:r>
          </w:p>
        </w:tc>
        <w:tc>
          <w:tcPr>
            <w:tcW w:w="10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机动车综合性能检测机构</w:t>
            </w:r>
          </w:p>
        </w:tc>
        <w:tc>
          <w:tcPr>
            <w:tcW w:w="8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r>
              <w:rPr>
                <w:rFonts w:hint="eastAsia" w:eastAsia="宋体" w:cs="Times New Roman"/>
                <w:i w:val="0"/>
                <w:iCs w:val="0"/>
                <w:color w:val="000000"/>
                <w:kern w:val="0"/>
                <w:sz w:val="21"/>
                <w:szCs w:val="21"/>
                <w:u w:val="none"/>
                <w:lang w:val="en-US" w:eastAsia="zh-CN" w:bidi="ar"/>
              </w:rPr>
              <w:t>个</w:t>
            </w:r>
            <w:r>
              <w:rPr>
                <w:rStyle w:val="27"/>
                <w:sz w:val="21"/>
                <w:szCs w:val="21"/>
                <w:lang w:val="en-US" w:eastAsia="zh-CN" w:bidi="ar"/>
              </w:rPr>
              <w:t>工作日</w:t>
            </w:r>
          </w:p>
        </w:tc>
        <w:tc>
          <w:tcPr>
            <w:tcW w:w="32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r>
              <w:rPr>
                <w:rStyle w:val="27"/>
                <w:sz w:val="21"/>
                <w:szCs w:val="21"/>
                <w:lang w:val="en-US" w:eastAsia="zh-CN" w:bidi="ar"/>
              </w:rPr>
              <w:t>预检登记。</w:t>
            </w:r>
            <w:r>
              <w:rPr>
                <w:rFonts w:hint="default" w:ascii="Times New Roman" w:hAnsi="Times New Roman" w:eastAsia="宋体" w:cs="Times New Roman"/>
                <w:i w:val="0"/>
                <w:iCs w:val="0"/>
                <w:color w:val="000000"/>
                <w:kern w:val="0"/>
                <w:sz w:val="21"/>
                <w:szCs w:val="21"/>
                <w:u w:val="none"/>
                <w:lang w:val="en-US" w:eastAsia="zh-CN" w:bidi="ar"/>
              </w:rPr>
              <w:t>2.</w:t>
            </w:r>
            <w:r>
              <w:rPr>
                <w:rStyle w:val="27"/>
                <w:sz w:val="21"/>
                <w:szCs w:val="21"/>
                <w:lang w:val="en-US" w:eastAsia="zh-CN" w:bidi="ar"/>
              </w:rPr>
              <w:t>检验检测。</w:t>
            </w:r>
            <w:r>
              <w:rPr>
                <w:rFonts w:hint="default" w:ascii="Times New Roman" w:hAnsi="Times New Roman" w:eastAsia="宋体" w:cs="Times New Roman"/>
                <w:i w:val="0"/>
                <w:iCs w:val="0"/>
                <w:color w:val="000000"/>
                <w:kern w:val="0"/>
                <w:sz w:val="21"/>
                <w:szCs w:val="21"/>
                <w:u w:val="none"/>
                <w:lang w:val="en-US" w:eastAsia="zh-CN" w:bidi="ar"/>
              </w:rPr>
              <w:t>3.</w:t>
            </w:r>
            <w:r>
              <w:rPr>
                <w:rStyle w:val="27"/>
                <w:sz w:val="21"/>
                <w:szCs w:val="21"/>
                <w:lang w:val="en-US" w:eastAsia="zh-CN" w:bidi="ar"/>
              </w:rPr>
              <w:t>出具报告。</w:t>
            </w:r>
            <w:r>
              <w:rPr>
                <w:rFonts w:hint="default" w:ascii="Times New Roman" w:hAnsi="Times New Roman" w:eastAsia="宋体" w:cs="Times New Roman"/>
                <w:i w:val="0"/>
                <w:iCs w:val="0"/>
                <w:color w:val="000000"/>
                <w:kern w:val="0"/>
                <w:sz w:val="21"/>
                <w:szCs w:val="21"/>
                <w:u w:val="none"/>
                <w:lang w:val="en-US" w:eastAsia="zh-CN" w:bidi="ar"/>
              </w:rPr>
              <w:t>4.</w:t>
            </w:r>
            <w:r>
              <w:rPr>
                <w:rStyle w:val="27"/>
                <w:sz w:val="21"/>
                <w:szCs w:val="21"/>
                <w:lang w:val="en-US" w:eastAsia="zh-CN" w:bidi="ar"/>
              </w:rPr>
              <w:t>结果认定。</w:t>
            </w:r>
          </w:p>
        </w:tc>
        <w:tc>
          <w:tcPr>
            <w:tcW w:w="30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Style w:val="27"/>
                <w:sz w:val="21"/>
                <w:szCs w:val="21"/>
                <w:lang w:val="en-US" w:eastAsia="zh-CN" w:bidi="ar"/>
              </w:rPr>
              <w:t>车辆技术要求符合《道路运输车辆技术管理规定》有关规定。</w:t>
            </w:r>
          </w:p>
        </w:tc>
        <w:tc>
          <w:tcPr>
            <w:tcW w:w="182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Style w:val="27"/>
                <w:sz w:val="21"/>
                <w:szCs w:val="21"/>
                <w:lang w:val="en-US" w:eastAsia="zh-CN" w:bidi="ar"/>
              </w:rPr>
              <w:t>市场调节价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78" w:hRule="atLeast"/>
          <w:jc w:val="center"/>
        </w:trPr>
        <w:tc>
          <w:tcPr>
            <w:tcW w:w="474"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c>
          <w:tcPr>
            <w:tcW w:w="1152"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both"/>
              <w:rPr>
                <w:rFonts w:hint="default" w:ascii="Times New Roman" w:hAnsi="Times New Roman" w:eastAsia="宋体" w:cs="Times New Roman"/>
                <w:i w:val="0"/>
                <w:iCs w:val="0"/>
                <w:color w:val="000000"/>
                <w:sz w:val="21"/>
                <w:szCs w:val="21"/>
                <w:u w:val="none"/>
              </w:rPr>
            </w:pPr>
          </w:p>
        </w:tc>
        <w:tc>
          <w:tcPr>
            <w:tcW w:w="132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放射性物品道路运输经营许可</w:t>
            </w:r>
          </w:p>
        </w:tc>
        <w:tc>
          <w:tcPr>
            <w:tcW w:w="14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无</w:t>
            </w:r>
          </w:p>
        </w:tc>
        <w:tc>
          <w:tcPr>
            <w:tcW w:w="100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区交通局</w:t>
            </w:r>
          </w:p>
        </w:tc>
        <w:tc>
          <w:tcPr>
            <w:tcW w:w="10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机动车综合性能检测机构</w:t>
            </w:r>
          </w:p>
        </w:tc>
        <w:tc>
          <w:tcPr>
            <w:tcW w:w="8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r>
              <w:rPr>
                <w:rFonts w:hint="eastAsia" w:eastAsia="宋体" w:cs="Times New Roman"/>
                <w:i w:val="0"/>
                <w:iCs w:val="0"/>
                <w:color w:val="000000"/>
                <w:kern w:val="0"/>
                <w:sz w:val="21"/>
                <w:szCs w:val="21"/>
                <w:u w:val="none"/>
                <w:lang w:val="en-US" w:eastAsia="zh-CN" w:bidi="ar"/>
              </w:rPr>
              <w:t>个</w:t>
            </w:r>
            <w:r>
              <w:rPr>
                <w:rStyle w:val="27"/>
                <w:sz w:val="21"/>
                <w:szCs w:val="21"/>
                <w:lang w:val="en-US" w:eastAsia="zh-CN" w:bidi="ar"/>
              </w:rPr>
              <w:t>工作日</w:t>
            </w:r>
          </w:p>
        </w:tc>
        <w:tc>
          <w:tcPr>
            <w:tcW w:w="32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r>
              <w:rPr>
                <w:rStyle w:val="27"/>
                <w:sz w:val="21"/>
                <w:szCs w:val="21"/>
                <w:lang w:val="en-US" w:eastAsia="zh-CN" w:bidi="ar"/>
              </w:rPr>
              <w:t>预检登记。</w:t>
            </w:r>
            <w:r>
              <w:rPr>
                <w:rFonts w:hint="default" w:ascii="Times New Roman" w:hAnsi="Times New Roman" w:eastAsia="宋体" w:cs="Times New Roman"/>
                <w:i w:val="0"/>
                <w:iCs w:val="0"/>
                <w:color w:val="000000"/>
                <w:kern w:val="0"/>
                <w:sz w:val="21"/>
                <w:szCs w:val="21"/>
                <w:u w:val="none"/>
                <w:lang w:val="en-US" w:eastAsia="zh-CN" w:bidi="ar"/>
              </w:rPr>
              <w:t>2.</w:t>
            </w:r>
            <w:r>
              <w:rPr>
                <w:rStyle w:val="27"/>
                <w:sz w:val="21"/>
                <w:szCs w:val="21"/>
                <w:lang w:val="en-US" w:eastAsia="zh-CN" w:bidi="ar"/>
              </w:rPr>
              <w:t>检验检测。</w:t>
            </w:r>
            <w:r>
              <w:rPr>
                <w:rFonts w:hint="default" w:ascii="Times New Roman" w:hAnsi="Times New Roman" w:eastAsia="宋体" w:cs="Times New Roman"/>
                <w:i w:val="0"/>
                <w:iCs w:val="0"/>
                <w:color w:val="000000"/>
                <w:kern w:val="0"/>
                <w:sz w:val="21"/>
                <w:szCs w:val="21"/>
                <w:u w:val="none"/>
                <w:lang w:val="en-US" w:eastAsia="zh-CN" w:bidi="ar"/>
              </w:rPr>
              <w:t>3.</w:t>
            </w:r>
            <w:r>
              <w:rPr>
                <w:rStyle w:val="27"/>
                <w:sz w:val="21"/>
                <w:szCs w:val="21"/>
                <w:lang w:val="en-US" w:eastAsia="zh-CN" w:bidi="ar"/>
              </w:rPr>
              <w:t>出具报告。</w:t>
            </w:r>
            <w:r>
              <w:rPr>
                <w:rFonts w:hint="default" w:ascii="Times New Roman" w:hAnsi="Times New Roman" w:eastAsia="宋体" w:cs="Times New Roman"/>
                <w:i w:val="0"/>
                <w:iCs w:val="0"/>
                <w:color w:val="000000"/>
                <w:kern w:val="0"/>
                <w:sz w:val="21"/>
                <w:szCs w:val="21"/>
                <w:u w:val="none"/>
                <w:lang w:val="en-US" w:eastAsia="zh-CN" w:bidi="ar"/>
              </w:rPr>
              <w:t>4.</w:t>
            </w:r>
            <w:r>
              <w:rPr>
                <w:rStyle w:val="27"/>
                <w:sz w:val="21"/>
                <w:szCs w:val="21"/>
                <w:lang w:val="en-US" w:eastAsia="zh-CN" w:bidi="ar"/>
              </w:rPr>
              <w:t>结果认定。</w:t>
            </w:r>
          </w:p>
        </w:tc>
        <w:tc>
          <w:tcPr>
            <w:tcW w:w="30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Style w:val="27"/>
                <w:sz w:val="21"/>
                <w:szCs w:val="21"/>
                <w:lang w:val="en-US" w:eastAsia="zh-CN" w:bidi="ar"/>
              </w:rPr>
              <w:t>车辆技术要求符合《道路运输车辆技术管理规定》有关规定。</w:t>
            </w:r>
          </w:p>
        </w:tc>
        <w:tc>
          <w:tcPr>
            <w:tcW w:w="182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Style w:val="27"/>
                <w:sz w:val="21"/>
                <w:szCs w:val="21"/>
                <w:lang w:val="en-US" w:eastAsia="zh-CN" w:bidi="ar"/>
              </w:rPr>
              <w:t>市场调节价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4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19</w:t>
            </w:r>
          </w:p>
        </w:tc>
        <w:tc>
          <w:tcPr>
            <w:tcW w:w="11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船员基本安全培训或船员适任培训</w:t>
            </w:r>
          </w:p>
        </w:tc>
        <w:tc>
          <w:tcPr>
            <w:tcW w:w="132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船员适任证书核发</w:t>
            </w:r>
          </w:p>
        </w:tc>
        <w:tc>
          <w:tcPr>
            <w:tcW w:w="14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无</w:t>
            </w:r>
          </w:p>
        </w:tc>
        <w:tc>
          <w:tcPr>
            <w:tcW w:w="100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区交通局</w:t>
            </w:r>
          </w:p>
        </w:tc>
        <w:tc>
          <w:tcPr>
            <w:tcW w:w="10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交通运输部海事局认可的船员培训机构</w:t>
            </w:r>
          </w:p>
        </w:tc>
        <w:tc>
          <w:tcPr>
            <w:tcW w:w="8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Style w:val="27"/>
                <w:sz w:val="21"/>
                <w:szCs w:val="21"/>
                <w:lang w:val="en-US" w:eastAsia="zh-CN" w:bidi="ar"/>
              </w:rPr>
              <w:t>约</w:t>
            </w:r>
            <w:r>
              <w:rPr>
                <w:rFonts w:hint="default" w:ascii="Times New Roman" w:hAnsi="Times New Roman" w:eastAsia="宋体" w:cs="Times New Roman"/>
                <w:i w:val="0"/>
                <w:iCs w:val="0"/>
                <w:color w:val="000000"/>
                <w:kern w:val="0"/>
                <w:sz w:val="21"/>
                <w:szCs w:val="21"/>
                <w:u w:val="none"/>
                <w:lang w:val="en-US" w:eastAsia="zh-CN" w:bidi="ar"/>
              </w:rPr>
              <w:t>30</w:t>
            </w:r>
            <w:r>
              <w:rPr>
                <w:rStyle w:val="27"/>
                <w:sz w:val="21"/>
                <w:szCs w:val="21"/>
                <w:lang w:val="en-US" w:eastAsia="zh-CN" w:bidi="ar"/>
              </w:rPr>
              <w:t>个工作日</w:t>
            </w:r>
          </w:p>
        </w:tc>
        <w:tc>
          <w:tcPr>
            <w:tcW w:w="32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r>
              <w:rPr>
                <w:rStyle w:val="27"/>
                <w:sz w:val="21"/>
                <w:szCs w:val="21"/>
                <w:lang w:val="en-US" w:eastAsia="zh-CN" w:bidi="ar"/>
              </w:rPr>
              <w:t>预检登记。</w:t>
            </w:r>
            <w:r>
              <w:rPr>
                <w:rFonts w:hint="default" w:ascii="Times New Roman" w:hAnsi="Times New Roman" w:eastAsia="宋体" w:cs="Times New Roman"/>
                <w:i w:val="0"/>
                <w:iCs w:val="0"/>
                <w:color w:val="000000"/>
                <w:kern w:val="0"/>
                <w:sz w:val="21"/>
                <w:szCs w:val="21"/>
                <w:u w:val="none"/>
                <w:lang w:val="en-US" w:eastAsia="zh-CN" w:bidi="ar"/>
              </w:rPr>
              <w:t>2.</w:t>
            </w:r>
            <w:r>
              <w:rPr>
                <w:rStyle w:val="27"/>
                <w:sz w:val="21"/>
                <w:szCs w:val="21"/>
                <w:lang w:val="en-US" w:eastAsia="zh-CN" w:bidi="ar"/>
              </w:rPr>
              <w:t>检验检测。</w:t>
            </w:r>
            <w:r>
              <w:rPr>
                <w:rFonts w:hint="default" w:ascii="Times New Roman" w:hAnsi="Times New Roman" w:eastAsia="宋体" w:cs="Times New Roman"/>
                <w:i w:val="0"/>
                <w:iCs w:val="0"/>
                <w:color w:val="000000"/>
                <w:kern w:val="0"/>
                <w:sz w:val="21"/>
                <w:szCs w:val="21"/>
                <w:u w:val="none"/>
                <w:lang w:val="en-US" w:eastAsia="zh-CN" w:bidi="ar"/>
              </w:rPr>
              <w:t>3.</w:t>
            </w:r>
            <w:r>
              <w:rPr>
                <w:rStyle w:val="27"/>
                <w:sz w:val="21"/>
                <w:szCs w:val="21"/>
                <w:lang w:val="en-US" w:eastAsia="zh-CN" w:bidi="ar"/>
              </w:rPr>
              <w:t>出具报告。</w:t>
            </w:r>
            <w:r>
              <w:rPr>
                <w:rFonts w:hint="default" w:ascii="Times New Roman" w:hAnsi="Times New Roman" w:eastAsia="宋体" w:cs="Times New Roman"/>
                <w:i w:val="0"/>
                <w:iCs w:val="0"/>
                <w:color w:val="000000"/>
                <w:kern w:val="0"/>
                <w:sz w:val="21"/>
                <w:szCs w:val="21"/>
                <w:u w:val="none"/>
                <w:lang w:val="en-US" w:eastAsia="zh-CN" w:bidi="ar"/>
              </w:rPr>
              <w:t>4.</w:t>
            </w:r>
            <w:r>
              <w:rPr>
                <w:rStyle w:val="27"/>
                <w:sz w:val="21"/>
                <w:szCs w:val="21"/>
                <w:lang w:val="en-US" w:eastAsia="zh-CN" w:bidi="ar"/>
              </w:rPr>
              <w:t>结果认定。</w:t>
            </w:r>
          </w:p>
        </w:tc>
        <w:tc>
          <w:tcPr>
            <w:tcW w:w="30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Style w:val="27"/>
                <w:sz w:val="21"/>
                <w:szCs w:val="21"/>
                <w:lang w:val="en-US" w:eastAsia="zh-CN" w:bidi="ar"/>
              </w:rPr>
              <w:t>年满</w:t>
            </w:r>
            <w:r>
              <w:rPr>
                <w:rFonts w:hint="default" w:ascii="Times New Roman" w:hAnsi="Times New Roman" w:eastAsia="宋体" w:cs="Times New Roman"/>
                <w:i w:val="0"/>
                <w:iCs w:val="0"/>
                <w:color w:val="000000"/>
                <w:kern w:val="0"/>
                <w:sz w:val="21"/>
                <w:szCs w:val="21"/>
                <w:u w:val="none"/>
                <w:lang w:val="en-US" w:eastAsia="zh-CN" w:bidi="ar"/>
              </w:rPr>
              <w:t>18</w:t>
            </w:r>
            <w:r>
              <w:rPr>
                <w:rStyle w:val="27"/>
                <w:sz w:val="21"/>
                <w:szCs w:val="21"/>
                <w:lang w:val="en-US" w:eastAsia="zh-CN" w:bidi="ar"/>
              </w:rPr>
              <w:t>周岁（在船实习、见习人员年满</w:t>
            </w:r>
            <w:r>
              <w:rPr>
                <w:rFonts w:hint="default" w:ascii="Times New Roman" w:hAnsi="Times New Roman" w:eastAsia="宋体" w:cs="Times New Roman"/>
                <w:i w:val="0"/>
                <w:iCs w:val="0"/>
                <w:color w:val="000000"/>
                <w:kern w:val="0"/>
                <w:sz w:val="21"/>
                <w:szCs w:val="21"/>
                <w:u w:val="none"/>
                <w:lang w:val="en-US" w:eastAsia="zh-CN" w:bidi="ar"/>
              </w:rPr>
              <w:t>16</w:t>
            </w:r>
            <w:r>
              <w:rPr>
                <w:rStyle w:val="27"/>
                <w:sz w:val="21"/>
                <w:szCs w:val="21"/>
                <w:lang w:val="en-US" w:eastAsia="zh-CN" w:bidi="ar"/>
              </w:rPr>
              <w:t>周岁）且初次申请不超过</w:t>
            </w:r>
            <w:r>
              <w:rPr>
                <w:rFonts w:hint="default" w:ascii="Times New Roman" w:hAnsi="Times New Roman" w:eastAsia="宋体" w:cs="Times New Roman"/>
                <w:i w:val="0"/>
                <w:iCs w:val="0"/>
                <w:color w:val="000000"/>
                <w:kern w:val="0"/>
                <w:sz w:val="21"/>
                <w:szCs w:val="21"/>
                <w:u w:val="none"/>
                <w:lang w:val="en-US" w:eastAsia="zh-CN" w:bidi="ar"/>
              </w:rPr>
              <w:t>60</w:t>
            </w:r>
            <w:r>
              <w:rPr>
                <w:rStyle w:val="27"/>
                <w:sz w:val="21"/>
                <w:szCs w:val="21"/>
                <w:lang w:val="en-US" w:eastAsia="zh-CN" w:bidi="ar"/>
              </w:rPr>
              <w:t>周岁。</w:t>
            </w:r>
          </w:p>
        </w:tc>
        <w:tc>
          <w:tcPr>
            <w:tcW w:w="182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Style w:val="27"/>
                <w:sz w:val="21"/>
                <w:szCs w:val="21"/>
                <w:lang w:val="en-US" w:eastAsia="zh-CN" w:bidi="ar"/>
              </w:rPr>
              <w:t>市场调节价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4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r>
              <w:rPr>
                <w:rFonts w:hint="eastAsia" w:ascii="Times New Roman" w:hAnsi="Times New Roman" w:eastAsia="宋体" w:cs="Times New Roman"/>
                <w:i w:val="0"/>
                <w:iCs w:val="0"/>
                <w:color w:val="000000"/>
                <w:kern w:val="0"/>
                <w:sz w:val="21"/>
                <w:szCs w:val="21"/>
                <w:u w:val="none"/>
                <w:lang w:val="en-US" w:eastAsia="zh-CN" w:bidi="ar"/>
              </w:rPr>
              <w:t>0</w:t>
            </w:r>
          </w:p>
        </w:tc>
        <w:tc>
          <w:tcPr>
            <w:tcW w:w="11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水利基建项目初步设计文件编制</w:t>
            </w:r>
          </w:p>
        </w:tc>
        <w:tc>
          <w:tcPr>
            <w:tcW w:w="132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水利基建项目初步设计文件审批</w:t>
            </w:r>
          </w:p>
        </w:tc>
        <w:tc>
          <w:tcPr>
            <w:tcW w:w="14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无</w:t>
            </w:r>
          </w:p>
        </w:tc>
        <w:tc>
          <w:tcPr>
            <w:tcW w:w="100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区水利局</w:t>
            </w:r>
          </w:p>
        </w:tc>
        <w:tc>
          <w:tcPr>
            <w:tcW w:w="10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具有水利水电工程相关资质的勘察设计单位</w:t>
            </w:r>
          </w:p>
        </w:tc>
        <w:tc>
          <w:tcPr>
            <w:tcW w:w="8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Style w:val="27"/>
                <w:sz w:val="21"/>
                <w:szCs w:val="21"/>
                <w:lang w:val="en-US" w:eastAsia="zh-CN" w:bidi="ar"/>
              </w:rPr>
              <w:t>合同约定</w:t>
            </w:r>
          </w:p>
        </w:tc>
        <w:tc>
          <w:tcPr>
            <w:tcW w:w="32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r>
              <w:rPr>
                <w:rStyle w:val="27"/>
                <w:sz w:val="21"/>
                <w:szCs w:val="21"/>
                <w:lang w:val="en-US" w:eastAsia="zh-CN" w:bidi="ar"/>
              </w:rPr>
              <w:t>前期咨询调查。</w:t>
            </w:r>
            <w:r>
              <w:rPr>
                <w:rFonts w:hint="default" w:ascii="Times New Roman" w:hAnsi="Times New Roman" w:eastAsia="宋体" w:cs="Times New Roman"/>
                <w:i w:val="0"/>
                <w:iCs w:val="0"/>
                <w:color w:val="000000"/>
                <w:kern w:val="0"/>
                <w:sz w:val="21"/>
                <w:szCs w:val="21"/>
                <w:u w:val="none"/>
                <w:lang w:val="en-US" w:eastAsia="zh-CN" w:bidi="ar"/>
              </w:rPr>
              <w:t>2.</w:t>
            </w:r>
            <w:r>
              <w:rPr>
                <w:rStyle w:val="27"/>
                <w:sz w:val="21"/>
                <w:szCs w:val="21"/>
                <w:lang w:val="en-US" w:eastAsia="zh-CN" w:bidi="ar"/>
              </w:rPr>
              <w:t>业主洽谈（招标和业主谈判）。</w:t>
            </w:r>
            <w:r>
              <w:rPr>
                <w:rFonts w:hint="default" w:ascii="Times New Roman" w:hAnsi="Times New Roman" w:eastAsia="宋体" w:cs="Times New Roman"/>
                <w:i w:val="0"/>
                <w:iCs w:val="0"/>
                <w:color w:val="000000"/>
                <w:kern w:val="0"/>
                <w:sz w:val="21"/>
                <w:szCs w:val="21"/>
                <w:u w:val="none"/>
                <w:lang w:val="en-US" w:eastAsia="zh-CN" w:bidi="ar"/>
              </w:rPr>
              <w:t>3.</w:t>
            </w:r>
            <w:r>
              <w:rPr>
                <w:rStyle w:val="27"/>
                <w:sz w:val="21"/>
                <w:szCs w:val="21"/>
                <w:lang w:val="en-US" w:eastAsia="zh-CN" w:bidi="ar"/>
              </w:rPr>
              <w:t>合同签订。</w:t>
            </w:r>
            <w:r>
              <w:rPr>
                <w:rFonts w:hint="default" w:ascii="Times New Roman" w:hAnsi="Times New Roman" w:eastAsia="宋体" w:cs="Times New Roman"/>
                <w:i w:val="0"/>
                <w:iCs w:val="0"/>
                <w:color w:val="000000"/>
                <w:kern w:val="0"/>
                <w:sz w:val="21"/>
                <w:szCs w:val="21"/>
                <w:u w:val="none"/>
                <w:lang w:val="en-US" w:eastAsia="zh-CN" w:bidi="ar"/>
              </w:rPr>
              <w:t>4.</w:t>
            </w:r>
            <w:r>
              <w:rPr>
                <w:rStyle w:val="27"/>
                <w:sz w:val="21"/>
                <w:szCs w:val="21"/>
                <w:lang w:val="en-US" w:eastAsia="zh-CN" w:bidi="ar"/>
              </w:rPr>
              <w:t>成果提交。</w:t>
            </w:r>
          </w:p>
        </w:tc>
        <w:tc>
          <w:tcPr>
            <w:tcW w:w="30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Style w:val="27"/>
                <w:sz w:val="21"/>
                <w:szCs w:val="21"/>
                <w:lang w:val="en-US" w:eastAsia="zh-CN" w:bidi="ar"/>
              </w:rPr>
              <w:t>完成项目建议书和可行</w:t>
            </w:r>
            <w:r>
              <w:rPr>
                <w:rStyle w:val="27"/>
                <w:rFonts w:hint="eastAsia"/>
                <w:sz w:val="21"/>
                <w:szCs w:val="21"/>
                <w:lang w:val="en-US" w:eastAsia="zh-CN" w:bidi="ar"/>
              </w:rPr>
              <w:t>性</w:t>
            </w:r>
            <w:r>
              <w:rPr>
                <w:rStyle w:val="27"/>
                <w:sz w:val="21"/>
                <w:szCs w:val="21"/>
                <w:lang w:val="en-US" w:eastAsia="zh-CN" w:bidi="ar"/>
              </w:rPr>
              <w:t>研究报告</w:t>
            </w:r>
          </w:p>
        </w:tc>
        <w:tc>
          <w:tcPr>
            <w:tcW w:w="182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Style w:val="27"/>
                <w:sz w:val="21"/>
                <w:szCs w:val="21"/>
                <w:lang w:val="en-US" w:eastAsia="zh-CN" w:bidi="ar"/>
              </w:rPr>
              <w:t>按照《水利水电工程勘察设计费计算标准》</w:t>
            </w:r>
            <w:r>
              <w:rPr>
                <w:rFonts w:hint="eastAsia" w:eastAsia="宋体" w:cs="Times New Roman"/>
                <w:i w:val="0"/>
                <w:iCs w:val="0"/>
                <w:color w:val="000000"/>
                <w:kern w:val="0"/>
                <w:sz w:val="21"/>
                <w:szCs w:val="21"/>
                <w:u w:val="none"/>
                <w:lang w:val="en-US" w:eastAsia="zh-CN" w:bidi="ar"/>
              </w:rPr>
              <w:t>（</w:t>
            </w:r>
            <w:r>
              <w:rPr>
                <w:rStyle w:val="27"/>
                <w:sz w:val="21"/>
                <w:szCs w:val="21"/>
                <w:lang w:val="en-US" w:eastAsia="zh-CN" w:bidi="ar"/>
              </w:rPr>
              <w:t>国家能源局公告</w:t>
            </w:r>
            <w:r>
              <w:rPr>
                <w:rFonts w:hint="default" w:ascii="Times New Roman" w:hAnsi="Times New Roman" w:eastAsia="宋体" w:cs="Times New Roman"/>
                <w:i w:val="0"/>
                <w:iCs w:val="0"/>
                <w:color w:val="000000"/>
                <w:kern w:val="0"/>
                <w:sz w:val="21"/>
                <w:szCs w:val="21"/>
                <w:u w:val="none"/>
                <w:lang w:val="en-US" w:eastAsia="zh-CN" w:bidi="ar"/>
              </w:rPr>
              <w:t>2022</w:t>
            </w:r>
            <w:r>
              <w:rPr>
                <w:rStyle w:val="27"/>
                <w:sz w:val="21"/>
                <w:szCs w:val="21"/>
                <w:lang w:val="en-US" w:eastAsia="zh-CN" w:bidi="ar"/>
              </w:rPr>
              <w:t>第</w:t>
            </w:r>
            <w:r>
              <w:rPr>
                <w:rFonts w:hint="default" w:ascii="Times New Roman" w:hAnsi="Times New Roman" w:eastAsia="宋体" w:cs="Times New Roman"/>
                <w:i w:val="0"/>
                <w:iCs w:val="0"/>
                <w:color w:val="000000"/>
                <w:kern w:val="0"/>
                <w:sz w:val="21"/>
                <w:szCs w:val="21"/>
                <w:u w:val="none"/>
                <w:lang w:val="en-US" w:eastAsia="zh-CN" w:bidi="ar"/>
              </w:rPr>
              <w:t>4</w:t>
            </w:r>
            <w:r>
              <w:rPr>
                <w:rStyle w:val="27"/>
                <w:sz w:val="21"/>
                <w:szCs w:val="21"/>
                <w:lang w:val="en-US" w:eastAsia="zh-CN" w:bidi="ar"/>
              </w:rPr>
              <w:t>号</w:t>
            </w:r>
            <w:r>
              <w:rPr>
                <w:rFonts w:hint="eastAsia" w:eastAsia="宋体" w:cs="Times New Roman"/>
                <w:i w:val="0"/>
                <w:iCs w:val="0"/>
                <w:color w:val="000000"/>
                <w:kern w:val="0"/>
                <w:sz w:val="21"/>
                <w:szCs w:val="21"/>
                <w:u w:val="none"/>
                <w:lang w:val="en-US" w:eastAsia="zh-CN" w:bidi="ar"/>
              </w:rPr>
              <w:t>）</w:t>
            </w:r>
            <w:r>
              <w:rPr>
                <w:rStyle w:val="27"/>
                <w:sz w:val="21"/>
                <w:szCs w:val="21"/>
                <w:lang w:val="en-US" w:eastAsia="zh-CN" w:bidi="ar"/>
              </w:rPr>
              <w:t>的指导价进行市场调节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38" w:hRule="atLeast"/>
          <w:jc w:val="center"/>
        </w:trPr>
        <w:tc>
          <w:tcPr>
            <w:tcW w:w="4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r>
              <w:rPr>
                <w:rFonts w:hint="eastAsia" w:ascii="Times New Roman" w:hAnsi="Times New Roman" w:eastAsia="宋体" w:cs="Times New Roman"/>
                <w:i w:val="0"/>
                <w:iCs w:val="0"/>
                <w:color w:val="000000"/>
                <w:kern w:val="0"/>
                <w:sz w:val="21"/>
                <w:szCs w:val="21"/>
                <w:u w:val="none"/>
                <w:lang w:val="en-US" w:eastAsia="zh-CN" w:bidi="ar"/>
              </w:rPr>
              <w:t>1</w:t>
            </w:r>
          </w:p>
        </w:tc>
        <w:tc>
          <w:tcPr>
            <w:tcW w:w="11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拟修建水库工程的初步设计报告（或工程建设方案）编制</w:t>
            </w:r>
          </w:p>
        </w:tc>
        <w:tc>
          <w:tcPr>
            <w:tcW w:w="132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农村集体经济组织或者其他单位和个人修建水库审批</w:t>
            </w:r>
          </w:p>
        </w:tc>
        <w:tc>
          <w:tcPr>
            <w:tcW w:w="14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无</w:t>
            </w:r>
          </w:p>
        </w:tc>
        <w:tc>
          <w:tcPr>
            <w:tcW w:w="100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区水利局</w:t>
            </w:r>
          </w:p>
        </w:tc>
        <w:tc>
          <w:tcPr>
            <w:tcW w:w="10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具有水利水电工程相关资质的勘察设计单位</w:t>
            </w:r>
          </w:p>
        </w:tc>
        <w:tc>
          <w:tcPr>
            <w:tcW w:w="8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Style w:val="27"/>
                <w:sz w:val="21"/>
                <w:szCs w:val="21"/>
                <w:lang w:val="en-US" w:eastAsia="zh-CN" w:bidi="ar"/>
              </w:rPr>
              <w:t>合同约定</w:t>
            </w:r>
          </w:p>
        </w:tc>
        <w:tc>
          <w:tcPr>
            <w:tcW w:w="32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r>
              <w:rPr>
                <w:rStyle w:val="27"/>
                <w:sz w:val="21"/>
                <w:szCs w:val="21"/>
                <w:lang w:val="en-US" w:eastAsia="zh-CN" w:bidi="ar"/>
              </w:rPr>
              <w:t>前期咨询调查。</w:t>
            </w:r>
            <w:r>
              <w:rPr>
                <w:rFonts w:hint="default" w:ascii="Times New Roman" w:hAnsi="Times New Roman" w:eastAsia="宋体" w:cs="Times New Roman"/>
                <w:i w:val="0"/>
                <w:iCs w:val="0"/>
                <w:color w:val="000000"/>
                <w:kern w:val="0"/>
                <w:sz w:val="21"/>
                <w:szCs w:val="21"/>
                <w:u w:val="none"/>
                <w:lang w:val="en-US" w:eastAsia="zh-CN" w:bidi="ar"/>
              </w:rPr>
              <w:t>2.</w:t>
            </w:r>
            <w:r>
              <w:rPr>
                <w:rStyle w:val="27"/>
                <w:sz w:val="21"/>
                <w:szCs w:val="21"/>
                <w:lang w:val="en-US" w:eastAsia="zh-CN" w:bidi="ar"/>
              </w:rPr>
              <w:t>业主洽谈（招标和业主谈判）。</w:t>
            </w:r>
            <w:r>
              <w:rPr>
                <w:rFonts w:hint="default" w:ascii="Times New Roman" w:hAnsi="Times New Roman" w:eastAsia="宋体" w:cs="Times New Roman"/>
                <w:i w:val="0"/>
                <w:iCs w:val="0"/>
                <w:color w:val="000000"/>
                <w:kern w:val="0"/>
                <w:sz w:val="21"/>
                <w:szCs w:val="21"/>
                <w:u w:val="none"/>
                <w:lang w:val="en-US" w:eastAsia="zh-CN" w:bidi="ar"/>
              </w:rPr>
              <w:t>3.</w:t>
            </w:r>
            <w:r>
              <w:rPr>
                <w:rStyle w:val="27"/>
                <w:sz w:val="21"/>
                <w:szCs w:val="21"/>
                <w:lang w:val="en-US" w:eastAsia="zh-CN" w:bidi="ar"/>
              </w:rPr>
              <w:t>合同签订。</w:t>
            </w:r>
            <w:r>
              <w:rPr>
                <w:rFonts w:hint="default" w:ascii="Times New Roman" w:hAnsi="Times New Roman" w:eastAsia="宋体" w:cs="Times New Roman"/>
                <w:i w:val="0"/>
                <w:iCs w:val="0"/>
                <w:color w:val="000000"/>
                <w:kern w:val="0"/>
                <w:sz w:val="21"/>
                <w:szCs w:val="21"/>
                <w:u w:val="none"/>
                <w:lang w:val="en-US" w:eastAsia="zh-CN" w:bidi="ar"/>
              </w:rPr>
              <w:t>4.</w:t>
            </w:r>
            <w:r>
              <w:rPr>
                <w:rStyle w:val="27"/>
                <w:sz w:val="21"/>
                <w:szCs w:val="21"/>
                <w:lang w:val="en-US" w:eastAsia="zh-CN" w:bidi="ar"/>
              </w:rPr>
              <w:t>成果提交。</w:t>
            </w:r>
          </w:p>
        </w:tc>
        <w:tc>
          <w:tcPr>
            <w:tcW w:w="30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Style w:val="27"/>
                <w:sz w:val="21"/>
                <w:szCs w:val="21"/>
                <w:lang w:val="en-US" w:eastAsia="zh-CN" w:bidi="ar"/>
              </w:rPr>
              <w:t>完成项目建议书和可行研究报告。</w:t>
            </w:r>
          </w:p>
        </w:tc>
        <w:tc>
          <w:tcPr>
            <w:tcW w:w="182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Style w:val="27"/>
                <w:sz w:val="21"/>
                <w:szCs w:val="21"/>
                <w:lang w:val="en-US" w:eastAsia="zh-CN" w:bidi="ar"/>
              </w:rPr>
              <w:t>按照《水利水电工程勘察设计费计算标准》</w:t>
            </w:r>
            <w:r>
              <w:rPr>
                <w:rFonts w:hint="eastAsia" w:eastAsia="宋体" w:cs="Times New Roman"/>
                <w:i w:val="0"/>
                <w:iCs w:val="0"/>
                <w:color w:val="000000"/>
                <w:kern w:val="0"/>
                <w:sz w:val="21"/>
                <w:szCs w:val="21"/>
                <w:u w:val="none"/>
                <w:lang w:val="en-US" w:eastAsia="zh-CN" w:bidi="ar"/>
              </w:rPr>
              <w:t>（</w:t>
            </w:r>
            <w:r>
              <w:rPr>
                <w:rStyle w:val="27"/>
                <w:sz w:val="21"/>
                <w:szCs w:val="21"/>
                <w:lang w:val="en-US" w:eastAsia="zh-CN" w:bidi="ar"/>
              </w:rPr>
              <w:t>国家能源局公告</w:t>
            </w:r>
            <w:r>
              <w:rPr>
                <w:rFonts w:hint="default" w:ascii="Times New Roman" w:hAnsi="Times New Roman" w:eastAsia="宋体" w:cs="Times New Roman"/>
                <w:i w:val="0"/>
                <w:iCs w:val="0"/>
                <w:color w:val="000000"/>
                <w:kern w:val="0"/>
                <w:sz w:val="21"/>
                <w:szCs w:val="21"/>
                <w:u w:val="none"/>
                <w:lang w:val="en-US" w:eastAsia="zh-CN" w:bidi="ar"/>
              </w:rPr>
              <w:t>2022</w:t>
            </w:r>
            <w:r>
              <w:rPr>
                <w:rStyle w:val="27"/>
                <w:sz w:val="21"/>
                <w:szCs w:val="21"/>
                <w:lang w:val="en-US" w:eastAsia="zh-CN" w:bidi="ar"/>
              </w:rPr>
              <w:t>第</w:t>
            </w:r>
            <w:r>
              <w:rPr>
                <w:rFonts w:hint="default" w:ascii="Times New Roman" w:hAnsi="Times New Roman" w:eastAsia="宋体" w:cs="Times New Roman"/>
                <w:i w:val="0"/>
                <w:iCs w:val="0"/>
                <w:color w:val="000000"/>
                <w:kern w:val="0"/>
                <w:sz w:val="21"/>
                <w:szCs w:val="21"/>
                <w:u w:val="none"/>
                <w:lang w:val="en-US" w:eastAsia="zh-CN" w:bidi="ar"/>
              </w:rPr>
              <w:t>4</w:t>
            </w:r>
            <w:r>
              <w:rPr>
                <w:rStyle w:val="27"/>
                <w:sz w:val="21"/>
                <w:szCs w:val="21"/>
                <w:lang w:val="en-US" w:eastAsia="zh-CN" w:bidi="ar"/>
              </w:rPr>
              <w:t>号</w:t>
            </w:r>
            <w:r>
              <w:rPr>
                <w:rFonts w:hint="eastAsia" w:eastAsia="宋体" w:cs="Times New Roman"/>
                <w:i w:val="0"/>
                <w:iCs w:val="0"/>
                <w:color w:val="000000"/>
                <w:kern w:val="0"/>
                <w:sz w:val="21"/>
                <w:szCs w:val="21"/>
                <w:u w:val="none"/>
                <w:lang w:val="en-US" w:eastAsia="zh-CN" w:bidi="ar"/>
              </w:rPr>
              <w:t>）</w:t>
            </w:r>
            <w:r>
              <w:rPr>
                <w:rStyle w:val="27"/>
                <w:sz w:val="21"/>
                <w:szCs w:val="21"/>
                <w:lang w:val="en-US" w:eastAsia="zh-CN" w:bidi="ar"/>
              </w:rPr>
              <w:t>的指导价进行市场调节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128" w:hRule="atLeast"/>
          <w:jc w:val="center"/>
        </w:trPr>
        <w:tc>
          <w:tcPr>
            <w:tcW w:w="4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r>
              <w:rPr>
                <w:rFonts w:hint="eastAsia" w:ascii="Times New Roman" w:hAnsi="Times New Roman" w:eastAsia="宋体" w:cs="Times New Roman"/>
                <w:i w:val="0"/>
                <w:iCs w:val="0"/>
                <w:color w:val="000000"/>
                <w:kern w:val="0"/>
                <w:sz w:val="21"/>
                <w:szCs w:val="21"/>
                <w:u w:val="none"/>
                <w:lang w:val="en-US" w:eastAsia="zh-CN" w:bidi="ar"/>
              </w:rPr>
              <w:t>2</w:t>
            </w:r>
          </w:p>
        </w:tc>
        <w:tc>
          <w:tcPr>
            <w:tcW w:w="11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渔业公务船员培训</w:t>
            </w:r>
          </w:p>
        </w:tc>
        <w:tc>
          <w:tcPr>
            <w:tcW w:w="132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渔业船舶船员证书核发</w:t>
            </w:r>
          </w:p>
        </w:tc>
        <w:tc>
          <w:tcPr>
            <w:tcW w:w="14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无</w:t>
            </w:r>
          </w:p>
        </w:tc>
        <w:tc>
          <w:tcPr>
            <w:tcW w:w="100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区农业农村委</w:t>
            </w:r>
          </w:p>
        </w:tc>
        <w:tc>
          <w:tcPr>
            <w:tcW w:w="10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渔业船员培训机构</w:t>
            </w:r>
          </w:p>
        </w:tc>
        <w:tc>
          <w:tcPr>
            <w:tcW w:w="8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w:t>
            </w:r>
            <w:r>
              <w:rPr>
                <w:rStyle w:val="27"/>
                <w:sz w:val="21"/>
                <w:szCs w:val="21"/>
                <w:lang w:val="en-US" w:eastAsia="zh-CN" w:bidi="ar"/>
              </w:rPr>
              <w:t>个工作日</w:t>
            </w:r>
          </w:p>
        </w:tc>
        <w:tc>
          <w:tcPr>
            <w:tcW w:w="32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r>
              <w:rPr>
                <w:rStyle w:val="27"/>
                <w:sz w:val="21"/>
                <w:szCs w:val="21"/>
                <w:lang w:val="en-US" w:eastAsia="zh-CN" w:bidi="ar"/>
              </w:rPr>
              <w:t>报名。</w:t>
            </w:r>
            <w:r>
              <w:rPr>
                <w:rFonts w:hint="default" w:ascii="Times New Roman" w:hAnsi="Times New Roman" w:eastAsia="宋体" w:cs="Times New Roman"/>
                <w:i w:val="0"/>
                <w:iCs w:val="0"/>
                <w:color w:val="000000"/>
                <w:kern w:val="0"/>
                <w:sz w:val="21"/>
                <w:szCs w:val="21"/>
                <w:u w:val="none"/>
                <w:lang w:val="en-US" w:eastAsia="zh-CN" w:bidi="ar"/>
              </w:rPr>
              <w:t>2.</w:t>
            </w:r>
            <w:r>
              <w:rPr>
                <w:rStyle w:val="27"/>
                <w:sz w:val="21"/>
                <w:szCs w:val="21"/>
                <w:lang w:val="en-US" w:eastAsia="zh-CN" w:bidi="ar"/>
              </w:rPr>
              <w:t>理论培训。</w:t>
            </w:r>
            <w:r>
              <w:rPr>
                <w:rFonts w:hint="default" w:ascii="Times New Roman" w:hAnsi="Times New Roman" w:eastAsia="宋体" w:cs="Times New Roman"/>
                <w:i w:val="0"/>
                <w:iCs w:val="0"/>
                <w:color w:val="000000"/>
                <w:kern w:val="0"/>
                <w:sz w:val="21"/>
                <w:szCs w:val="21"/>
                <w:u w:val="none"/>
                <w:lang w:val="en-US" w:eastAsia="zh-CN" w:bidi="ar"/>
              </w:rPr>
              <w:t>3.</w:t>
            </w:r>
            <w:r>
              <w:rPr>
                <w:rStyle w:val="27"/>
                <w:sz w:val="21"/>
                <w:szCs w:val="21"/>
                <w:lang w:val="en-US" w:eastAsia="zh-CN" w:bidi="ar"/>
              </w:rPr>
              <w:t>上船实操。</w:t>
            </w:r>
            <w:r>
              <w:rPr>
                <w:rFonts w:hint="default" w:ascii="Times New Roman" w:hAnsi="Times New Roman" w:eastAsia="宋体" w:cs="Times New Roman"/>
                <w:i w:val="0"/>
                <w:iCs w:val="0"/>
                <w:color w:val="000000"/>
                <w:kern w:val="0"/>
                <w:sz w:val="21"/>
                <w:szCs w:val="21"/>
                <w:u w:val="none"/>
                <w:lang w:val="en-US" w:eastAsia="zh-CN" w:bidi="ar"/>
              </w:rPr>
              <w:t>4.</w:t>
            </w:r>
            <w:r>
              <w:rPr>
                <w:rStyle w:val="27"/>
                <w:sz w:val="21"/>
                <w:szCs w:val="21"/>
                <w:lang w:val="en-US" w:eastAsia="zh-CN" w:bidi="ar"/>
              </w:rPr>
              <w:t>考试。</w:t>
            </w:r>
            <w:r>
              <w:rPr>
                <w:rFonts w:hint="default" w:ascii="Times New Roman" w:hAnsi="Times New Roman" w:eastAsia="宋体" w:cs="Times New Roman"/>
                <w:i w:val="0"/>
                <w:iCs w:val="0"/>
                <w:color w:val="000000"/>
                <w:kern w:val="0"/>
                <w:sz w:val="21"/>
                <w:szCs w:val="21"/>
                <w:u w:val="none"/>
                <w:lang w:val="en-US" w:eastAsia="zh-CN" w:bidi="ar"/>
              </w:rPr>
              <w:t>5.</w:t>
            </w:r>
            <w:r>
              <w:rPr>
                <w:rStyle w:val="27"/>
                <w:sz w:val="21"/>
                <w:szCs w:val="21"/>
                <w:lang w:val="en-US" w:eastAsia="zh-CN" w:bidi="ar"/>
              </w:rPr>
              <w:t>合格后发证</w:t>
            </w:r>
          </w:p>
        </w:tc>
        <w:tc>
          <w:tcPr>
            <w:tcW w:w="30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r>
              <w:rPr>
                <w:rStyle w:val="27"/>
                <w:sz w:val="21"/>
                <w:szCs w:val="21"/>
                <w:lang w:val="en-US" w:eastAsia="zh-CN" w:bidi="ar"/>
              </w:rPr>
              <w:t>申请渔业普通船员证书：年满</w:t>
            </w:r>
            <w:r>
              <w:rPr>
                <w:rFonts w:hint="default" w:ascii="Times New Roman" w:hAnsi="Times New Roman" w:eastAsia="宋体" w:cs="Times New Roman"/>
                <w:i w:val="0"/>
                <w:iCs w:val="0"/>
                <w:color w:val="000000"/>
                <w:kern w:val="0"/>
                <w:sz w:val="21"/>
                <w:szCs w:val="21"/>
                <w:u w:val="none"/>
                <w:lang w:val="en-US" w:eastAsia="zh-CN" w:bidi="ar"/>
              </w:rPr>
              <w:t>16</w:t>
            </w:r>
            <w:r>
              <w:rPr>
                <w:rStyle w:val="27"/>
                <w:sz w:val="21"/>
                <w:szCs w:val="21"/>
                <w:lang w:val="en-US" w:eastAsia="zh-CN" w:bidi="ar"/>
              </w:rPr>
              <w:t>周岁；符合渔业船员健康标准。</w:t>
            </w:r>
            <w:r>
              <w:rPr>
                <w:rFonts w:hint="default" w:ascii="Times New Roman" w:hAnsi="Times New Roman" w:eastAsia="宋体" w:cs="Times New Roman"/>
                <w:i w:val="0"/>
                <w:iCs w:val="0"/>
                <w:color w:val="000000"/>
                <w:kern w:val="0"/>
                <w:sz w:val="21"/>
                <w:szCs w:val="21"/>
                <w:u w:val="none"/>
                <w:lang w:val="en-US" w:eastAsia="zh-CN" w:bidi="ar"/>
              </w:rPr>
              <w:t>2.</w:t>
            </w:r>
            <w:r>
              <w:rPr>
                <w:rStyle w:val="27"/>
                <w:sz w:val="21"/>
                <w:szCs w:val="21"/>
                <w:lang w:val="en-US" w:eastAsia="zh-CN" w:bidi="ar"/>
              </w:rPr>
              <w:t>申报渔业职务船员证书：持有渔业普通船员证书或下一级相应职务船员证书；年龄不超过</w:t>
            </w:r>
            <w:r>
              <w:rPr>
                <w:rFonts w:hint="default" w:ascii="Times New Roman" w:hAnsi="Times New Roman" w:eastAsia="宋体" w:cs="Times New Roman"/>
                <w:i w:val="0"/>
                <w:iCs w:val="0"/>
                <w:color w:val="000000"/>
                <w:kern w:val="0"/>
                <w:sz w:val="21"/>
                <w:szCs w:val="21"/>
                <w:u w:val="none"/>
                <w:lang w:val="en-US" w:eastAsia="zh-CN" w:bidi="ar"/>
              </w:rPr>
              <w:t>60</w:t>
            </w:r>
            <w:r>
              <w:rPr>
                <w:rStyle w:val="27"/>
                <w:sz w:val="21"/>
                <w:szCs w:val="21"/>
                <w:lang w:val="en-US" w:eastAsia="zh-CN" w:bidi="ar"/>
              </w:rPr>
              <w:t>周岁（合适适当放宽条件）；符合任职岗位健康条件要求。</w:t>
            </w:r>
          </w:p>
        </w:tc>
        <w:tc>
          <w:tcPr>
            <w:tcW w:w="182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Style w:val="27"/>
                <w:sz w:val="21"/>
                <w:szCs w:val="21"/>
                <w:lang w:val="en-US" w:eastAsia="zh-CN" w:bidi="ar"/>
              </w:rPr>
              <w:t>市场调节价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700" w:hRule="atLeast"/>
          <w:jc w:val="center"/>
        </w:trPr>
        <w:tc>
          <w:tcPr>
            <w:tcW w:w="474"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r>
              <w:rPr>
                <w:rFonts w:hint="eastAsia" w:ascii="Times New Roman" w:hAnsi="Times New Roman" w:eastAsia="宋体" w:cs="Times New Roman"/>
                <w:i w:val="0"/>
                <w:iCs w:val="0"/>
                <w:color w:val="000000"/>
                <w:kern w:val="0"/>
                <w:sz w:val="21"/>
                <w:szCs w:val="21"/>
                <w:u w:val="none"/>
                <w:lang w:val="en-US" w:eastAsia="zh-CN" w:bidi="ar"/>
              </w:rPr>
              <w:t>3</w:t>
            </w:r>
          </w:p>
        </w:tc>
        <w:tc>
          <w:tcPr>
            <w:tcW w:w="1152"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文物保护单位保护措施，以及保护范围或建设控制地带内文物保护方案编制</w:t>
            </w:r>
          </w:p>
        </w:tc>
        <w:tc>
          <w:tcPr>
            <w:tcW w:w="132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文物保护单位及未核定为文物保护单位的不可移动文物修缮许可</w:t>
            </w:r>
          </w:p>
        </w:tc>
        <w:tc>
          <w:tcPr>
            <w:tcW w:w="14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县级文物保护单位修缮审批</w:t>
            </w:r>
          </w:p>
        </w:tc>
        <w:tc>
          <w:tcPr>
            <w:tcW w:w="100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区文化旅游委</w:t>
            </w:r>
          </w:p>
        </w:tc>
        <w:tc>
          <w:tcPr>
            <w:tcW w:w="10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具有文物勘察设计资质的机构</w:t>
            </w:r>
          </w:p>
        </w:tc>
        <w:tc>
          <w:tcPr>
            <w:tcW w:w="8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1"/>
                <w:szCs w:val="21"/>
                <w:u w:val="none"/>
              </w:rPr>
            </w:pPr>
            <w:r>
              <w:rPr>
                <w:rStyle w:val="30"/>
                <w:sz w:val="21"/>
                <w:szCs w:val="21"/>
                <w:lang w:val="en-US" w:eastAsia="zh-CN" w:bidi="ar"/>
              </w:rPr>
              <w:t>合同约定</w:t>
            </w:r>
          </w:p>
        </w:tc>
        <w:tc>
          <w:tcPr>
            <w:tcW w:w="32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r>
              <w:rPr>
                <w:rStyle w:val="27"/>
                <w:sz w:val="21"/>
                <w:szCs w:val="21"/>
                <w:lang w:val="en-US" w:eastAsia="zh-CN" w:bidi="ar"/>
              </w:rPr>
              <w:t>中介机构接受委托。</w:t>
            </w:r>
            <w:r>
              <w:rPr>
                <w:rFonts w:hint="default" w:ascii="Times New Roman" w:hAnsi="Times New Roman" w:eastAsia="宋体" w:cs="Times New Roman"/>
                <w:i w:val="0"/>
                <w:iCs w:val="0"/>
                <w:color w:val="000000"/>
                <w:kern w:val="0"/>
                <w:sz w:val="21"/>
                <w:szCs w:val="21"/>
                <w:u w:val="none"/>
                <w:lang w:val="en-US" w:eastAsia="zh-CN" w:bidi="ar"/>
              </w:rPr>
              <w:t>2.</w:t>
            </w:r>
            <w:r>
              <w:rPr>
                <w:rStyle w:val="27"/>
                <w:sz w:val="21"/>
                <w:szCs w:val="21"/>
                <w:lang w:val="en-US" w:eastAsia="zh-CN" w:bidi="ar"/>
              </w:rPr>
              <w:t>现场勘察。</w:t>
            </w:r>
            <w:r>
              <w:rPr>
                <w:rFonts w:hint="default" w:ascii="Times New Roman" w:hAnsi="Times New Roman" w:eastAsia="宋体" w:cs="Times New Roman"/>
                <w:i w:val="0"/>
                <w:iCs w:val="0"/>
                <w:color w:val="000000"/>
                <w:kern w:val="0"/>
                <w:sz w:val="21"/>
                <w:szCs w:val="21"/>
                <w:u w:val="none"/>
                <w:lang w:val="en-US" w:eastAsia="zh-CN" w:bidi="ar"/>
              </w:rPr>
              <w:t>3.</w:t>
            </w:r>
            <w:r>
              <w:rPr>
                <w:rStyle w:val="27"/>
                <w:sz w:val="21"/>
                <w:szCs w:val="21"/>
                <w:lang w:val="en-US" w:eastAsia="zh-CN" w:bidi="ar"/>
              </w:rPr>
              <w:t>出具保护方案。</w:t>
            </w:r>
          </w:p>
        </w:tc>
        <w:tc>
          <w:tcPr>
            <w:tcW w:w="30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iCs w:val="0"/>
                <w:color w:val="000000"/>
                <w:sz w:val="21"/>
                <w:szCs w:val="21"/>
                <w:u w:val="none"/>
              </w:rPr>
            </w:pPr>
            <w:r>
              <w:rPr>
                <w:rStyle w:val="27"/>
                <w:sz w:val="21"/>
                <w:szCs w:val="21"/>
                <w:lang w:val="en-US" w:eastAsia="zh-CN" w:bidi="ar"/>
              </w:rPr>
              <w:t>对文物保护单位进行保护措施。</w:t>
            </w:r>
          </w:p>
        </w:tc>
        <w:tc>
          <w:tcPr>
            <w:tcW w:w="182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1"/>
                <w:szCs w:val="21"/>
                <w:u w:val="none"/>
              </w:rPr>
            </w:pPr>
            <w:r>
              <w:rPr>
                <w:rStyle w:val="30"/>
                <w:sz w:val="21"/>
                <w:szCs w:val="21"/>
                <w:lang w:val="en-US" w:eastAsia="zh-CN" w:bidi="ar"/>
              </w:rPr>
              <w:t>合同约定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186" w:hRule="atLeast"/>
          <w:jc w:val="center"/>
        </w:trPr>
        <w:tc>
          <w:tcPr>
            <w:tcW w:w="474"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c>
          <w:tcPr>
            <w:tcW w:w="115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Times New Roman" w:hAnsi="Times New Roman" w:eastAsia="宋体" w:cs="Times New Roman"/>
                <w:i w:val="0"/>
                <w:iCs w:val="0"/>
                <w:color w:val="000000"/>
                <w:sz w:val="21"/>
                <w:szCs w:val="21"/>
                <w:u w:val="none"/>
              </w:rPr>
            </w:pPr>
          </w:p>
        </w:tc>
        <w:tc>
          <w:tcPr>
            <w:tcW w:w="132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在文物保护单位的保护范围内进行其他建设工程或者爆破、钻探、挖掘等作业审批</w:t>
            </w:r>
          </w:p>
        </w:tc>
        <w:tc>
          <w:tcPr>
            <w:tcW w:w="14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县级文物保护单位保护范围内其他建设工程或者爆破、钻探、挖掘等作业审批（核报县政府）</w:t>
            </w:r>
          </w:p>
        </w:tc>
        <w:tc>
          <w:tcPr>
            <w:tcW w:w="100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区文化旅游委</w:t>
            </w:r>
          </w:p>
        </w:tc>
        <w:tc>
          <w:tcPr>
            <w:tcW w:w="10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具有文物勘察设计资质的机构</w:t>
            </w:r>
          </w:p>
        </w:tc>
        <w:tc>
          <w:tcPr>
            <w:tcW w:w="8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1"/>
                <w:szCs w:val="21"/>
                <w:u w:val="none"/>
              </w:rPr>
            </w:pPr>
            <w:r>
              <w:rPr>
                <w:rStyle w:val="30"/>
                <w:sz w:val="21"/>
                <w:szCs w:val="21"/>
                <w:lang w:val="en-US" w:eastAsia="zh-CN" w:bidi="ar"/>
              </w:rPr>
              <w:t>合同约定</w:t>
            </w:r>
          </w:p>
        </w:tc>
        <w:tc>
          <w:tcPr>
            <w:tcW w:w="32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r>
              <w:rPr>
                <w:rStyle w:val="27"/>
                <w:sz w:val="21"/>
                <w:szCs w:val="21"/>
                <w:lang w:val="en-US" w:eastAsia="zh-CN" w:bidi="ar"/>
              </w:rPr>
              <w:t>中介机构接受委托。</w:t>
            </w:r>
            <w:r>
              <w:rPr>
                <w:rFonts w:hint="default" w:ascii="Times New Roman" w:hAnsi="Times New Roman" w:eastAsia="宋体" w:cs="Times New Roman"/>
                <w:i w:val="0"/>
                <w:iCs w:val="0"/>
                <w:color w:val="000000"/>
                <w:kern w:val="0"/>
                <w:sz w:val="21"/>
                <w:szCs w:val="21"/>
                <w:u w:val="none"/>
                <w:lang w:val="en-US" w:eastAsia="zh-CN" w:bidi="ar"/>
              </w:rPr>
              <w:t>2.</w:t>
            </w:r>
            <w:r>
              <w:rPr>
                <w:rStyle w:val="27"/>
                <w:sz w:val="21"/>
                <w:szCs w:val="21"/>
                <w:lang w:val="en-US" w:eastAsia="zh-CN" w:bidi="ar"/>
              </w:rPr>
              <w:t>现场勘察。</w:t>
            </w:r>
            <w:r>
              <w:rPr>
                <w:rFonts w:hint="default" w:ascii="Times New Roman" w:hAnsi="Times New Roman" w:eastAsia="宋体" w:cs="Times New Roman"/>
                <w:i w:val="0"/>
                <w:iCs w:val="0"/>
                <w:color w:val="000000"/>
                <w:kern w:val="0"/>
                <w:sz w:val="21"/>
                <w:szCs w:val="21"/>
                <w:u w:val="none"/>
                <w:lang w:val="en-US" w:eastAsia="zh-CN" w:bidi="ar"/>
              </w:rPr>
              <w:t>3.</w:t>
            </w:r>
            <w:r>
              <w:rPr>
                <w:rStyle w:val="27"/>
                <w:sz w:val="21"/>
                <w:szCs w:val="21"/>
                <w:lang w:val="en-US" w:eastAsia="zh-CN" w:bidi="ar"/>
              </w:rPr>
              <w:t>出具保护方案。</w:t>
            </w:r>
          </w:p>
        </w:tc>
        <w:tc>
          <w:tcPr>
            <w:tcW w:w="30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iCs w:val="0"/>
                <w:color w:val="000000"/>
                <w:sz w:val="21"/>
                <w:szCs w:val="21"/>
                <w:u w:val="none"/>
              </w:rPr>
            </w:pPr>
            <w:r>
              <w:rPr>
                <w:rStyle w:val="27"/>
                <w:sz w:val="21"/>
                <w:szCs w:val="21"/>
                <w:lang w:val="en-US" w:eastAsia="zh-CN" w:bidi="ar"/>
              </w:rPr>
              <w:t>在文物保护单位内开展建筑工程作业。</w:t>
            </w:r>
          </w:p>
        </w:tc>
        <w:tc>
          <w:tcPr>
            <w:tcW w:w="182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1"/>
                <w:szCs w:val="21"/>
                <w:u w:val="none"/>
              </w:rPr>
            </w:pPr>
            <w:r>
              <w:rPr>
                <w:rStyle w:val="30"/>
                <w:sz w:val="21"/>
                <w:szCs w:val="21"/>
                <w:lang w:val="en-US" w:eastAsia="zh-CN" w:bidi="ar"/>
              </w:rPr>
              <w:t>合同约定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94" w:hRule="atLeast"/>
          <w:jc w:val="center"/>
        </w:trPr>
        <w:tc>
          <w:tcPr>
            <w:tcW w:w="474"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c>
          <w:tcPr>
            <w:tcW w:w="115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Times New Roman" w:hAnsi="Times New Roman" w:eastAsia="宋体" w:cs="Times New Roman"/>
                <w:i w:val="0"/>
                <w:iCs w:val="0"/>
                <w:color w:val="000000"/>
                <w:sz w:val="21"/>
                <w:szCs w:val="21"/>
                <w:u w:val="none"/>
              </w:rPr>
            </w:pPr>
          </w:p>
        </w:tc>
        <w:tc>
          <w:tcPr>
            <w:tcW w:w="132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文物保护单位建设控制地带内建设工程设计方案审核</w:t>
            </w:r>
          </w:p>
        </w:tc>
        <w:tc>
          <w:tcPr>
            <w:tcW w:w="14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县级文物保护单位建设控制地带内建设工程设计方案审批</w:t>
            </w:r>
          </w:p>
        </w:tc>
        <w:tc>
          <w:tcPr>
            <w:tcW w:w="100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区文化旅游委</w:t>
            </w:r>
          </w:p>
        </w:tc>
        <w:tc>
          <w:tcPr>
            <w:tcW w:w="10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具有文物勘察设计资质的机构</w:t>
            </w:r>
          </w:p>
        </w:tc>
        <w:tc>
          <w:tcPr>
            <w:tcW w:w="8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1"/>
                <w:szCs w:val="21"/>
                <w:u w:val="none"/>
              </w:rPr>
            </w:pPr>
            <w:r>
              <w:rPr>
                <w:rStyle w:val="30"/>
                <w:sz w:val="21"/>
                <w:szCs w:val="21"/>
                <w:lang w:val="en-US" w:eastAsia="zh-CN" w:bidi="ar"/>
              </w:rPr>
              <w:t>合同约定</w:t>
            </w:r>
          </w:p>
        </w:tc>
        <w:tc>
          <w:tcPr>
            <w:tcW w:w="32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r>
              <w:rPr>
                <w:rStyle w:val="27"/>
                <w:sz w:val="21"/>
                <w:szCs w:val="21"/>
                <w:lang w:val="en-US" w:eastAsia="zh-CN" w:bidi="ar"/>
              </w:rPr>
              <w:t>中介机构接受委托。</w:t>
            </w:r>
            <w:r>
              <w:rPr>
                <w:rFonts w:hint="default" w:ascii="Times New Roman" w:hAnsi="Times New Roman" w:eastAsia="宋体" w:cs="Times New Roman"/>
                <w:i w:val="0"/>
                <w:iCs w:val="0"/>
                <w:color w:val="000000"/>
                <w:kern w:val="0"/>
                <w:sz w:val="21"/>
                <w:szCs w:val="21"/>
                <w:u w:val="none"/>
                <w:lang w:val="en-US" w:eastAsia="zh-CN" w:bidi="ar"/>
              </w:rPr>
              <w:t>2.</w:t>
            </w:r>
            <w:r>
              <w:rPr>
                <w:rStyle w:val="27"/>
                <w:sz w:val="21"/>
                <w:szCs w:val="21"/>
                <w:lang w:val="en-US" w:eastAsia="zh-CN" w:bidi="ar"/>
              </w:rPr>
              <w:t>现场勘察。</w:t>
            </w:r>
            <w:r>
              <w:rPr>
                <w:rFonts w:hint="default" w:ascii="Times New Roman" w:hAnsi="Times New Roman" w:eastAsia="宋体" w:cs="Times New Roman"/>
                <w:i w:val="0"/>
                <w:iCs w:val="0"/>
                <w:color w:val="000000"/>
                <w:kern w:val="0"/>
                <w:sz w:val="21"/>
                <w:szCs w:val="21"/>
                <w:u w:val="none"/>
                <w:lang w:val="en-US" w:eastAsia="zh-CN" w:bidi="ar"/>
              </w:rPr>
              <w:t>3.</w:t>
            </w:r>
            <w:r>
              <w:rPr>
                <w:rStyle w:val="27"/>
                <w:sz w:val="21"/>
                <w:szCs w:val="21"/>
                <w:lang w:val="en-US" w:eastAsia="zh-CN" w:bidi="ar"/>
              </w:rPr>
              <w:t>出具保护方案。</w:t>
            </w:r>
          </w:p>
        </w:tc>
        <w:tc>
          <w:tcPr>
            <w:tcW w:w="30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iCs w:val="0"/>
                <w:color w:val="000000"/>
                <w:sz w:val="21"/>
                <w:szCs w:val="21"/>
                <w:u w:val="none"/>
              </w:rPr>
            </w:pPr>
            <w:r>
              <w:rPr>
                <w:rStyle w:val="27"/>
                <w:sz w:val="21"/>
                <w:szCs w:val="21"/>
                <w:lang w:val="en-US" w:eastAsia="zh-CN" w:bidi="ar"/>
              </w:rPr>
              <w:t>在文物保护单位内开展建筑工程作业。</w:t>
            </w:r>
          </w:p>
        </w:tc>
        <w:tc>
          <w:tcPr>
            <w:tcW w:w="182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1"/>
                <w:szCs w:val="21"/>
                <w:u w:val="none"/>
              </w:rPr>
            </w:pPr>
            <w:r>
              <w:rPr>
                <w:rStyle w:val="30"/>
                <w:sz w:val="21"/>
                <w:szCs w:val="21"/>
                <w:lang w:val="en-US" w:eastAsia="zh-CN" w:bidi="ar"/>
              </w:rPr>
              <w:t>合同约定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45" w:hRule="atLeast"/>
          <w:jc w:val="center"/>
        </w:trPr>
        <w:tc>
          <w:tcPr>
            <w:tcW w:w="474"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c>
          <w:tcPr>
            <w:tcW w:w="115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Times New Roman" w:hAnsi="Times New Roman" w:eastAsia="宋体" w:cs="Times New Roman"/>
                <w:i w:val="0"/>
                <w:iCs w:val="0"/>
                <w:color w:val="000000"/>
                <w:sz w:val="21"/>
                <w:szCs w:val="21"/>
                <w:u w:val="none"/>
              </w:rPr>
            </w:pPr>
          </w:p>
        </w:tc>
        <w:tc>
          <w:tcPr>
            <w:tcW w:w="132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文物保护单位原址保护措施审批</w:t>
            </w:r>
          </w:p>
        </w:tc>
        <w:tc>
          <w:tcPr>
            <w:tcW w:w="14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县级文物保护单位原址保护措施审批</w:t>
            </w:r>
          </w:p>
        </w:tc>
        <w:tc>
          <w:tcPr>
            <w:tcW w:w="100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区文化旅游委</w:t>
            </w:r>
          </w:p>
        </w:tc>
        <w:tc>
          <w:tcPr>
            <w:tcW w:w="10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具有文物勘察设计资质的机构</w:t>
            </w:r>
          </w:p>
        </w:tc>
        <w:tc>
          <w:tcPr>
            <w:tcW w:w="8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1"/>
                <w:szCs w:val="21"/>
                <w:u w:val="none"/>
              </w:rPr>
            </w:pPr>
            <w:r>
              <w:rPr>
                <w:rStyle w:val="30"/>
                <w:sz w:val="21"/>
                <w:szCs w:val="21"/>
                <w:lang w:val="en-US" w:eastAsia="zh-CN" w:bidi="ar"/>
              </w:rPr>
              <w:t>合同约定</w:t>
            </w:r>
          </w:p>
        </w:tc>
        <w:tc>
          <w:tcPr>
            <w:tcW w:w="32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r>
              <w:rPr>
                <w:rStyle w:val="27"/>
                <w:sz w:val="21"/>
                <w:szCs w:val="21"/>
                <w:lang w:val="en-US" w:eastAsia="zh-CN" w:bidi="ar"/>
              </w:rPr>
              <w:t>中介机构接受委托。</w:t>
            </w:r>
            <w:r>
              <w:rPr>
                <w:rFonts w:hint="default" w:ascii="Times New Roman" w:hAnsi="Times New Roman" w:eastAsia="宋体" w:cs="Times New Roman"/>
                <w:i w:val="0"/>
                <w:iCs w:val="0"/>
                <w:color w:val="000000"/>
                <w:kern w:val="0"/>
                <w:sz w:val="21"/>
                <w:szCs w:val="21"/>
                <w:u w:val="none"/>
                <w:lang w:val="en-US" w:eastAsia="zh-CN" w:bidi="ar"/>
              </w:rPr>
              <w:t>2.</w:t>
            </w:r>
            <w:r>
              <w:rPr>
                <w:rStyle w:val="27"/>
                <w:sz w:val="21"/>
                <w:szCs w:val="21"/>
                <w:lang w:val="en-US" w:eastAsia="zh-CN" w:bidi="ar"/>
              </w:rPr>
              <w:t>现场勘察。</w:t>
            </w:r>
            <w:r>
              <w:rPr>
                <w:rFonts w:hint="default" w:ascii="Times New Roman" w:hAnsi="Times New Roman" w:eastAsia="宋体" w:cs="Times New Roman"/>
                <w:i w:val="0"/>
                <w:iCs w:val="0"/>
                <w:color w:val="000000"/>
                <w:kern w:val="0"/>
                <w:sz w:val="21"/>
                <w:szCs w:val="21"/>
                <w:u w:val="none"/>
                <w:lang w:val="en-US" w:eastAsia="zh-CN" w:bidi="ar"/>
              </w:rPr>
              <w:t>3.</w:t>
            </w:r>
            <w:r>
              <w:rPr>
                <w:rStyle w:val="27"/>
                <w:sz w:val="21"/>
                <w:szCs w:val="21"/>
                <w:lang w:val="en-US" w:eastAsia="zh-CN" w:bidi="ar"/>
              </w:rPr>
              <w:t>出具保护方案。</w:t>
            </w:r>
          </w:p>
        </w:tc>
        <w:tc>
          <w:tcPr>
            <w:tcW w:w="30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iCs w:val="0"/>
                <w:color w:val="000000"/>
                <w:sz w:val="21"/>
                <w:szCs w:val="21"/>
                <w:u w:val="none"/>
              </w:rPr>
            </w:pPr>
            <w:r>
              <w:rPr>
                <w:rStyle w:val="27"/>
                <w:sz w:val="21"/>
                <w:szCs w:val="21"/>
                <w:lang w:val="en-US" w:eastAsia="zh-CN" w:bidi="ar"/>
              </w:rPr>
              <w:t>对文物保护单位进行原址保护措施。</w:t>
            </w:r>
          </w:p>
        </w:tc>
        <w:tc>
          <w:tcPr>
            <w:tcW w:w="182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1"/>
                <w:szCs w:val="21"/>
                <w:u w:val="none"/>
              </w:rPr>
            </w:pPr>
            <w:r>
              <w:rPr>
                <w:rStyle w:val="30"/>
                <w:sz w:val="21"/>
                <w:szCs w:val="21"/>
                <w:lang w:val="en-US" w:eastAsia="zh-CN" w:bidi="ar"/>
              </w:rPr>
              <w:t>合同约定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471" w:hRule="atLeast"/>
          <w:jc w:val="center"/>
        </w:trPr>
        <w:tc>
          <w:tcPr>
            <w:tcW w:w="4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r>
              <w:rPr>
                <w:rFonts w:hint="eastAsia" w:ascii="Times New Roman" w:hAnsi="Times New Roman" w:eastAsia="宋体" w:cs="Times New Roman"/>
                <w:i w:val="0"/>
                <w:iCs w:val="0"/>
                <w:color w:val="000000"/>
                <w:kern w:val="0"/>
                <w:sz w:val="21"/>
                <w:szCs w:val="21"/>
                <w:u w:val="none"/>
                <w:lang w:val="en-US" w:eastAsia="zh-CN" w:bidi="ar"/>
              </w:rPr>
              <w:t>4</w:t>
            </w:r>
          </w:p>
        </w:tc>
        <w:tc>
          <w:tcPr>
            <w:tcW w:w="11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职业病危害放射防护预评价报告编制</w:t>
            </w:r>
          </w:p>
        </w:tc>
        <w:tc>
          <w:tcPr>
            <w:tcW w:w="132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医疗机构放射性职业病危害建设项目预评价报告审核</w:t>
            </w:r>
          </w:p>
        </w:tc>
        <w:tc>
          <w:tcPr>
            <w:tcW w:w="14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无</w:t>
            </w:r>
          </w:p>
        </w:tc>
        <w:tc>
          <w:tcPr>
            <w:tcW w:w="100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区卫生健康委</w:t>
            </w:r>
          </w:p>
        </w:tc>
        <w:tc>
          <w:tcPr>
            <w:tcW w:w="10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具有放射卫生技术服务机构资质证书的机构</w:t>
            </w:r>
          </w:p>
        </w:tc>
        <w:tc>
          <w:tcPr>
            <w:tcW w:w="8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Style w:val="27"/>
                <w:sz w:val="21"/>
                <w:szCs w:val="21"/>
                <w:lang w:val="en-US" w:eastAsia="zh-CN" w:bidi="ar"/>
              </w:rPr>
              <w:t>合同约定</w:t>
            </w:r>
          </w:p>
        </w:tc>
        <w:tc>
          <w:tcPr>
            <w:tcW w:w="32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r>
              <w:rPr>
                <w:rStyle w:val="30"/>
                <w:sz w:val="21"/>
                <w:szCs w:val="21"/>
                <w:lang w:val="en-US" w:eastAsia="zh-CN" w:bidi="ar"/>
              </w:rPr>
              <w:t>中介机构接受委托。</w:t>
            </w:r>
            <w:r>
              <w:rPr>
                <w:rStyle w:val="31"/>
                <w:rFonts w:ascii="Times New Roman" w:hAnsi="Times New Roman" w:eastAsia="宋体"/>
                <w:sz w:val="21"/>
                <w:szCs w:val="21"/>
                <w:lang w:val="en-US" w:eastAsia="zh-CN" w:bidi="ar"/>
              </w:rPr>
              <w:t>2</w:t>
            </w:r>
            <w:r>
              <w:rPr>
                <w:rStyle w:val="31"/>
                <w:rFonts w:eastAsia="宋体"/>
                <w:sz w:val="21"/>
                <w:szCs w:val="21"/>
                <w:lang w:val="en-US" w:eastAsia="zh-CN" w:bidi="ar"/>
              </w:rPr>
              <w:t>.</w:t>
            </w:r>
            <w:r>
              <w:rPr>
                <w:rStyle w:val="30"/>
                <w:sz w:val="21"/>
                <w:szCs w:val="21"/>
                <w:lang w:val="en-US" w:eastAsia="zh-CN" w:bidi="ar"/>
              </w:rPr>
              <w:t>现场勘查、检测。</w:t>
            </w:r>
            <w:r>
              <w:rPr>
                <w:rStyle w:val="31"/>
                <w:rFonts w:ascii="Times New Roman" w:hAnsi="Times New Roman" w:eastAsia="宋体"/>
                <w:sz w:val="21"/>
                <w:szCs w:val="21"/>
                <w:lang w:val="en-US" w:eastAsia="zh-CN" w:bidi="ar"/>
              </w:rPr>
              <w:t>3</w:t>
            </w:r>
            <w:r>
              <w:rPr>
                <w:rStyle w:val="31"/>
                <w:rFonts w:eastAsia="宋体"/>
                <w:sz w:val="21"/>
                <w:szCs w:val="21"/>
                <w:lang w:val="en-US" w:eastAsia="zh-CN" w:bidi="ar"/>
              </w:rPr>
              <w:t>.</w:t>
            </w:r>
            <w:r>
              <w:rPr>
                <w:rStyle w:val="30"/>
                <w:sz w:val="21"/>
                <w:szCs w:val="21"/>
                <w:lang w:val="en-US" w:eastAsia="zh-CN" w:bidi="ar"/>
              </w:rPr>
              <w:t>出具评价报告。</w:t>
            </w:r>
          </w:p>
        </w:tc>
        <w:tc>
          <w:tcPr>
            <w:tcW w:w="30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新建、扩建、改建放射诊疗建设项目施工前。</w:t>
            </w:r>
          </w:p>
        </w:tc>
        <w:tc>
          <w:tcPr>
            <w:tcW w:w="182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Style w:val="27"/>
                <w:sz w:val="21"/>
                <w:szCs w:val="21"/>
                <w:lang w:val="en-US" w:eastAsia="zh-CN" w:bidi="ar"/>
              </w:rPr>
              <w:t>合同约定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594" w:hRule="atLeast"/>
          <w:jc w:val="center"/>
        </w:trPr>
        <w:tc>
          <w:tcPr>
            <w:tcW w:w="4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lang w:val="en-US"/>
              </w:rPr>
            </w:pPr>
            <w:r>
              <w:rPr>
                <w:rFonts w:hint="default" w:ascii="Times New Roman" w:hAnsi="Times New Roman" w:eastAsia="宋体" w:cs="Times New Roman"/>
                <w:i w:val="0"/>
                <w:iCs w:val="0"/>
                <w:color w:val="000000"/>
                <w:kern w:val="0"/>
                <w:sz w:val="21"/>
                <w:szCs w:val="21"/>
                <w:u w:val="none"/>
                <w:lang w:val="en-US" w:eastAsia="zh-CN" w:bidi="ar"/>
              </w:rPr>
              <w:t>2</w:t>
            </w:r>
            <w:r>
              <w:rPr>
                <w:rFonts w:hint="eastAsia" w:ascii="Times New Roman" w:hAnsi="Times New Roman" w:eastAsia="宋体" w:cs="Times New Roman"/>
                <w:i w:val="0"/>
                <w:iCs w:val="0"/>
                <w:color w:val="000000"/>
                <w:kern w:val="0"/>
                <w:sz w:val="21"/>
                <w:szCs w:val="21"/>
                <w:u w:val="none"/>
                <w:lang w:val="en-US" w:eastAsia="zh-CN" w:bidi="ar"/>
              </w:rPr>
              <w:t>5</w:t>
            </w:r>
          </w:p>
        </w:tc>
        <w:tc>
          <w:tcPr>
            <w:tcW w:w="11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医疗机构执业登记申请人资产评估报告编制</w:t>
            </w:r>
          </w:p>
        </w:tc>
        <w:tc>
          <w:tcPr>
            <w:tcW w:w="132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医疗机构执业登记</w:t>
            </w:r>
          </w:p>
        </w:tc>
        <w:tc>
          <w:tcPr>
            <w:tcW w:w="14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无</w:t>
            </w:r>
          </w:p>
        </w:tc>
        <w:tc>
          <w:tcPr>
            <w:tcW w:w="100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区卫生健康委</w:t>
            </w:r>
          </w:p>
        </w:tc>
        <w:tc>
          <w:tcPr>
            <w:tcW w:w="10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专业第三方资产评估机构</w:t>
            </w:r>
          </w:p>
        </w:tc>
        <w:tc>
          <w:tcPr>
            <w:tcW w:w="8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Style w:val="27"/>
                <w:sz w:val="21"/>
                <w:szCs w:val="21"/>
                <w:lang w:val="en-US" w:eastAsia="zh-CN" w:bidi="ar"/>
              </w:rPr>
              <w:t>合同约定</w:t>
            </w:r>
          </w:p>
        </w:tc>
        <w:tc>
          <w:tcPr>
            <w:tcW w:w="32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r>
              <w:rPr>
                <w:rStyle w:val="30"/>
                <w:sz w:val="21"/>
                <w:szCs w:val="21"/>
                <w:lang w:val="en-US" w:eastAsia="zh-CN" w:bidi="ar"/>
              </w:rPr>
              <w:t>中介机构接受委托。</w:t>
            </w:r>
            <w:r>
              <w:rPr>
                <w:rStyle w:val="31"/>
                <w:rFonts w:ascii="Times New Roman" w:hAnsi="Times New Roman" w:eastAsia="宋体"/>
                <w:sz w:val="21"/>
                <w:szCs w:val="21"/>
                <w:lang w:val="en-US" w:eastAsia="zh-CN" w:bidi="ar"/>
              </w:rPr>
              <w:t>2</w:t>
            </w:r>
            <w:r>
              <w:rPr>
                <w:rStyle w:val="30"/>
                <w:sz w:val="21"/>
                <w:szCs w:val="21"/>
                <w:lang w:val="en-US" w:eastAsia="zh-CN" w:bidi="ar"/>
              </w:rPr>
              <w:t>对资产进行验资、评估。</w:t>
            </w:r>
            <w:r>
              <w:rPr>
                <w:rStyle w:val="31"/>
                <w:rFonts w:ascii="Times New Roman" w:hAnsi="Times New Roman" w:eastAsia="宋体"/>
                <w:sz w:val="21"/>
                <w:szCs w:val="21"/>
                <w:lang w:val="en-US" w:eastAsia="zh-CN" w:bidi="ar"/>
              </w:rPr>
              <w:t>3</w:t>
            </w:r>
            <w:r>
              <w:rPr>
                <w:rStyle w:val="31"/>
                <w:rFonts w:eastAsia="宋体"/>
                <w:sz w:val="21"/>
                <w:szCs w:val="21"/>
                <w:lang w:val="en-US" w:eastAsia="zh-CN" w:bidi="ar"/>
              </w:rPr>
              <w:t>.</w:t>
            </w:r>
            <w:r>
              <w:rPr>
                <w:rStyle w:val="30"/>
                <w:sz w:val="21"/>
                <w:szCs w:val="21"/>
                <w:lang w:val="en-US" w:eastAsia="zh-CN" w:bidi="ar"/>
              </w:rPr>
              <w:t>出具验资评估报告。</w:t>
            </w:r>
          </w:p>
        </w:tc>
        <w:tc>
          <w:tcPr>
            <w:tcW w:w="30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取得设置医疗机构批准书并完成医疗机构的设置。</w:t>
            </w:r>
          </w:p>
        </w:tc>
        <w:tc>
          <w:tcPr>
            <w:tcW w:w="182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Style w:val="27"/>
                <w:sz w:val="21"/>
                <w:szCs w:val="21"/>
                <w:lang w:val="en-US" w:eastAsia="zh-CN" w:bidi="ar"/>
              </w:rPr>
              <w:t>合同约定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540" w:hRule="atLeast"/>
          <w:jc w:val="center"/>
        </w:trPr>
        <w:tc>
          <w:tcPr>
            <w:tcW w:w="4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lang w:val="en-US"/>
              </w:rPr>
            </w:pPr>
            <w:r>
              <w:rPr>
                <w:rFonts w:hint="eastAsia" w:ascii="Times New Roman" w:hAnsi="Times New Roman" w:eastAsia="宋体" w:cs="Times New Roman"/>
                <w:i w:val="0"/>
                <w:iCs w:val="0"/>
                <w:color w:val="000000"/>
                <w:kern w:val="0"/>
                <w:sz w:val="21"/>
                <w:szCs w:val="21"/>
                <w:u w:val="none"/>
                <w:lang w:val="en-US" w:eastAsia="zh-CN" w:bidi="ar"/>
              </w:rPr>
              <w:t>26</w:t>
            </w:r>
          </w:p>
        </w:tc>
        <w:tc>
          <w:tcPr>
            <w:tcW w:w="11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职业病危害控制效果放射防护评价报告编制</w:t>
            </w:r>
          </w:p>
        </w:tc>
        <w:tc>
          <w:tcPr>
            <w:tcW w:w="132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医疗机构放射性职业病危害建设项目竣工验收</w:t>
            </w:r>
          </w:p>
        </w:tc>
        <w:tc>
          <w:tcPr>
            <w:tcW w:w="14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无</w:t>
            </w:r>
          </w:p>
        </w:tc>
        <w:tc>
          <w:tcPr>
            <w:tcW w:w="100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区卫生健康委</w:t>
            </w:r>
          </w:p>
        </w:tc>
        <w:tc>
          <w:tcPr>
            <w:tcW w:w="10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具有放射卫生技术服务机构资质证书的机构</w:t>
            </w:r>
          </w:p>
        </w:tc>
        <w:tc>
          <w:tcPr>
            <w:tcW w:w="8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Style w:val="27"/>
                <w:sz w:val="21"/>
                <w:szCs w:val="21"/>
                <w:lang w:val="en-US" w:eastAsia="zh-CN" w:bidi="ar"/>
              </w:rPr>
              <w:t>合同约定</w:t>
            </w:r>
          </w:p>
        </w:tc>
        <w:tc>
          <w:tcPr>
            <w:tcW w:w="32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r>
              <w:rPr>
                <w:rStyle w:val="30"/>
                <w:sz w:val="21"/>
                <w:szCs w:val="21"/>
                <w:lang w:val="en-US" w:eastAsia="zh-CN" w:bidi="ar"/>
              </w:rPr>
              <w:t>中介机构接受委托。</w:t>
            </w:r>
            <w:r>
              <w:rPr>
                <w:rStyle w:val="31"/>
                <w:rFonts w:ascii="Times New Roman" w:hAnsi="Times New Roman" w:eastAsia="宋体"/>
                <w:sz w:val="21"/>
                <w:szCs w:val="21"/>
                <w:lang w:val="en-US" w:eastAsia="zh-CN" w:bidi="ar"/>
              </w:rPr>
              <w:t>2</w:t>
            </w:r>
            <w:r>
              <w:rPr>
                <w:rStyle w:val="31"/>
                <w:rFonts w:eastAsia="宋体"/>
                <w:sz w:val="21"/>
                <w:szCs w:val="21"/>
                <w:lang w:val="en-US" w:eastAsia="zh-CN" w:bidi="ar"/>
              </w:rPr>
              <w:t>.</w:t>
            </w:r>
            <w:r>
              <w:rPr>
                <w:rStyle w:val="30"/>
                <w:sz w:val="21"/>
                <w:szCs w:val="21"/>
                <w:lang w:val="en-US" w:eastAsia="zh-CN" w:bidi="ar"/>
              </w:rPr>
              <w:t>现场勘查、检测。</w:t>
            </w:r>
            <w:r>
              <w:rPr>
                <w:rStyle w:val="31"/>
                <w:rFonts w:ascii="Times New Roman" w:hAnsi="Times New Roman" w:eastAsia="宋体"/>
                <w:sz w:val="21"/>
                <w:szCs w:val="21"/>
                <w:lang w:val="en-US" w:eastAsia="zh-CN" w:bidi="ar"/>
              </w:rPr>
              <w:t>3</w:t>
            </w:r>
            <w:r>
              <w:rPr>
                <w:rStyle w:val="31"/>
                <w:rFonts w:eastAsia="宋体"/>
                <w:sz w:val="21"/>
                <w:szCs w:val="21"/>
                <w:lang w:val="en-US" w:eastAsia="zh-CN" w:bidi="ar"/>
              </w:rPr>
              <w:t>.</w:t>
            </w:r>
            <w:r>
              <w:rPr>
                <w:rStyle w:val="30"/>
                <w:sz w:val="21"/>
                <w:szCs w:val="21"/>
                <w:lang w:val="en-US" w:eastAsia="zh-CN" w:bidi="ar"/>
              </w:rPr>
              <w:t>出具评价报告。</w:t>
            </w:r>
          </w:p>
        </w:tc>
        <w:tc>
          <w:tcPr>
            <w:tcW w:w="30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医疗机构在放射诊疗建设项目竣工验收前。</w:t>
            </w:r>
          </w:p>
        </w:tc>
        <w:tc>
          <w:tcPr>
            <w:tcW w:w="182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Style w:val="27"/>
                <w:sz w:val="21"/>
                <w:szCs w:val="21"/>
                <w:lang w:val="en-US" w:eastAsia="zh-CN" w:bidi="ar"/>
              </w:rPr>
              <w:t>合同约定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565" w:hRule="atLeast"/>
          <w:jc w:val="center"/>
        </w:trPr>
        <w:tc>
          <w:tcPr>
            <w:tcW w:w="4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lang w:val="en-US"/>
              </w:rPr>
            </w:pPr>
            <w:r>
              <w:rPr>
                <w:rFonts w:hint="eastAsia" w:eastAsia="宋体" w:cs="Times New Roman"/>
                <w:i w:val="0"/>
                <w:iCs w:val="0"/>
                <w:color w:val="000000"/>
                <w:kern w:val="0"/>
                <w:sz w:val="21"/>
                <w:szCs w:val="21"/>
                <w:u w:val="none"/>
                <w:lang w:val="en-US" w:eastAsia="zh-CN" w:bidi="ar"/>
              </w:rPr>
              <w:t>27</w:t>
            </w:r>
          </w:p>
        </w:tc>
        <w:tc>
          <w:tcPr>
            <w:tcW w:w="11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辐射工作场所检测报告编制</w:t>
            </w:r>
          </w:p>
        </w:tc>
        <w:tc>
          <w:tcPr>
            <w:tcW w:w="132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放射源诊疗技术和医用辐射机构许可</w:t>
            </w:r>
          </w:p>
        </w:tc>
        <w:tc>
          <w:tcPr>
            <w:tcW w:w="14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无</w:t>
            </w:r>
          </w:p>
        </w:tc>
        <w:tc>
          <w:tcPr>
            <w:tcW w:w="100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区卫生健康委</w:t>
            </w:r>
          </w:p>
        </w:tc>
        <w:tc>
          <w:tcPr>
            <w:tcW w:w="10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具有放射卫生技术服务机构资质证书的机构</w:t>
            </w:r>
          </w:p>
        </w:tc>
        <w:tc>
          <w:tcPr>
            <w:tcW w:w="8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Style w:val="27"/>
                <w:sz w:val="21"/>
                <w:szCs w:val="21"/>
                <w:lang w:val="en-US" w:eastAsia="zh-CN" w:bidi="ar"/>
              </w:rPr>
              <w:t>合同约定</w:t>
            </w:r>
          </w:p>
        </w:tc>
        <w:tc>
          <w:tcPr>
            <w:tcW w:w="32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r>
              <w:rPr>
                <w:rStyle w:val="30"/>
                <w:sz w:val="21"/>
                <w:szCs w:val="21"/>
                <w:lang w:val="en-US" w:eastAsia="zh-CN" w:bidi="ar"/>
              </w:rPr>
              <w:t>中介机构接受委托。</w:t>
            </w:r>
            <w:r>
              <w:rPr>
                <w:rStyle w:val="31"/>
                <w:rFonts w:ascii="Times New Roman" w:hAnsi="Times New Roman" w:eastAsia="宋体"/>
                <w:sz w:val="21"/>
                <w:szCs w:val="21"/>
                <w:lang w:val="en-US" w:eastAsia="zh-CN" w:bidi="ar"/>
              </w:rPr>
              <w:t>2</w:t>
            </w:r>
            <w:r>
              <w:rPr>
                <w:rStyle w:val="31"/>
                <w:rFonts w:eastAsia="宋体"/>
                <w:sz w:val="21"/>
                <w:szCs w:val="21"/>
                <w:lang w:val="en-US" w:eastAsia="zh-CN" w:bidi="ar"/>
              </w:rPr>
              <w:t>.</w:t>
            </w:r>
            <w:r>
              <w:rPr>
                <w:rStyle w:val="30"/>
                <w:sz w:val="21"/>
                <w:szCs w:val="21"/>
                <w:lang w:val="en-US" w:eastAsia="zh-CN" w:bidi="ar"/>
              </w:rPr>
              <w:t>现场勘查、检测。</w:t>
            </w:r>
            <w:r>
              <w:rPr>
                <w:rStyle w:val="31"/>
                <w:rFonts w:ascii="Times New Roman" w:hAnsi="Times New Roman" w:eastAsia="宋体"/>
                <w:sz w:val="21"/>
                <w:szCs w:val="21"/>
                <w:lang w:val="en-US" w:eastAsia="zh-CN" w:bidi="ar"/>
              </w:rPr>
              <w:t>3</w:t>
            </w:r>
            <w:r>
              <w:rPr>
                <w:rStyle w:val="31"/>
                <w:rFonts w:eastAsia="宋体"/>
                <w:sz w:val="21"/>
                <w:szCs w:val="21"/>
                <w:lang w:val="en-US" w:eastAsia="zh-CN" w:bidi="ar"/>
              </w:rPr>
              <w:t>.</w:t>
            </w:r>
            <w:r>
              <w:rPr>
                <w:rStyle w:val="30"/>
                <w:sz w:val="21"/>
                <w:szCs w:val="21"/>
                <w:lang w:val="en-US" w:eastAsia="zh-CN" w:bidi="ar"/>
              </w:rPr>
              <w:t>出具</w:t>
            </w:r>
            <w:r>
              <w:rPr>
                <w:rFonts w:ascii="方正仿宋_GBK" w:hAnsi="方正仿宋_GBK" w:eastAsia="方正仿宋_GBK" w:cs="方正仿宋_GBK"/>
                <w:i w:val="0"/>
                <w:iCs w:val="0"/>
                <w:color w:val="000000"/>
                <w:kern w:val="0"/>
                <w:sz w:val="21"/>
                <w:szCs w:val="21"/>
                <w:u w:val="none"/>
                <w:lang w:val="en-US" w:eastAsia="zh-CN" w:bidi="ar"/>
              </w:rPr>
              <w:t>检测</w:t>
            </w:r>
            <w:r>
              <w:rPr>
                <w:rStyle w:val="30"/>
                <w:sz w:val="21"/>
                <w:szCs w:val="21"/>
                <w:lang w:val="en-US" w:eastAsia="zh-CN" w:bidi="ar"/>
              </w:rPr>
              <w:t>报告。</w:t>
            </w:r>
          </w:p>
        </w:tc>
        <w:tc>
          <w:tcPr>
            <w:tcW w:w="30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hint="eastAsia" w:ascii="方正仿宋_GBK" w:hAnsi="方正仿宋_GBK" w:cs="方正仿宋_GBK"/>
                <w:i w:val="0"/>
                <w:iCs w:val="0"/>
                <w:color w:val="000000"/>
                <w:kern w:val="0"/>
                <w:sz w:val="21"/>
                <w:szCs w:val="21"/>
                <w:u w:val="none"/>
                <w:lang w:val="en-US" w:eastAsia="zh-CN" w:bidi="ar"/>
              </w:rPr>
              <w:t>校验</w:t>
            </w:r>
            <w:r>
              <w:rPr>
                <w:rFonts w:ascii="方正仿宋_GBK" w:hAnsi="方正仿宋_GBK" w:eastAsia="方正仿宋_GBK" w:cs="方正仿宋_GBK"/>
                <w:i w:val="0"/>
                <w:iCs w:val="0"/>
                <w:color w:val="000000"/>
                <w:kern w:val="0"/>
                <w:sz w:val="21"/>
                <w:szCs w:val="21"/>
                <w:u w:val="none"/>
                <w:lang w:val="en-US" w:eastAsia="zh-CN" w:bidi="ar"/>
              </w:rPr>
              <w:t>《放射诊疗许可证》，或变更放射源诊疗场所。</w:t>
            </w:r>
          </w:p>
        </w:tc>
        <w:tc>
          <w:tcPr>
            <w:tcW w:w="182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Style w:val="27"/>
                <w:sz w:val="21"/>
                <w:szCs w:val="21"/>
                <w:lang w:val="en-US" w:eastAsia="zh-CN" w:bidi="ar"/>
              </w:rPr>
              <w:t>合同约定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593" w:hRule="atLeast"/>
          <w:jc w:val="center"/>
        </w:trPr>
        <w:tc>
          <w:tcPr>
            <w:tcW w:w="4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lang w:val="en-US"/>
              </w:rPr>
            </w:pPr>
            <w:r>
              <w:rPr>
                <w:rFonts w:hint="eastAsia" w:eastAsia="宋体" w:cs="Times New Roman"/>
                <w:i w:val="0"/>
                <w:iCs w:val="0"/>
                <w:color w:val="000000"/>
                <w:kern w:val="0"/>
                <w:sz w:val="21"/>
                <w:szCs w:val="21"/>
                <w:u w:val="none"/>
                <w:lang w:val="en-US" w:eastAsia="zh-CN" w:bidi="ar"/>
              </w:rPr>
              <w:t>28</w:t>
            </w:r>
          </w:p>
        </w:tc>
        <w:tc>
          <w:tcPr>
            <w:tcW w:w="11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放射诊疗设备性能检测报告编制</w:t>
            </w:r>
          </w:p>
        </w:tc>
        <w:tc>
          <w:tcPr>
            <w:tcW w:w="132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放射源诊疗技术和医用辐射机构许可</w:t>
            </w:r>
          </w:p>
        </w:tc>
        <w:tc>
          <w:tcPr>
            <w:tcW w:w="14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无</w:t>
            </w:r>
          </w:p>
        </w:tc>
        <w:tc>
          <w:tcPr>
            <w:tcW w:w="100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区卫生健康委</w:t>
            </w:r>
          </w:p>
        </w:tc>
        <w:tc>
          <w:tcPr>
            <w:tcW w:w="10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具有放射卫生技术服务机构资质证书的机构</w:t>
            </w:r>
          </w:p>
        </w:tc>
        <w:tc>
          <w:tcPr>
            <w:tcW w:w="8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Style w:val="27"/>
                <w:sz w:val="21"/>
                <w:szCs w:val="21"/>
                <w:lang w:val="en-US" w:eastAsia="zh-CN" w:bidi="ar"/>
              </w:rPr>
              <w:t>合同约定</w:t>
            </w:r>
          </w:p>
        </w:tc>
        <w:tc>
          <w:tcPr>
            <w:tcW w:w="32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r>
              <w:rPr>
                <w:rStyle w:val="30"/>
                <w:sz w:val="21"/>
                <w:szCs w:val="21"/>
                <w:lang w:val="en-US" w:eastAsia="zh-CN" w:bidi="ar"/>
              </w:rPr>
              <w:t>中介机构接受委托。</w:t>
            </w:r>
            <w:r>
              <w:rPr>
                <w:rStyle w:val="31"/>
                <w:rFonts w:ascii="Times New Roman" w:hAnsi="Times New Roman" w:eastAsia="宋体"/>
                <w:sz w:val="21"/>
                <w:szCs w:val="21"/>
                <w:lang w:val="en-US" w:eastAsia="zh-CN" w:bidi="ar"/>
              </w:rPr>
              <w:t>2</w:t>
            </w:r>
            <w:r>
              <w:rPr>
                <w:rStyle w:val="31"/>
                <w:rFonts w:eastAsia="宋体"/>
                <w:sz w:val="21"/>
                <w:szCs w:val="21"/>
                <w:lang w:val="en-US" w:eastAsia="zh-CN" w:bidi="ar"/>
              </w:rPr>
              <w:t>.</w:t>
            </w:r>
            <w:r>
              <w:rPr>
                <w:rStyle w:val="30"/>
                <w:sz w:val="21"/>
                <w:szCs w:val="21"/>
                <w:lang w:val="en-US" w:eastAsia="zh-CN" w:bidi="ar"/>
              </w:rPr>
              <w:t>现场勘查、检测。</w:t>
            </w:r>
            <w:r>
              <w:rPr>
                <w:rStyle w:val="31"/>
                <w:rFonts w:ascii="Times New Roman" w:hAnsi="Times New Roman" w:eastAsia="宋体"/>
                <w:sz w:val="21"/>
                <w:szCs w:val="21"/>
                <w:lang w:val="en-US" w:eastAsia="zh-CN" w:bidi="ar"/>
              </w:rPr>
              <w:t>3</w:t>
            </w:r>
            <w:r>
              <w:rPr>
                <w:rStyle w:val="31"/>
                <w:rFonts w:eastAsia="宋体"/>
                <w:sz w:val="21"/>
                <w:szCs w:val="21"/>
                <w:lang w:val="en-US" w:eastAsia="zh-CN" w:bidi="ar"/>
              </w:rPr>
              <w:t>.</w:t>
            </w:r>
            <w:r>
              <w:rPr>
                <w:rStyle w:val="30"/>
                <w:sz w:val="21"/>
                <w:szCs w:val="21"/>
                <w:lang w:val="en-US" w:eastAsia="zh-CN" w:bidi="ar"/>
              </w:rPr>
              <w:t>出具</w:t>
            </w:r>
            <w:r>
              <w:rPr>
                <w:rFonts w:ascii="方正仿宋_GBK" w:hAnsi="方正仿宋_GBK" w:eastAsia="方正仿宋_GBK" w:cs="方正仿宋_GBK"/>
                <w:i w:val="0"/>
                <w:iCs w:val="0"/>
                <w:color w:val="000000"/>
                <w:kern w:val="0"/>
                <w:sz w:val="21"/>
                <w:szCs w:val="21"/>
                <w:u w:val="none"/>
                <w:lang w:val="en-US" w:eastAsia="zh-CN" w:bidi="ar"/>
              </w:rPr>
              <w:t>检测</w:t>
            </w:r>
            <w:r>
              <w:rPr>
                <w:rStyle w:val="30"/>
                <w:sz w:val="21"/>
                <w:szCs w:val="21"/>
                <w:lang w:val="en-US" w:eastAsia="zh-CN" w:bidi="ar"/>
              </w:rPr>
              <w:t>报告。</w:t>
            </w:r>
          </w:p>
        </w:tc>
        <w:tc>
          <w:tcPr>
            <w:tcW w:w="30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hint="eastAsia" w:ascii="方正仿宋_GBK" w:hAnsi="方正仿宋_GBK" w:cs="方正仿宋_GBK"/>
                <w:i w:val="0"/>
                <w:iCs w:val="0"/>
                <w:color w:val="000000"/>
                <w:kern w:val="0"/>
                <w:sz w:val="21"/>
                <w:szCs w:val="21"/>
                <w:u w:val="none"/>
                <w:lang w:val="en-US" w:eastAsia="zh-CN" w:bidi="ar"/>
              </w:rPr>
              <w:t>校验</w:t>
            </w:r>
            <w:r>
              <w:rPr>
                <w:rFonts w:ascii="方正仿宋_GBK" w:hAnsi="方正仿宋_GBK" w:eastAsia="方正仿宋_GBK" w:cs="方正仿宋_GBK"/>
                <w:i w:val="0"/>
                <w:iCs w:val="0"/>
                <w:color w:val="000000"/>
                <w:kern w:val="0"/>
                <w:sz w:val="21"/>
                <w:szCs w:val="21"/>
                <w:u w:val="none"/>
                <w:lang w:val="en-US" w:eastAsia="zh-CN" w:bidi="ar"/>
              </w:rPr>
              <w:t>《放射诊疗许可证》，或变更放射源诊疗设备。</w:t>
            </w:r>
          </w:p>
        </w:tc>
        <w:tc>
          <w:tcPr>
            <w:tcW w:w="182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Style w:val="27"/>
                <w:sz w:val="21"/>
                <w:szCs w:val="21"/>
                <w:lang w:val="en-US" w:eastAsia="zh-CN" w:bidi="ar"/>
              </w:rPr>
              <w:t>合同约定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15" w:hRule="atLeast"/>
          <w:jc w:val="center"/>
        </w:trPr>
        <w:tc>
          <w:tcPr>
            <w:tcW w:w="4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lang w:val="en-US"/>
              </w:rPr>
            </w:pPr>
            <w:r>
              <w:rPr>
                <w:rFonts w:hint="eastAsia" w:eastAsia="宋体" w:cs="Times New Roman"/>
                <w:i w:val="0"/>
                <w:iCs w:val="0"/>
                <w:color w:val="000000"/>
                <w:kern w:val="0"/>
                <w:sz w:val="21"/>
                <w:szCs w:val="21"/>
                <w:u w:val="none"/>
                <w:lang w:val="en-US" w:eastAsia="zh-CN" w:bidi="ar"/>
              </w:rPr>
              <w:t>29</w:t>
            </w:r>
          </w:p>
        </w:tc>
        <w:tc>
          <w:tcPr>
            <w:tcW w:w="11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生产环境和生产用水检测报告编制</w:t>
            </w:r>
          </w:p>
        </w:tc>
        <w:tc>
          <w:tcPr>
            <w:tcW w:w="132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生产用于传染病防治的消毒产品的单位审批</w:t>
            </w:r>
          </w:p>
        </w:tc>
        <w:tc>
          <w:tcPr>
            <w:tcW w:w="14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无</w:t>
            </w:r>
          </w:p>
        </w:tc>
        <w:tc>
          <w:tcPr>
            <w:tcW w:w="100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区卫生健康委</w:t>
            </w:r>
          </w:p>
        </w:tc>
        <w:tc>
          <w:tcPr>
            <w:tcW w:w="10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经过计量认证的检验机构</w:t>
            </w:r>
          </w:p>
        </w:tc>
        <w:tc>
          <w:tcPr>
            <w:tcW w:w="8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Style w:val="36"/>
                <w:sz w:val="21"/>
                <w:szCs w:val="21"/>
                <w:lang w:val="en-US" w:eastAsia="zh-CN" w:bidi="ar"/>
              </w:rPr>
              <w:t>合同约定</w:t>
            </w:r>
          </w:p>
        </w:tc>
        <w:tc>
          <w:tcPr>
            <w:tcW w:w="32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r>
              <w:rPr>
                <w:rFonts w:ascii="方正仿宋_GBK" w:hAnsi="方正仿宋_GBK" w:eastAsia="方正仿宋_GBK" w:cs="方正仿宋_GBK"/>
                <w:i w:val="0"/>
                <w:iCs w:val="0"/>
                <w:color w:val="000000"/>
                <w:kern w:val="0"/>
                <w:sz w:val="21"/>
                <w:szCs w:val="21"/>
                <w:u w:val="none"/>
                <w:lang w:val="en-US" w:eastAsia="zh-CN" w:bidi="ar"/>
              </w:rPr>
              <w:t>中介机构</w:t>
            </w:r>
            <w:r>
              <w:rPr>
                <w:rFonts w:hint="eastAsia" w:ascii="方正仿宋_GBK" w:hAnsi="方正仿宋_GBK" w:cs="方正仿宋_GBK"/>
                <w:i w:val="0"/>
                <w:iCs w:val="0"/>
                <w:color w:val="000000"/>
                <w:kern w:val="0"/>
                <w:sz w:val="21"/>
                <w:szCs w:val="21"/>
                <w:u w:val="none"/>
                <w:lang w:val="en-US" w:eastAsia="zh-CN" w:bidi="ar"/>
              </w:rPr>
              <w:t>接受委托</w:t>
            </w:r>
            <w:r>
              <w:rPr>
                <w:rFonts w:ascii="方正仿宋_GBK" w:hAnsi="方正仿宋_GBK" w:eastAsia="方正仿宋_GBK" w:cs="方正仿宋_GBK"/>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2.</w:t>
            </w:r>
            <w:r>
              <w:rPr>
                <w:rFonts w:ascii="方正仿宋_GBK" w:hAnsi="方正仿宋_GBK" w:eastAsia="方正仿宋_GBK" w:cs="方正仿宋_GBK"/>
                <w:i w:val="0"/>
                <w:iCs w:val="0"/>
                <w:color w:val="000000"/>
                <w:kern w:val="0"/>
                <w:sz w:val="21"/>
                <w:szCs w:val="21"/>
                <w:u w:val="none"/>
                <w:lang w:val="en-US" w:eastAsia="zh-CN" w:bidi="ar"/>
              </w:rPr>
              <w:t>现场勘查、检测。</w:t>
            </w:r>
            <w:r>
              <w:rPr>
                <w:rFonts w:hint="eastAsia" w:ascii="Times New Roman" w:hAnsi="Times New Roman" w:eastAsia="宋体" w:cs="Times New Roman"/>
                <w:i w:val="0"/>
                <w:iCs w:val="0"/>
                <w:color w:val="000000"/>
                <w:kern w:val="0"/>
                <w:sz w:val="21"/>
                <w:szCs w:val="21"/>
                <w:u w:val="none"/>
                <w:lang w:val="en-US" w:eastAsia="zh-CN" w:bidi="ar"/>
              </w:rPr>
              <w:t>3</w:t>
            </w:r>
            <w:r>
              <w:rPr>
                <w:rFonts w:hint="default" w:ascii="Times New Roman" w:hAnsi="Times New Roman" w:eastAsia="宋体" w:cs="Times New Roman"/>
                <w:i w:val="0"/>
                <w:iCs w:val="0"/>
                <w:color w:val="000000"/>
                <w:kern w:val="0"/>
                <w:sz w:val="21"/>
                <w:szCs w:val="21"/>
                <w:u w:val="none"/>
                <w:lang w:val="en-US" w:eastAsia="zh-CN" w:bidi="ar"/>
              </w:rPr>
              <w:t>.</w:t>
            </w:r>
            <w:r>
              <w:rPr>
                <w:rFonts w:ascii="方正仿宋_GBK" w:hAnsi="方正仿宋_GBK" w:eastAsia="方正仿宋_GBK" w:cs="方正仿宋_GBK"/>
                <w:i w:val="0"/>
                <w:iCs w:val="0"/>
                <w:color w:val="000000"/>
                <w:kern w:val="0"/>
                <w:sz w:val="21"/>
                <w:szCs w:val="21"/>
                <w:u w:val="none"/>
                <w:lang w:val="en-US" w:eastAsia="zh-CN" w:bidi="ar"/>
              </w:rPr>
              <w:t>出具检测报告。</w:t>
            </w:r>
          </w:p>
        </w:tc>
        <w:tc>
          <w:tcPr>
            <w:tcW w:w="30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消毒产品生产企业新办、延续卫生许可，或变更生产方式、生产项目、生产类别。</w:t>
            </w:r>
          </w:p>
        </w:tc>
        <w:tc>
          <w:tcPr>
            <w:tcW w:w="182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合同约定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4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w:t>
            </w:r>
            <w:r>
              <w:rPr>
                <w:rFonts w:hint="eastAsia" w:eastAsia="宋体" w:cs="Times New Roman"/>
                <w:i w:val="0"/>
                <w:iCs w:val="0"/>
                <w:color w:val="000000"/>
                <w:kern w:val="0"/>
                <w:sz w:val="21"/>
                <w:szCs w:val="21"/>
                <w:u w:val="none"/>
                <w:lang w:val="en-US" w:eastAsia="zh-CN" w:bidi="ar"/>
              </w:rPr>
              <w:t>0</w:t>
            </w:r>
          </w:p>
        </w:tc>
        <w:tc>
          <w:tcPr>
            <w:tcW w:w="11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饮用水供水单位检测检验报告编制</w:t>
            </w:r>
          </w:p>
        </w:tc>
        <w:tc>
          <w:tcPr>
            <w:tcW w:w="132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饮用水供水单位卫生许可</w:t>
            </w:r>
          </w:p>
        </w:tc>
        <w:tc>
          <w:tcPr>
            <w:tcW w:w="14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无</w:t>
            </w:r>
          </w:p>
        </w:tc>
        <w:tc>
          <w:tcPr>
            <w:tcW w:w="100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区卫生健康委</w:t>
            </w:r>
          </w:p>
        </w:tc>
        <w:tc>
          <w:tcPr>
            <w:tcW w:w="10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经过计量认证的检验机构</w:t>
            </w:r>
          </w:p>
        </w:tc>
        <w:tc>
          <w:tcPr>
            <w:tcW w:w="8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1"/>
                <w:szCs w:val="21"/>
                <w:u w:val="none"/>
              </w:rPr>
            </w:pPr>
            <w:r>
              <w:rPr>
                <w:rStyle w:val="27"/>
                <w:sz w:val="21"/>
                <w:szCs w:val="21"/>
                <w:lang w:val="en-US" w:eastAsia="zh-CN" w:bidi="ar"/>
              </w:rPr>
              <w:t>合同约定</w:t>
            </w:r>
          </w:p>
        </w:tc>
        <w:tc>
          <w:tcPr>
            <w:tcW w:w="32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r>
              <w:rPr>
                <w:rStyle w:val="30"/>
                <w:sz w:val="21"/>
                <w:szCs w:val="21"/>
                <w:lang w:val="en-US" w:eastAsia="zh-CN" w:bidi="ar"/>
              </w:rPr>
              <w:t>中介机构接受委托。</w:t>
            </w:r>
            <w:r>
              <w:rPr>
                <w:rStyle w:val="31"/>
                <w:rFonts w:ascii="Times New Roman" w:hAnsi="Times New Roman" w:eastAsia="宋体"/>
                <w:sz w:val="21"/>
                <w:szCs w:val="21"/>
                <w:lang w:val="en-US" w:eastAsia="zh-CN" w:bidi="ar"/>
              </w:rPr>
              <w:t>2</w:t>
            </w:r>
            <w:r>
              <w:rPr>
                <w:rStyle w:val="31"/>
                <w:rFonts w:eastAsia="宋体"/>
                <w:sz w:val="21"/>
                <w:szCs w:val="21"/>
                <w:lang w:val="en-US" w:eastAsia="zh-CN" w:bidi="ar"/>
              </w:rPr>
              <w:t>.</w:t>
            </w:r>
            <w:r>
              <w:rPr>
                <w:rStyle w:val="30"/>
                <w:sz w:val="21"/>
                <w:szCs w:val="21"/>
                <w:lang w:val="en-US" w:eastAsia="zh-CN" w:bidi="ar"/>
              </w:rPr>
              <w:t>现场采样、检测。</w:t>
            </w:r>
            <w:r>
              <w:rPr>
                <w:rStyle w:val="31"/>
                <w:rFonts w:ascii="Times New Roman" w:hAnsi="Times New Roman" w:eastAsia="宋体"/>
                <w:sz w:val="21"/>
                <w:szCs w:val="21"/>
                <w:lang w:val="en-US" w:eastAsia="zh-CN" w:bidi="ar"/>
              </w:rPr>
              <w:t>3</w:t>
            </w:r>
            <w:r>
              <w:rPr>
                <w:rStyle w:val="31"/>
                <w:rFonts w:eastAsia="宋体"/>
                <w:sz w:val="21"/>
                <w:szCs w:val="21"/>
                <w:lang w:val="en-US" w:eastAsia="zh-CN" w:bidi="ar"/>
              </w:rPr>
              <w:t>.</w:t>
            </w:r>
            <w:r>
              <w:rPr>
                <w:rStyle w:val="30"/>
                <w:sz w:val="21"/>
                <w:szCs w:val="21"/>
                <w:lang w:val="en-US" w:eastAsia="zh-CN" w:bidi="ar"/>
              </w:rPr>
              <w:t>出具检测检验报告。</w:t>
            </w:r>
          </w:p>
        </w:tc>
        <w:tc>
          <w:tcPr>
            <w:tcW w:w="30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供水单位从事饮用水生产或者供应活动。</w:t>
            </w:r>
          </w:p>
        </w:tc>
        <w:tc>
          <w:tcPr>
            <w:tcW w:w="182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1"/>
                <w:szCs w:val="21"/>
                <w:u w:val="none"/>
              </w:rPr>
            </w:pPr>
            <w:r>
              <w:rPr>
                <w:rStyle w:val="27"/>
                <w:sz w:val="21"/>
                <w:szCs w:val="21"/>
                <w:lang w:val="en-US" w:eastAsia="zh-CN" w:bidi="ar"/>
              </w:rPr>
              <w:t>合同约定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4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w:t>
            </w:r>
            <w:r>
              <w:rPr>
                <w:rFonts w:hint="eastAsia" w:eastAsia="宋体" w:cs="Times New Roman"/>
                <w:i w:val="0"/>
                <w:iCs w:val="0"/>
                <w:color w:val="000000"/>
                <w:kern w:val="0"/>
                <w:sz w:val="21"/>
                <w:szCs w:val="21"/>
                <w:u w:val="none"/>
                <w:lang w:val="en-US" w:eastAsia="zh-CN" w:bidi="ar"/>
              </w:rPr>
              <w:t>1</w:t>
            </w:r>
          </w:p>
        </w:tc>
        <w:tc>
          <w:tcPr>
            <w:tcW w:w="11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公共场所卫生检测或者评价报告编制（使用集中空调通风系统的还应当提供集中空调通风系统卫生检测或者编制评价报告）</w:t>
            </w:r>
          </w:p>
        </w:tc>
        <w:tc>
          <w:tcPr>
            <w:tcW w:w="132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公共场所卫生许可</w:t>
            </w:r>
          </w:p>
        </w:tc>
        <w:tc>
          <w:tcPr>
            <w:tcW w:w="14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无</w:t>
            </w:r>
          </w:p>
        </w:tc>
        <w:tc>
          <w:tcPr>
            <w:tcW w:w="100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区卫生健康委</w:t>
            </w:r>
          </w:p>
        </w:tc>
        <w:tc>
          <w:tcPr>
            <w:tcW w:w="10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经过计量认证的检验机构</w:t>
            </w:r>
          </w:p>
        </w:tc>
        <w:tc>
          <w:tcPr>
            <w:tcW w:w="8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1"/>
                <w:szCs w:val="21"/>
                <w:u w:val="none"/>
              </w:rPr>
            </w:pPr>
            <w:r>
              <w:rPr>
                <w:rStyle w:val="27"/>
                <w:sz w:val="21"/>
                <w:szCs w:val="21"/>
                <w:lang w:val="en-US" w:eastAsia="zh-CN" w:bidi="ar"/>
              </w:rPr>
              <w:t>合同约定</w:t>
            </w:r>
          </w:p>
        </w:tc>
        <w:tc>
          <w:tcPr>
            <w:tcW w:w="32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r>
              <w:rPr>
                <w:rStyle w:val="30"/>
                <w:sz w:val="21"/>
                <w:szCs w:val="21"/>
                <w:lang w:val="en-US" w:eastAsia="zh-CN" w:bidi="ar"/>
              </w:rPr>
              <w:t>中介机构接受委托。</w:t>
            </w:r>
            <w:r>
              <w:rPr>
                <w:rStyle w:val="31"/>
                <w:rFonts w:ascii="Times New Roman" w:hAnsi="Times New Roman" w:eastAsia="宋体"/>
                <w:sz w:val="21"/>
                <w:szCs w:val="21"/>
                <w:lang w:val="en-US" w:eastAsia="zh-CN" w:bidi="ar"/>
              </w:rPr>
              <w:t>2</w:t>
            </w:r>
            <w:r>
              <w:rPr>
                <w:rStyle w:val="31"/>
                <w:rFonts w:eastAsia="宋体"/>
                <w:sz w:val="21"/>
                <w:szCs w:val="21"/>
                <w:lang w:val="en-US" w:eastAsia="zh-CN" w:bidi="ar"/>
              </w:rPr>
              <w:t>.</w:t>
            </w:r>
            <w:r>
              <w:rPr>
                <w:rStyle w:val="30"/>
                <w:sz w:val="21"/>
                <w:szCs w:val="21"/>
                <w:lang w:val="en-US" w:eastAsia="zh-CN" w:bidi="ar"/>
              </w:rPr>
              <w:t>现场采样、检测。</w:t>
            </w:r>
            <w:r>
              <w:rPr>
                <w:rStyle w:val="31"/>
                <w:rFonts w:ascii="Times New Roman" w:hAnsi="Times New Roman" w:eastAsia="宋体"/>
                <w:sz w:val="21"/>
                <w:szCs w:val="21"/>
                <w:lang w:val="en-US" w:eastAsia="zh-CN" w:bidi="ar"/>
              </w:rPr>
              <w:t>3</w:t>
            </w:r>
            <w:r>
              <w:rPr>
                <w:rStyle w:val="31"/>
                <w:rFonts w:eastAsia="宋体"/>
                <w:sz w:val="21"/>
                <w:szCs w:val="21"/>
                <w:lang w:val="en-US" w:eastAsia="zh-CN" w:bidi="ar"/>
              </w:rPr>
              <w:t>.</w:t>
            </w:r>
            <w:r>
              <w:rPr>
                <w:rStyle w:val="30"/>
                <w:sz w:val="21"/>
                <w:szCs w:val="21"/>
                <w:lang w:val="en-US" w:eastAsia="zh-CN" w:bidi="ar"/>
              </w:rPr>
              <w:t>出具检测检验报告。</w:t>
            </w:r>
          </w:p>
        </w:tc>
        <w:tc>
          <w:tcPr>
            <w:tcW w:w="30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需要办理卫生许可证的公共场所，取得营业执照，并符合《公共场所卫生指标及限值要求》相关标准的。</w:t>
            </w:r>
          </w:p>
        </w:tc>
        <w:tc>
          <w:tcPr>
            <w:tcW w:w="182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1"/>
                <w:szCs w:val="21"/>
                <w:u w:val="none"/>
              </w:rPr>
            </w:pPr>
            <w:r>
              <w:rPr>
                <w:rStyle w:val="27"/>
                <w:sz w:val="21"/>
                <w:szCs w:val="21"/>
                <w:lang w:val="en-US" w:eastAsia="zh-CN" w:bidi="ar"/>
              </w:rPr>
              <w:t>合同约定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4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w:t>
            </w:r>
            <w:r>
              <w:rPr>
                <w:rFonts w:hint="eastAsia" w:eastAsia="宋体" w:cs="Times New Roman"/>
                <w:i w:val="0"/>
                <w:iCs w:val="0"/>
                <w:color w:val="000000"/>
                <w:kern w:val="0"/>
                <w:sz w:val="21"/>
                <w:szCs w:val="21"/>
                <w:u w:val="none"/>
                <w:lang w:val="en-US" w:eastAsia="zh-CN" w:bidi="ar"/>
              </w:rPr>
              <w:t>2</w:t>
            </w:r>
          </w:p>
        </w:tc>
        <w:tc>
          <w:tcPr>
            <w:tcW w:w="11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非煤矿山安全设施设计报告编制</w:t>
            </w:r>
          </w:p>
        </w:tc>
        <w:tc>
          <w:tcPr>
            <w:tcW w:w="132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矿山、金属冶炼建设项目和用于生产、储存危险物品的建设项目的安全设施设计审查</w:t>
            </w:r>
          </w:p>
        </w:tc>
        <w:tc>
          <w:tcPr>
            <w:tcW w:w="14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其他非煤矿山建设项目安全设施设计审查</w:t>
            </w:r>
          </w:p>
        </w:tc>
        <w:tc>
          <w:tcPr>
            <w:tcW w:w="100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区应急局</w:t>
            </w:r>
          </w:p>
        </w:tc>
        <w:tc>
          <w:tcPr>
            <w:tcW w:w="10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具有金属矿采选业、非金属矿采选业、其他矿采选业，陆上石油和天然气开采业安全设计资质的机构</w:t>
            </w:r>
          </w:p>
        </w:tc>
        <w:tc>
          <w:tcPr>
            <w:tcW w:w="87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1"/>
                <w:szCs w:val="21"/>
                <w:u w:val="none"/>
              </w:rPr>
            </w:pPr>
            <w:r>
              <w:rPr>
                <w:rStyle w:val="30"/>
                <w:sz w:val="21"/>
                <w:szCs w:val="21"/>
                <w:lang w:val="en-US" w:eastAsia="zh-CN" w:bidi="ar"/>
              </w:rPr>
              <w:t>合同约定</w:t>
            </w:r>
          </w:p>
        </w:tc>
        <w:tc>
          <w:tcPr>
            <w:tcW w:w="32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r>
              <w:rPr>
                <w:rStyle w:val="30"/>
                <w:sz w:val="21"/>
                <w:szCs w:val="21"/>
                <w:lang w:val="en-US" w:eastAsia="zh-CN" w:bidi="ar"/>
              </w:rPr>
              <w:t>中介机构接受委托。</w:t>
            </w:r>
            <w:r>
              <w:rPr>
                <w:rStyle w:val="31"/>
                <w:rFonts w:ascii="Times New Roman" w:hAnsi="Times New Roman" w:eastAsia="宋体"/>
                <w:sz w:val="21"/>
                <w:szCs w:val="21"/>
                <w:lang w:val="en-US" w:eastAsia="zh-CN" w:bidi="ar"/>
              </w:rPr>
              <w:t>2</w:t>
            </w:r>
            <w:r>
              <w:rPr>
                <w:rStyle w:val="31"/>
                <w:rFonts w:eastAsia="宋体"/>
                <w:sz w:val="21"/>
                <w:szCs w:val="21"/>
                <w:lang w:val="en-US" w:eastAsia="zh-CN" w:bidi="ar"/>
              </w:rPr>
              <w:t>.</w:t>
            </w:r>
            <w:r>
              <w:rPr>
                <w:rStyle w:val="30"/>
                <w:sz w:val="21"/>
                <w:szCs w:val="21"/>
                <w:lang w:val="en-US" w:eastAsia="zh-CN" w:bidi="ar"/>
              </w:rPr>
              <w:t>现场勘查。</w:t>
            </w:r>
            <w:r>
              <w:rPr>
                <w:rStyle w:val="31"/>
                <w:rFonts w:ascii="Times New Roman" w:hAnsi="Times New Roman" w:eastAsia="宋体"/>
                <w:sz w:val="21"/>
                <w:szCs w:val="21"/>
                <w:lang w:val="en-US" w:eastAsia="zh-CN" w:bidi="ar"/>
              </w:rPr>
              <w:t>3</w:t>
            </w:r>
            <w:r>
              <w:rPr>
                <w:rStyle w:val="31"/>
                <w:rFonts w:eastAsia="宋体"/>
                <w:sz w:val="21"/>
                <w:szCs w:val="21"/>
                <w:lang w:val="en-US" w:eastAsia="zh-CN" w:bidi="ar"/>
              </w:rPr>
              <w:t>.</w:t>
            </w:r>
            <w:r>
              <w:rPr>
                <w:rStyle w:val="30"/>
                <w:sz w:val="21"/>
                <w:szCs w:val="21"/>
                <w:lang w:val="en-US" w:eastAsia="zh-CN" w:bidi="ar"/>
              </w:rPr>
              <w:t>出具设计报告。</w:t>
            </w:r>
          </w:p>
        </w:tc>
        <w:tc>
          <w:tcPr>
            <w:tcW w:w="300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iCs w:val="0"/>
                <w:color w:val="000000"/>
                <w:sz w:val="21"/>
                <w:szCs w:val="21"/>
                <w:u w:val="none"/>
              </w:rPr>
            </w:pPr>
            <w:r>
              <w:rPr>
                <w:rStyle w:val="30"/>
                <w:sz w:val="21"/>
                <w:szCs w:val="21"/>
                <w:lang w:val="en-US" w:eastAsia="zh-CN" w:bidi="ar"/>
              </w:rPr>
              <w:t>取得采矿许可证后，申请设立、改建、扩建非煤矿山建设项目。</w:t>
            </w:r>
          </w:p>
        </w:tc>
        <w:tc>
          <w:tcPr>
            <w:tcW w:w="182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1"/>
                <w:szCs w:val="21"/>
                <w:u w:val="none"/>
              </w:rPr>
            </w:pPr>
            <w:r>
              <w:rPr>
                <w:rStyle w:val="30"/>
                <w:sz w:val="21"/>
                <w:szCs w:val="21"/>
                <w:lang w:val="en-US" w:eastAsia="zh-CN" w:bidi="ar"/>
              </w:rPr>
              <w:t>合同约定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2" w:hRule="atLeast"/>
          <w:jc w:val="center"/>
        </w:trPr>
        <w:tc>
          <w:tcPr>
            <w:tcW w:w="4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w:t>
            </w:r>
            <w:r>
              <w:rPr>
                <w:rFonts w:hint="eastAsia" w:eastAsia="宋体" w:cs="Times New Roman"/>
                <w:i w:val="0"/>
                <w:iCs w:val="0"/>
                <w:color w:val="000000"/>
                <w:kern w:val="0"/>
                <w:sz w:val="21"/>
                <w:szCs w:val="21"/>
                <w:u w:val="none"/>
                <w:lang w:val="en-US" w:eastAsia="zh-CN" w:bidi="ar"/>
              </w:rPr>
              <w:t>3</w:t>
            </w:r>
          </w:p>
        </w:tc>
        <w:tc>
          <w:tcPr>
            <w:tcW w:w="11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危险化学品使用企业安全现状评价报告编制</w:t>
            </w:r>
          </w:p>
        </w:tc>
        <w:tc>
          <w:tcPr>
            <w:tcW w:w="132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危险化学品安全使用许可</w:t>
            </w:r>
          </w:p>
        </w:tc>
        <w:tc>
          <w:tcPr>
            <w:tcW w:w="14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无</w:t>
            </w:r>
          </w:p>
        </w:tc>
        <w:tc>
          <w:tcPr>
            <w:tcW w:w="100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区应急局</w:t>
            </w:r>
          </w:p>
        </w:tc>
        <w:tc>
          <w:tcPr>
            <w:tcW w:w="10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具有石油加工业，化学原料、化学品及医药制造业安全评价资质的机构</w:t>
            </w:r>
          </w:p>
        </w:tc>
        <w:tc>
          <w:tcPr>
            <w:tcW w:w="87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Style w:val="30"/>
                <w:sz w:val="21"/>
                <w:szCs w:val="21"/>
                <w:lang w:val="en-US" w:eastAsia="zh-CN" w:bidi="ar"/>
              </w:rPr>
              <w:t>合同约定</w:t>
            </w:r>
          </w:p>
        </w:tc>
        <w:tc>
          <w:tcPr>
            <w:tcW w:w="32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r>
              <w:rPr>
                <w:rStyle w:val="30"/>
                <w:sz w:val="21"/>
                <w:szCs w:val="21"/>
                <w:lang w:val="en-US" w:eastAsia="zh-CN" w:bidi="ar"/>
              </w:rPr>
              <w:t>中介机构接受委托。</w:t>
            </w:r>
            <w:r>
              <w:rPr>
                <w:rStyle w:val="31"/>
                <w:rFonts w:ascii="Times New Roman" w:hAnsi="Times New Roman" w:eastAsia="宋体"/>
                <w:sz w:val="21"/>
                <w:szCs w:val="21"/>
                <w:lang w:val="en-US" w:eastAsia="zh-CN" w:bidi="ar"/>
              </w:rPr>
              <w:t>2</w:t>
            </w:r>
            <w:r>
              <w:rPr>
                <w:rStyle w:val="31"/>
                <w:rFonts w:eastAsia="宋体"/>
                <w:sz w:val="21"/>
                <w:szCs w:val="21"/>
                <w:lang w:val="en-US" w:eastAsia="zh-CN" w:bidi="ar"/>
              </w:rPr>
              <w:t>.</w:t>
            </w:r>
            <w:r>
              <w:rPr>
                <w:rStyle w:val="30"/>
                <w:sz w:val="21"/>
                <w:szCs w:val="21"/>
                <w:lang w:val="en-US" w:eastAsia="zh-CN" w:bidi="ar"/>
              </w:rPr>
              <w:t>现场勘查。</w:t>
            </w:r>
            <w:r>
              <w:rPr>
                <w:rStyle w:val="31"/>
                <w:rFonts w:hint="eastAsia" w:ascii="Times New Roman" w:hAnsi="Times New Roman" w:eastAsia="宋体"/>
                <w:sz w:val="21"/>
                <w:szCs w:val="21"/>
                <w:lang w:val="en-US" w:eastAsia="zh-CN" w:bidi="ar"/>
              </w:rPr>
              <w:t>3</w:t>
            </w:r>
            <w:r>
              <w:rPr>
                <w:rStyle w:val="31"/>
                <w:rFonts w:eastAsia="宋体"/>
                <w:sz w:val="21"/>
                <w:szCs w:val="21"/>
                <w:lang w:val="en-US" w:eastAsia="zh-CN" w:bidi="ar"/>
              </w:rPr>
              <w:t>.</w:t>
            </w:r>
            <w:r>
              <w:rPr>
                <w:rStyle w:val="30"/>
                <w:sz w:val="21"/>
                <w:szCs w:val="21"/>
                <w:lang w:val="en-US" w:eastAsia="zh-CN" w:bidi="ar"/>
              </w:rPr>
              <w:t>出具评价报告。</w:t>
            </w:r>
          </w:p>
        </w:tc>
        <w:tc>
          <w:tcPr>
            <w:tcW w:w="300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Style w:val="30"/>
                <w:sz w:val="21"/>
                <w:szCs w:val="21"/>
                <w:lang w:val="en-US" w:eastAsia="zh-CN" w:bidi="ar"/>
              </w:rPr>
              <w:t>新建、改建、扩建涉及危险化学品安全使用许可范围的建设项目完成后。</w:t>
            </w:r>
          </w:p>
        </w:tc>
        <w:tc>
          <w:tcPr>
            <w:tcW w:w="182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Style w:val="30"/>
                <w:sz w:val="21"/>
                <w:szCs w:val="21"/>
                <w:lang w:val="en-US" w:eastAsia="zh-CN" w:bidi="ar"/>
              </w:rPr>
              <w:t>合同约定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615" w:hRule="atLeast"/>
          <w:jc w:val="center"/>
        </w:trPr>
        <w:tc>
          <w:tcPr>
            <w:tcW w:w="4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w:t>
            </w:r>
            <w:r>
              <w:rPr>
                <w:rFonts w:hint="eastAsia" w:eastAsia="宋体" w:cs="Times New Roman"/>
                <w:i w:val="0"/>
                <w:iCs w:val="0"/>
                <w:color w:val="000000"/>
                <w:kern w:val="0"/>
                <w:sz w:val="21"/>
                <w:szCs w:val="21"/>
                <w:u w:val="none"/>
                <w:lang w:val="en-US" w:eastAsia="zh-CN" w:bidi="ar"/>
              </w:rPr>
              <w:t>4</w:t>
            </w:r>
          </w:p>
        </w:tc>
        <w:tc>
          <w:tcPr>
            <w:tcW w:w="11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危险化学品经营企业安全现状评价报告编制</w:t>
            </w:r>
          </w:p>
        </w:tc>
        <w:tc>
          <w:tcPr>
            <w:tcW w:w="132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危险化学品经营许可</w:t>
            </w:r>
          </w:p>
        </w:tc>
        <w:tc>
          <w:tcPr>
            <w:tcW w:w="14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无</w:t>
            </w:r>
          </w:p>
        </w:tc>
        <w:tc>
          <w:tcPr>
            <w:tcW w:w="100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区应急局</w:t>
            </w:r>
          </w:p>
        </w:tc>
        <w:tc>
          <w:tcPr>
            <w:tcW w:w="10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具有石油加工业，化学原料、化学品及医药制造业安全评价资质的机构</w:t>
            </w:r>
          </w:p>
        </w:tc>
        <w:tc>
          <w:tcPr>
            <w:tcW w:w="87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Style w:val="30"/>
                <w:sz w:val="21"/>
                <w:szCs w:val="21"/>
                <w:lang w:val="en-US" w:eastAsia="zh-CN" w:bidi="ar"/>
              </w:rPr>
              <w:t>合同约定</w:t>
            </w:r>
          </w:p>
        </w:tc>
        <w:tc>
          <w:tcPr>
            <w:tcW w:w="32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r>
              <w:rPr>
                <w:rStyle w:val="30"/>
                <w:sz w:val="21"/>
                <w:szCs w:val="21"/>
                <w:lang w:val="en-US" w:eastAsia="zh-CN" w:bidi="ar"/>
              </w:rPr>
              <w:t>中介机构接受委托。</w:t>
            </w:r>
            <w:r>
              <w:rPr>
                <w:rStyle w:val="31"/>
                <w:rFonts w:ascii="Times New Roman" w:hAnsi="Times New Roman" w:eastAsia="宋体"/>
                <w:sz w:val="21"/>
                <w:szCs w:val="21"/>
                <w:lang w:val="en-US" w:eastAsia="zh-CN" w:bidi="ar"/>
              </w:rPr>
              <w:t>2</w:t>
            </w:r>
            <w:r>
              <w:rPr>
                <w:rStyle w:val="31"/>
                <w:rFonts w:eastAsia="宋体"/>
                <w:sz w:val="21"/>
                <w:szCs w:val="21"/>
                <w:lang w:val="en-US" w:eastAsia="zh-CN" w:bidi="ar"/>
              </w:rPr>
              <w:t>.</w:t>
            </w:r>
            <w:r>
              <w:rPr>
                <w:rStyle w:val="30"/>
                <w:sz w:val="21"/>
                <w:szCs w:val="21"/>
                <w:lang w:val="en-US" w:eastAsia="zh-CN" w:bidi="ar"/>
              </w:rPr>
              <w:t>现场勘查。</w:t>
            </w:r>
            <w:r>
              <w:rPr>
                <w:rStyle w:val="31"/>
                <w:rFonts w:hint="eastAsia" w:ascii="Times New Roman" w:hAnsi="Times New Roman" w:eastAsia="宋体"/>
                <w:sz w:val="21"/>
                <w:szCs w:val="21"/>
                <w:lang w:val="en-US" w:eastAsia="zh-CN" w:bidi="ar"/>
              </w:rPr>
              <w:t>3</w:t>
            </w:r>
            <w:r>
              <w:rPr>
                <w:rStyle w:val="31"/>
                <w:rFonts w:eastAsia="宋体"/>
                <w:sz w:val="21"/>
                <w:szCs w:val="21"/>
                <w:lang w:val="en-US" w:eastAsia="zh-CN" w:bidi="ar"/>
              </w:rPr>
              <w:t>.</w:t>
            </w:r>
            <w:r>
              <w:rPr>
                <w:rStyle w:val="30"/>
                <w:sz w:val="21"/>
                <w:szCs w:val="21"/>
                <w:lang w:val="en-US" w:eastAsia="zh-CN" w:bidi="ar"/>
              </w:rPr>
              <w:t>出具评价报告。</w:t>
            </w:r>
          </w:p>
        </w:tc>
        <w:tc>
          <w:tcPr>
            <w:tcW w:w="30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延期办理危险化学品经营许可。</w:t>
            </w:r>
          </w:p>
        </w:tc>
        <w:tc>
          <w:tcPr>
            <w:tcW w:w="182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Style w:val="30"/>
                <w:sz w:val="21"/>
                <w:szCs w:val="21"/>
                <w:lang w:val="en-US" w:eastAsia="zh-CN" w:bidi="ar"/>
              </w:rPr>
              <w:t>合同约定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27" w:hRule="atLeast"/>
          <w:jc w:val="center"/>
        </w:trPr>
        <w:tc>
          <w:tcPr>
            <w:tcW w:w="4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w:t>
            </w:r>
            <w:r>
              <w:rPr>
                <w:rFonts w:hint="eastAsia" w:eastAsia="宋体" w:cs="Times New Roman"/>
                <w:i w:val="0"/>
                <w:iCs w:val="0"/>
                <w:color w:val="000000"/>
                <w:kern w:val="0"/>
                <w:sz w:val="21"/>
                <w:szCs w:val="21"/>
                <w:u w:val="none"/>
                <w:lang w:val="en-US" w:eastAsia="zh-CN" w:bidi="ar"/>
              </w:rPr>
              <w:t>5</w:t>
            </w:r>
          </w:p>
        </w:tc>
        <w:tc>
          <w:tcPr>
            <w:tcW w:w="11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危险化学品建设项目验收评价报告编制</w:t>
            </w:r>
          </w:p>
        </w:tc>
        <w:tc>
          <w:tcPr>
            <w:tcW w:w="132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危险化学品经营许可</w:t>
            </w:r>
          </w:p>
        </w:tc>
        <w:tc>
          <w:tcPr>
            <w:tcW w:w="14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无</w:t>
            </w:r>
          </w:p>
        </w:tc>
        <w:tc>
          <w:tcPr>
            <w:tcW w:w="100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区应急局</w:t>
            </w:r>
          </w:p>
        </w:tc>
        <w:tc>
          <w:tcPr>
            <w:tcW w:w="10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具有石油加工业，化学原料、化学品及医药制造业安全评价资质的机构</w:t>
            </w:r>
          </w:p>
        </w:tc>
        <w:tc>
          <w:tcPr>
            <w:tcW w:w="87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Style w:val="30"/>
                <w:sz w:val="21"/>
                <w:szCs w:val="21"/>
                <w:lang w:val="en-US" w:eastAsia="zh-CN" w:bidi="ar"/>
              </w:rPr>
              <w:t>合同约定</w:t>
            </w:r>
          </w:p>
        </w:tc>
        <w:tc>
          <w:tcPr>
            <w:tcW w:w="32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r>
              <w:rPr>
                <w:rStyle w:val="30"/>
                <w:sz w:val="21"/>
                <w:szCs w:val="21"/>
                <w:lang w:val="en-US" w:eastAsia="zh-CN" w:bidi="ar"/>
              </w:rPr>
              <w:t>中介机构接受委托。</w:t>
            </w:r>
            <w:r>
              <w:rPr>
                <w:rStyle w:val="31"/>
                <w:rFonts w:ascii="Times New Roman" w:hAnsi="Times New Roman" w:eastAsia="宋体"/>
                <w:sz w:val="21"/>
                <w:szCs w:val="21"/>
                <w:lang w:val="en-US" w:eastAsia="zh-CN" w:bidi="ar"/>
              </w:rPr>
              <w:t>2</w:t>
            </w:r>
            <w:r>
              <w:rPr>
                <w:rStyle w:val="31"/>
                <w:rFonts w:eastAsia="宋体"/>
                <w:sz w:val="21"/>
                <w:szCs w:val="21"/>
                <w:lang w:val="en-US" w:eastAsia="zh-CN" w:bidi="ar"/>
              </w:rPr>
              <w:t>.</w:t>
            </w:r>
            <w:r>
              <w:rPr>
                <w:rStyle w:val="30"/>
                <w:sz w:val="21"/>
                <w:szCs w:val="21"/>
                <w:lang w:val="en-US" w:eastAsia="zh-CN" w:bidi="ar"/>
              </w:rPr>
              <w:t>现场勘查。</w:t>
            </w:r>
            <w:r>
              <w:rPr>
                <w:rStyle w:val="31"/>
                <w:rFonts w:hint="eastAsia" w:ascii="Times New Roman" w:hAnsi="Times New Roman" w:eastAsia="宋体"/>
                <w:sz w:val="21"/>
                <w:szCs w:val="21"/>
                <w:lang w:val="en-US" w:eastAsia="zh-CN" w:bidi="ar"/>
              </w:rPr>
              <w:t>3</w:t>
            </w:r>
            <w:r>
              <w:rPr>
                <w:rStyle w:val="31"/>
                <w:rFonts w:eastAsia="宋体"/>
                <w:sz w:val="21"/>
                <w:szCs w:val="21"/>
                <w:lang w:val="en-US" w:eastAsia="zh-CN" w:bidi="ar"/>
              </w:rPr>
              <w:t>.</w:t>
            </w:r>
            <w:r>
              <w:rPr>
                <w:rStyle w:val="30"/>
                <w:sz w:val="21"/>
                <w:szCs w:val="21"/>
                <w:lang w:val="en-US" w:eastAsia="zh-CN" w:bidi="ar"/>
              </w:rPr>
              <w:t>出具评价报告。</w:t>
            </w:r>
          </w:p>
        </w:tc>
        <w:tc>
          <w:tcPr>
            <w:tcW w:w="300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Style w:val="30"/>
                <w:sz w:val="21"/>
                <w:szCs w:val="21"/>
                <w:lang w:val="en-US" w:eastAsia="zh-CN" w:bidi="ar"/>
              </w:rPr>
              <w:t>设立、改建、扩建危险化学品生产、储存建设项目完成后。</w:t>
            </w:r>
          </w:p>
        </w:tc>
        <w:tc>
          <w:tcPr>
            <w:tcW w:w="182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Style w:val="30"/>
                <w:sz w:val="21"/>
                <w:szCs w:val="21"/>
                <w:lang w:val="en-US" w:eastAsia="zh-CN" w:bidi="ar"/>
              </w:rPr>
              <w:t>合同约定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478" w:hRule="atLeast"/>
          <w:jc w:val="center"/>
        </w:trPr>
        <w:tc>
          <w:tcPr>
            <w:tcW w:w="4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lang w:val="en-US"/>
              </w:rPr>
            </w:pPr>
            <w:r>
              <w:rPr>
                <w:rFonts w:hint="eastAsia" w:eastAsia="宋体" w:cs="Times New Roman"/>
                <w:i w:val="0"/>
                <w:iCs w:val="0"/>
                <w:color w:val="000000"/>
                <w:kern w:val="0"/>
                <w:sz w:val="21"/>
                <w:szCs w:val="21"/>
                <w:u w:val="none"/>
                <w:lang w:val="en-US" w:eastAsia="zh-CN" w:bidi="ar"/>
              </w:rPr>
              <w:t>36</w:t>
            </w:r>
          </w:p>
        </w:tc>
        <w:tc>
          <w:tcPr>
            <w:tcW w:w="11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危险化学品建设项目设立评价报告编制</w:t>
            </w:r>
          </w:p>
        </w:tc>
        <w:tc>
          <w:tcPr>
            <w:tcW w:w="132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危险化学品生产、储存建设项目安全条件审查</w:t>
            </w:r>
          </w:p>
        </w:tc>
        <w:tc>
          <w:tcPr>
            <w:tcW w:w="14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无</w:t>
            </w:r>
          </w:p>
        </w:tc>
        <w:tc>
          <w:tcPr>
            <w:tcW w:w="100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区应急局</w:t>
            </w:r>
          </w:p>
        </w:tc>
        <w:tc>
          <w:tcPr>
            <w:tcW w:w="10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具有石油加工业，化学原料、化学品及医药制造业安全评价资质的机构</w:t>
            </w:r>
          </w:p>
        </w:tc>
        <w:tc>
          <w:tcPr>
            <w:tcW w:w="87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Style w:val="30"/>
                <w:sz w:val="21"/>
                <w:szCs w:val="21"/>
                <w:lang w:val="en-US" w:eastAsia="zh-CN" w:bidi="ar"/>
              </w:rPr>
              <w:t>合同约定</w:t>
            </w:r>
          </w:p>
        </w:tc>
        <w:tc>
          <w:tcPr>
            <w:tcW w:w="32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r>
              <w:rPr>
                <w:rStyle w:val="30"/>
                <w:sz w:val="21"/>
                <w:szCs w:val="21"/>
                <w:lang w:val="en-US" w:eastAsia="zh-CN" w:bidi="ar"/>
              </w:rPr>
              <w:t>中介机构接受委托。</w:t>
            </w:r>
            <w:r>
              <w:rPr>
                <w:rStyle w:val="31"/>
                <w:rFonts w:ascii="Times New Roman" w:hAnsi="Times New Roman" w:eastAsia="宋体"/>
                <w:sz w:val="21"/>
                <w:szCs w:val="21"/>
                <w:lang w:val="en-US" w:eastAsia="zh-CN" w:bidi="ar"/>
              </w:rPr>
              <w:t>2</w:t>
            </w:r>
            <w:r>
              <w:rPr>
                <w:rStyle w:val="31"/>
                <w:rFonts w:eastAsia="宋体"/>
                <w:sz w:val="21"/>
                <w:szCs w:val="21"/>
                <w:lang w:val="en-US" w:eastAsia="zh-CN" w:bidi="ar"/>
              </w:rPr>
              <w:t>.</w:t>
            </w:r>
            <w:r>
              <w:rPr>
                <w:rStyle w:val="30"/>
                <w:sz w:val="21"/>
                <w:szCs w:val="21"/>
                <w:lang w:val="en-US" w:eastAsia="zh-CN" w:bidi="ar"/>
              </w:rPr>
              <w:t>现场勘查。</w:t>
            </w:r>
            <w:r>
              <w:rPr>
                <w:rStyle w:val="31"/>
                <w:rFonts w:hint="eastAsia" w:ascii="Times New Roman" w:hAnsi="Times New Roman" w:eastAsia="宋体"/>
                <w:sz w:val="21"/>
                <w:szCs w:val="21"/>
                <w:lang w:val="en-US" w:eastAsia="zh-CN" w:bidi="ar"/>
              </w:rPr>
              <w:t>3</w:t>
            </w:r>
            <w:r>
              <w:rPr>
                <w:rStyle w:val="31"/>
                <w:rFonts w:eastAsia="宋体"/>
                <w:sz w:val="21"/>
                <w:szCs w:val="21"/>
                <w:lang w:val="en-US" w:eastAsia="zh-CN" w:bidi="ar"/>
              </w:rPr>
              <w:t>.</w:t>
            </w:r>
            <w:r>
              <w:rPr>
                <w:rStyle w:val="30"/>
                <w:sz w:val="21"/>
                <w:szCs w:val="21"/>
                <w:lang w:val="en-US" w:eastAsia="zh-CN" w:bidi="ar"/>
              </w:rPr>
              <w:t>出具评价报告。</w:t>
            </w:r>
          </w:p>
        </w:tc>
        <w:tc>
          <w:tcPr>
            <w:tcW w:w="300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Style w:val="30"/>
                <w:sz w:val="21"/>
                <w:szCs w:val="21"/>
                <w:lang w:val="en-US" w:eastAsia="zh-CN" w:bidi="ar"/>
              </w:rPr>
              <w:t>申请设立、改建、扩建危险化学品生产、储存建设项目。</w:t>
            </w:r>
          </w:p>
        </w:tc>
        <w:tc>
          <w:tcPr>
            <w:tcW w:w="182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Style w:val="30"/>
                <w:sz w:val="21"/>
                <w:szCs w:val="21"/>
                <w:lang w:val="en-US" w:eastAsia="zh-CN" w:bidi="ar"/>
              </w:rPr>
              <w:t>合同约定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77" w:hRule="atLeast"/>
          <w:jc w:val="center"/>
        </w:trPr>
        <w:tc>
          <w:tcPr>
            <w:tcW w:w="4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lang w:val="en-US"/>
              </w:rPr>
            </w:pPr>
            <w:r>
              <w:rPr>
                <w:rFonts w:hint="eastAsia" w:eastAsia="宋体" w:cs="Times New Roman"/>
                <w:i w:val="0"/>
                <w:iCs w:val="0"/>
                <w:color w:val="000000"/>
                <w:kern w:val="0"/>
                <w:sz w:val="21"/>
                <w:szCs w:val="21"/>
                <w:u w:val="none"/>
                <w:lang w:val="en-US" w:eastAsia="zh-CN" w:bidi="ar"/>
              </w:rPr>
              <w:t>37</w:t>
            </w:r>
          </w:p>
        </w:tc>
        <w:tc>
          <w:tcPr>
            <w:tcW w:w="11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危险化学品建设项目安全设施设计报告编制</w:t>
            </w:r>
          </w:p>
        </w:tc>
        <w:tc>
          <w:tcPr>
            <w:tcW w:w="132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矿山、金属冶炼建设项目和用于生产、储存危险物品的建设项目的安全设施设计审查</w:t>
            </w:r>
          </w:p>
        </w:tc>
        <w:tc>
          <w:tcPr>
            <w:tcW w:w="14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其他危险化学品生产、储存建设项目安全设施设计审查</w:t>
            </w:r>
          </w:p>
        </w:tc>
        <w:tc>
          <w:tcPr>
            <w:tcW w:w="100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区应急局</w:t>
            </w:r>
          </w:p>
        </w:tc>
        <w:tc>
          <w:tcPr>
            <w:tcW w:w="10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具有石油加工业，化学原料、化学品及医药制造业安全设计资质的机构</w:t>
            </w:r>
          </w:p>
        </w:tc>
        <w:tc>
          <w:tcPr>
            <w:tcW w:w="87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Style w:val="30"/>
                <w:sz w:val="21"/>
                <w:szCs w:val="21"/>
                <w:lang w:val="en-US" w:eastAsia="zh-CN" w:bidi="ar"/>
              </w:rPr>
              <w:t>合同约定</w:t>
            </w:r>
          </w:p>
        </w:tc>
        <w:tc>
          <w:tcPr>
            <w:tcW w:w="32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r>
              <w:rPr>
                <w:rStyle w:val="30"/>
                <w:sz w:val="21"/>
                <w:szCs w:val="21"/>
                <w:lang w:val="en-US" w:eastAsia="zh-CN" w:bidi="ar"/>
              </w:rPr>
              <w:t>中介机构接受委托。</w:t>
            </w:r>
            <w:r>
              <w:rPr>
                <w:rStyle w:val="31"/>
                <w:rFonts w:ascii="Times New Roman" w:hAnsi="Times New Roman" w:eastAsia="宋体"/>
                <w:sz w:val="21"/>
                <w:szCs w:val="21"/>
                <w:lang w:val="en-US" w:eastAsia="zh-CN" w:bidi="ar"/>
              </w:rPr>
              <w:t>2</w:t>
            </w:r>
            <w:r>
              <w:rPr>
                <w:rStyle w:val="31"/>
                <w:rFonts w:eastAsia="宋体"/>
                <w:sz w:val="21"/>
                <w:szCs w:val="21"/>
                <w:lang w:val="en-US" w:eastAsia="zh-CN" w:bidi="ar"/>
              </w:rPr>
              <w:t>.</w:t>
            </w:r>
            <w:r>
              <w:rPr>
                <w:rStyle w:val="30"/>
                <w:sz w:val="21"/>
                <w:szCs w:val="21"/>
                <w:lang w:val="en-US" w:eastAsia="zh-CN" w:bidi="ar"/>
              </w:rPr>
              <w:t>现场勘查。</w:t>
            </w:r>
            <w:r>
              <w:rPr>
                <w:rStyle w:val="31"/>
                <w:rFonts w:hint="eastAsia" w:ascii="Times New Roman" w:hAnsi="Times New Roman" w:eastAsia="宋体"/>
                <w:sz w:val="21"/>
                <w:szCs w:val="21"/>
                <w:lang w:val="en-US" w:eastAsia="zh-CN" w:bidi="ar"/>
              </w:rPr>
              <w:t>3</w:t>
            </w:r>
            <w:r>
              <w:rPr>
                <w:rStyle w:val="31"/>
                <w:rFonts w:eastAsia="宋体"/>
                <w:sz w:val="21"/>
                <w:szCs w:val="21"/>
                <w:lang w:val="en-US" w:eastAsia="zh-CN" w:bidi="ar"/>
              </w:rPr>
              <w:t>.</w:t>
            </w:r>
            <w:r>
              <w:rPr>
                <w:rStyle w:val="30"/>
                <w:sz w:val="21"/>
                <w:szCs w:val="21"/>
                <w:lang w:val="en-US" w:eastAsia="zh-CN" w:bidi="ar"/>
              </w:rPr>
              <w:t>出具评价报告。</w:t>
            </w:r>
          </w:p>
        </w:tc>
        <w:tc>
          <w:tcPr>
            <w:tcW w:w="300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Style w:val="30"/>
                <w:sz w:val="21"/>
                <w:szCs w:val="21"/>
                <w:lang w:val="en-US" w:eastAsia="zh-CN" w:bidi="ar"/>
              </w:rPr>
              <w:t>申请设立、改建、扩建危险化学品生产、储存建设项目。</w:t>
            </w:r>
          </w:p>
        </w:tc>
        <w:tc>
          <w:tcPr>
            <w:tcW w:w="182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Style w:val="30"/>
                <w:sz w:val="21"/>
                <w:szCs w:val="21"/>
                <w:lang w:val="en-US" w:eastAsia="zh-CN" w:bidi="ar"/>
              </w:rPr>
              <w:t>合同约定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02" w:hRule="atLeast"/>
          <w:jc w:val="center"/>
        </w:trPr>
        <w:tc>
          <w:tcPr>
            <w:tcW w:w="4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lang w:val="en-US"/>
              </w:rPr>
            </w:pPr>
            <w:r>
              <w:rPr>
                <w:rFonts w:hint="eastAsia" w:eastAsia="宋体" w:cs="Times New Roman"/>
                <w:i w:val="0"/>
                <w:iCs w:val="0"/>
                <w:color w:val="000000"/>
                <w:kern w:val="0"/>
                <w:sz w:val="21"/>
                <w:szCs w:val="21"/>
                <w:u w:val="none"/>
                <w:lang w:val="en-US" w:eastAsia="zh-CN" w:bidi="ar"/>
              </w:rPr>
              <w:t>38</w:t>
            </w:r>
          </w:p>
        </w:tc>
        <w:tc>
          <w:tcPr>
            <w:tcW w:w="11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烟花爆竹安全现状评价报告编制</w:t>
            </w:r>
          </w:p>
        </w:tc>
        <w:tc>
          <w:tcPr>
            <w:tcW w:w="132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烟花爆竹经营许可</w:t>
            </w:r>
          </w:p>
        </w:tc>
        <w:tc>
          <w:tcPr>
            <w:tcW w:w="14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烟花爆竹经营（批发）许可</w:t>
            </w:r>
          </w:p>
        </w:tc>
        <w:tc>
          <w:tcPr>
            <w:tcW w:w="100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区应急局</w:t>
            </w:r>
          </w:p>
        </w:tc>
        <w:tc>
          <w:tcPr>
            <w:tcW w:w="10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具有烟花爆竹安全评价资质的机构</w:t>
            </w:r>
          </w:p>
        </w:tc>
        <w:tc>
          <w:tcPr>
            <w:tcW w:w="87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Style w:val="30"/>
                <w:sz w:val="21"/>
                <w:szCs w:val="21"/>
                <w:lang w:val="en-US" w:eastAsia="zh-CN" w:bidi="ar"/>
              </w:rPr>
              <w:t>合同约定</w:t>
            </w:r>
          </w:p>
        </w:tc>
        <w:tc>
          <w:tcPr>
            <w:tcW w:w="32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r>
              <w:rPr>
                <w:rStyle w:val="30"/>
                <w:sz w:val="21"/>
                <w:szCs w:val="21"/>
                <w:lang w:val="en-US" w:eastAsia="zh-CN" w:bidi="ar"/>
              </w:rPr>
              <w:t>中介机构接受委托。</w:t>
            </w:r>
            <w:r>
              <w:rPr>
                <w:rStyle w:val="31"/>
                <w:rFonts w:ascii="Times New Roman" w:hAnsi="Times New Roman" w:eastAsia="宋体"/>
                <w:sz w:val="21"/>
                <w:szCs w:val="21"/>
                <w:lang w:val="en-US" w:eastAsia="zh-CN" w:bidi="ar"/>
              </w:rPr>
              <w:t>2</w:t>
            </w:r>
            <w:r>
              <w:rPr>
                <w:rStyle w:val="31"/>
                <w:rFonts w:eastAsia="宋体"/>
                <w:sz w:val="21"/>
                <w:szCs w:val="21"/>
                <w:lang w:val="en-US" w:eastAsia="zh-CN" w:bidi="ar"/>
              </w:rPr>
              <w:t>.</w:t>
            </w:r>
            <w:r>
              <w:rPr>
                <w:rStyle w:val="30"/>
                <w:sz w:val="21"/>
                <w:szCs w:val="21"/>
                <w:lang w:val="en-US" w:eastAsia="zh-CN" w:bidi="ar"/>
              </w:rPr>
              <w:t>现场勘查。</w:t>
            </w:r>
            <w:r>
              <w:rPr>
                <w:rStyle w:val="31"/>
                <w:rFonts w:hint="eastAsia" w:ascii="Times New Roman" w:hAnsi="Times New Roman" w:eastAsia="宋体"/>
                <w:sz w:val="21"/>
                <w:szCs w:val="21"/>
                <w:lang w:val="en-US" w:eastAsia="zh-CN" w:bidi="ar"/>
              </w:rPr>
              <w:t>3</w:t>
            </w:r>
            <w:r>
              <w:rPr>
                <w:rStyle w:val="31"/>
                <w:rFonts w:eastAsia="宋体"/>
                <w:sz w:val="21"/>
                <w:szCs w:val="21"/>
                <w:lang w:val="en-US" w:eastAsia="zh-CN" w:bidi="ar"/>
              </w:rPr>
              <w:t>.</w:t>
            </w:r>
            <w:r>
              <w:rPr>
                <w:rStyle w:val="30"/>
                <w:sz w:val="21"/>
                <w:szCs w:val="21"/>
                <w:lang w:val="en-US" w:eastAsia="zh-CN" w:bidi="ar"/>
              </w:rPr>
              <w:t>出具评价报告。</w:t>
            </w:r>
          </w:p>
        </w:tc>
        <w:tc>
          <w:tcPr>
            <w:tcW w:w="300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Style w:val="30"/>
                <w:sz w:val="21"/>
                <w:szCs w:val="21"/>
                <w:lang w:val="en-US" w:eastAsia="zh-CN" w:bidi="ar"/>
              </w:rPr>
              <w:t>延期办理烟花爆竹经营许可。</w:t>
            </w:r>
          </w:p>
        </w:tc>
        <w:tc>
          <w:tcPr>
            <w:tcW w:w="182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Style w:val="30"/>
                <w:sz w:val="21"/>
                <w:szCs w:val="21"/>
                <w:lang w:val="en-US" w:eastAsia="zh-CN" w:bidi="ar"/>
              </w:rPr>
              <w:t>合同约定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02" w:hRule="atLeast"/>
          <w:jc w:val="center"/>
        </w:trPr>
        <w:tc>
          <w:tcPr>
            <w:tcW w:w="4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lang w:val="en-US"/>
              </w:rPr>
            </w:pPr>
            <w:r>
              <w:rPr>
                <w:rFonts w:hint="eastAsia" w:eastAsia="宋体" w:cs="Times New Roman"/>
                <w:i w:val="0"/>
                <w:iCs w:val="0"/>
                <w:color w:val="000000"/>
                <w:kern w:val="0"/>
                <w:sz w:val="21"/>
                <w:szCs w:val="21"/>
                <w:u w:val="none"/>
                <w:lang w:val="en-US" w:eastAsia="zh-CN" w:bidi="ar"/>
              </w:rPr>
              <w:t>39</w:t>
            </w:r>
          </w:p>
        </w:tc>
        <w:tc>
          <w:tcPr>
            <w:tcW w:w="11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烟花爆竹建设项目验收评价报告编制</w:t>
            </w:r>
          </w:p>
        </w:tc>
        <w:tc>
          <w:tcPr>
            <w:tcW w:w="132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烟花爆竹经营许可</w:t>
            </w:r>
          </w:p>
        </w:tc>
        <w:tc>
          <w:tcPr>
            <w:tcW w:w="14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烟花爆竹经营（批发）许可</w:t>
            </w:r>
          </w:p>
        </w:tc>
        <w:tc>
          <w:tcPr>
            <w:tcW w:w="100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区应急局</w:t>
            </w:r>
          </w:p>
        </w:tc>
        <w:tc>
          <w:tcPr>
            <w:tcW w:w="10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具有烟花爆竹安全评价资质的机构</w:t>
            </w:r>
          </w:p>
        </w:tc>
        <w:tc>
          <w:tcPr>
            <w:tcW w:w="87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Style w:val="30"/>
                <w:sz w:val="21"/>
                <w:szCs w:val="21"/>
                <w:lang w:val="en-US" w:eastAsia="zh-CN" w:bidi="ar"/>
              </w:rPr>
              <w:t>合同约定</w:t>
            </w:r>
          </w:p>
        </w:tc>
        <w:tc>
          <w:tcPr>
            <w:tcW w:w="32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r>
              <w:rPr>
                <w:rStyle w:val="30"/>
                <w:sz w:val="21"/>
                <w:szCs w:val="21"/>
                <w:lang w:val="en-US" w:eastAsia="zh-CN" w:bidi="ar"/>
              </w:rPr>
              <w:t>中介机构接受委托。</w:t>
            </w:r>
            <w:r>
              <w:rPr>
                <w:rStyle w:val="31"/>
                <w:rFonts w:ascii="Times New Roman" w:hAnsi="Times New Roman" w:eastAsia="宋体"/>
                <w:sz w:val="21"/>
                <w:szCs w:val="21"/>
                <w:lang w:val="en-US" w:eastAsia="zh-CN" w:bidi="ar"/>
              </w:rPr>
              <w:t>2</w:t>
            </w:r>
            <w:r>
              <w:rPr>
                <w:rStyle w:val="31"/>
                <w:rFonts w:eastAsia="宋体"/>
                <w:sz w:val="21"/>
                <w:szCs w:val="21"/>
                <w:lang w:val="en-US" w:eastAsia="zh-CN" w:bidi="ar"/>
              </w:rPr>
              <w:t>.</w:t>
            </w:r>
            <w:r>
              <w:rPr>
                <w:rStyle w:val="30"/>
                <w:sz w:val="21"/>
                <w:szCs w:val="21"/>
                <w:lang w:val="en-US" w:eastAsia="zh-CN" w:bidi="ar"/>
              </w:rPr>
              <w:t>现场勘查。</w:t>
            </w:r>
            <w:r>
              <w:rPr>
                <w:rStyle w:val="31"/>
                <w:rFonts w:hint="eastAsia" w:ascii="Times New Roman" w:hAnsi="Times New Roman" w:eastAsia="宋体"/>
                <w:sz w:val="21"/>
                <w:szCs w:val="21"/>
                <w:lang w:val="en-US" w:eastAsia="zh-CN" w:bidi="ar"/>
              </w:rPr>
              <w:t>3</w:t>
            </w:r>
            <w:r>
              <w:rPr>
                <w:rStyle w:val="31"/>
                <w:rFonts w:eastAsia="宋体"/>
                <w:sz w:val="21"/>
                <w:szCs w:val="21"/>
                <w:lang w:val="en-US" w:eastAsia="zh-CN" w:bidi="ar"/>
              </w:rPr>
              <w:t>.</w:t>
            </w:r>
            <w:r>
              <w:rPr>
                <w:rStyle w:val="30"/>
                <w:sz w:val="21"/>
                <w:szCs w:val="21"/>
                <w:lang w:val="en-US" w:eastAsia="zh-CN" w:bidi="ar"/>
              </w:rPr>
              <w:t>出具评价报告。</w:t>
            </w:r>
          </w:p>
        </w:tc>
        <w:tc>
          <w:tcPr>
            <w:tcW w:w="300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Style w:val="30"/>
                <w:sz w:val="21"/>
                <w:szCs w:val="21"/>
                <w:lang w:val="en-US" w:eastAsia="zh-CN" w:bidi="ar"/>
              </w:rPr>
              <w:t>设立、改建、扩建生产、储存烟花爆竹建设项目完成后。</w:t>
            </w:r>
          </w:p>
        </w:tc>
        <w:tc>
          <w:tcPr>
            <w:tcW w:w="182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Style w:val="30"/>
                <w:sz w:val="21"/>
                <w:szCs w:val="21"/>
                <w:lang w:val="en-US" w:eastAsia="zh-CN" w:bidi="ar"/>
              </w:rPr>
              <w:t>合同约定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4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w:t>
            </w:r>
            <w:r>
              <w:rPr>
                <w:rFonts w:hint="eastAsia" w:eastAsia="宋体" w:cs="Times New Roman"/>
                <w:i w:val="0"/>
                <w:iCs w:val="0"/>
                <w:color w:val="000000"/>
                <w:kern w:val="0"/>
                <w:sz w:val="21"/>
                <w:szCs w:val="21"/>
                <w:u w:val="none"/>
                <w:lang w:val="en-US" w:eastAsia="zh-CN" w:bidi="ar"/>
              </w:rPr>
              <w:t>0</w:t>
            </w:r>
          </w:p>
        </w:tc>
        <w:tc>
          <w:tcPr>
            <w:tcW w:w="11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烟花爆竹建设项目安全预评价报告编制</w:t>
            </w:r>
          </w:p>
        </w:tc>
        <w:tc>
          <w:tcPr>
            <w:tcW w:w="132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矿山、金属冶炼建设项目和用于生产、储存危险物品的建设项目的安全设施设计审查</w:t>
            </w:r>
          </w:p>
        </w:tc>
        <w:tc>
          <w:tcPr>
            <w:tcW w:w="14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生产、储存烟花爆竹建设项目安全设施设计审查</w:t>
            </w:r>
          </w:p>
        </w:tc>
        <w:tc>
          <w:tcPr>
            <w:tcW w:w="100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区应急局</w:t>
            </w:r>
          </w:p>
        </w:tc>
        <w:tc>
          <w:tcPr>
            <w:tcW w:w="10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具有烟花爆竹安全评价资质的机构</w:t>
            </w:r>
          </w:p>
        </w:tc>
        <w:tc>
          <w:tcPr>
            <w:tcW w:w="87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Style w:val="30"/>
                <w:sz w:val="21"/>
                <w:szCs w:val="21"/>
                <w:lang w:val="en-US" w:eastAsia="zh-CN" w:bidi="ar"/>
              </w:rPr>
              <w:t>合同约定</w:t>
            </w:r>
          </w:p>
        </w:tc>
        <w:tc>
          <w:tcPr>
            <w:tcW w:w="32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r>
              <w:rPr>
                <w:rStyle w:val="30"/>
                <w:sz w:val="21"/>
                <w:szCs w:val="21"/>
                <w:lang w:val="en-US" w:eastAsia="zh-CN" w:bidi="ar"/>
              </w:rPr>
              <w:t>中介机构接受委托。</w:t>
            </w:r>
            <w:r>
              <w:rPr>
                <w:rStyle w:val="31"/>
                <w:rFonts w:ascii="Times New Roman" w:hAnsi="Times New Roman" w:eastAsia="宋体"/>
                <w:sz w:val="21"/>
                <w:szCs w:val="21"/>
                <w:lang w:val="en-US" w:eastAsia="zh-CN" w:bidi="ar"/>
              </w:rPr>
              <w:t>2</w:t>
            </w:r>
            <w:r>
              <w:rPr>
                <w:rStyle w:val="31"/>
                <w:rFonts w:eastAsia="宋体"/>
                <w:sz w:val="21"/>
                <w:szCs w:val="21"/>
                <w:lang w:val="en-US" w:eastAsia="zh-CN" w:bidi="ar"/>
              </w:rPr>
              <w:t>.</w:t>
            </w:r>
            <w:r>
              <w:rPr>
                <w:rStyle w:val="30"/>
                <w:sz w:val="21"/>
                <w:szCs w:val="21"/>
                <w:lang w:val="en-US" w:eastAsia="zh-CN" w:bidi="ar"/>
              </w:rPr>
              <w:t>现场勘查。</w:t>
            </w:r>
            <w:r>
              <w:rPr>
                <w:rStyle w:val="31"/>
                <w:rFonts w:hint="eastAsia" w:ascii="Times New Roman" w:hAnsi="Times New Roman" w:eastAsia="宋体"/>
                <w:sz w:val="21"/>
                <w:szCs w:val="21"/>
                <w:lang w:val="en-US" w:eastAsia="zh-CN" w:bidi="ar"/>
              </w:rPr>
              <w:t>3</w:t>
            </w:r>
            <w:r>
              <w:rPr>
                <w:rStyle w:val="31"/>
                <w:rFonts w:eastAsia="宋体"/>
                <w:sz w:val="21"/>
                <w:szCs w:val="21"/>
                <w:lang w:val="en-US" w:eastAsia="zh-CN" w:bidi="ar"/>
              </w:rPr>
              <w:t>.</w:t>
            </w:r>
            <w:r>
              <w:rPr>
                <w:rStyle w:val="30"/>
                <w:sz w:val="21"/>
                <w:szCs w:val="21"/>
                <w:lang w:val="en-US" w:eastAsia="zh-CN" w:bidi="ar"/>
              </w:rPr>
              <w:t>出具评价报告。</w:t>
            </w:r>
          </w:p>
        </w:tc>
        <w:tc>
          <w:tcPr>
            <w:tcW w:w="30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申请设立、改建、扩建生产、储存烟花爆竹建设项目。</w:t>
            </w:r>
          </w:p>
        </w:tc>
        <w:tc>
          <w:tcPr>
            <w:tcW w:w="182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Style w:val="30"/>
                <w:sz w:val="21"/>
                <w:szCs w:val="21"/>
                <w:lang w:val="en-US" w:eastAsia="zh-CN" w:bidi="ar"/>
              </w:rPr>
              <w:t>合同约定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4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w:t>
            </w:r>
            <w:r>
              <w:rPr>
                <w:rFonts w:hint="eastAsia" w:eastAsia="宋体" w:cs="Times New Roman"/>
                <w:i w:val="0"/>
                <w:iCs w:val="0"/>
                <w:color w:val="000000"/>
                <w:kern w:val="0"/>
                <w:sz w:val="21"/>
                <w:szCs w:val="21"/>
                <w:u w:val="none"/>
                <w:lang w:val="en-US" w:eastAsia="zh-CN" w:bidi="ar"/>
              </w:rPr>
              <w:t>1</w:t>
            </w:r>
          </w:p>
        </w:tc>
        <w:tc>
          <w:tcPr>
            <w:tcW w:w="11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烟花爆竹建设项目安全设施设计报告编制</w:t>
            </w:r>
          </w:p>
        </w:tc>
        <w:tc>
          <w:tcPr>
            <w:tcW w:w="132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矿山、金属冶炼建设项目和用于生产、储存危险物品的建设项目的安全设施设计审查</w:t>
            </w:r>
          </w:p>
        </w:tc>
        <w:tc>
          <w:tcPr>
            <w:tcW w:w="14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生产、储存烟花爆竹建设项目安全设施设计审查</w:t>
            </w:r>
          </w:p>
        </w:tc>
        <w:tc>
          <w:tcPr>
            <w:tcW w:w="100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区应急局</w:t>
            </w:r>
          </w:p>
        </w:tc>
        <w:tc>
          <w:tcPr>
            <w:tcW w:w="10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具有烟花爆竹安全评价资质的机构</w:t>
            </w:r>
          </w:p>
        </w:tc>
        <w:tc>
          <w:tcPr>
            <w:tcW w:w="87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Style w:val="30"/>
                <w:sz w:val="21"/>
                <w:szCs w:val="21"/>
                <w:lang w:val="en-US" w:eastAsia="zh-CN" w:bidi="ar"/>
              </w:rPr>
              <w:t>合同约定</w:t>
            </w:r>
          </w:p>
        </w:tc>
        <w:tc>
          <w:tcPr>
            <w:tcW w:w="32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r>
              <w:rPr>
                <w:rStyle w:val="30"/>
                <w:sz w:val="21"/>
                <w:szCs w:val="21"/>
                <w:lang w:val="en-US" w:eastAsia="zh-CN" w:bidi="ar"/>
              </w:rPr>
              <w:t>中介机构接受委托。</w:t>
            </w:r>
            <w:r>
              <w:rPr>
                <w:rStyle w:val="31"/>
                <w:rFonts w:ascii="Times New Roman" w:hAnsi="Times New Roman" w:eastAsia="宋体"/>
                <w:sz w:val="21"/>
                <w:szCs w:val="21"/>
                <w:lang w:val="en-US" w:eastAsia="zh-CN" w:bidi="ar"/>
              </w:rPr>
              <w:t>2</w:t>
            </w:r>
            <w:r>
              <w:rPr>
                <w:rStyle w:val="31"/>
                <w:rFonts w:eastAsia="宋体"/>
                <w:sz w:val="21"/>
                <w:szCs w:val="21"/>
                <w:lang w:val="en-US" w:eastAsia="zh-CN" w:bidi="ar"/>
              </w:rPr>
              <w:t>.</w:t>
            </w:r>
            <w:r>
              <w:rPr>
                <w:rStyle w:val="30"/>
                <w:sz w:val="21"/>
                <w:szCs w:val="21"/>
                <w:lang w:val="en-US" w:eastAsia="zh-CN" w:bidi="ar"/>
              </w:rPr>
              <w:t>现场勘查。</w:t>
            </w:r>
            <w:r>
              <w:rPr>
                <w:rStyle w:val="31"/>
                <w:rFonts w:hint="eastAsia" w:ascii="Times New Roman" w:hAnsi="Times New Roman" w:eastAsia="宋体"/>
                <w:sz w:val="21"/>
                <w:szCs w:val="21"/>
                <w:lang w:val="en-US" w:eastAsia="zh-CN" w:bidi="ar"/>
              </w:rPr>
              <w:t>3</w:t>
            </w:r>
            <w:r>
              <w:rPr>
                <w:rStyle w:val="31"/>
                <w:rFonts w:eastAsia="宋体"/>
                <w:sz w:val="21"/>
                <w:szCs w:val="21"/>
                <w:lang w:val="en-US" w:eastAsia="zh-CN" w:bidi="ar"/>
              </w:rPr>
              <w:t>.</w:t>
            </w:r>
            <w:r>
              <w:rPr>
                <w:rStyle w:val="30"/>
                <w:sz w:val="21"/>
                <w:szCs w:val="21"/>
                <w:lang w:val="en-US" w:eastAsia="zh-CN" w:bidi="ar"/>
              </w:rPr>
              <w:t>出具评价报告。</w:t>
            </w:r>
          </w:p>
        </w:tc>
        <w:tc>
          <w:tcPr>
            <w:tcW w:w="30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申请设立、改建、扩建生产、储存烟花爆竹建设项目。</w:t>
            </w:r>
          </w:p>
        </w:tc>
        <w:tc>
          <w:tcPr>
            <w:tcW w:w="182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Style w:val="30"/>
                <w:sz w:val="21"/>
                <w:szCs w:val="21"/>
                <w:lang w:val="en-US" w:eastAsia="zh-CN" w:bidi="ar"/>
              </w:rPr>
              <w:t>合同约定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4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w:t>
            </w:r>
            <w:r>
              <w:rPr>
                <w:rFonts w:hint="eastAsia" w:eastAsia="宋体" w:cs="Times New Roman"/>
                <w:i w:val="0"/>
                <w:iCs w:val="0"/>
                <w:color w:val="000000"/>
                <w:kern w:val="0"/>
                <w:sz w:val="21"/>
                <w:szCs w:val="21"/>
                <w:u w:val="none"/>
                <w:lang w:val="en-US" w:eastAsia="zh-CN" w:bidi="ar"/>
              </w:rPr>
              <w:t>2</w:t>
            </w:r>
          </w:p>
        </w:tc>
        <w:tc>
          <w:tcPr>
            <w:tcW w:w="11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金属冶炼建设项目安全设施设计报告编制</w:t>
            </w:r>
          </w:p>
        </w:tc>
        <w:tc>
          <w:tcPr>
            <w:tcW w:w="132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矿山、金属冶炼建设项目和用于生产、储存危险物品的建设项目的安全设施设计审查</w:t>
            </w:r>
          </w:p>
        </w:tc>
        <w:tc>
          <w:tcPr>
            <w:tcW w:w="14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其他金属冶炼建设项目安全设施设计审查</w:t>
            </w:r>
          </w:p>
        </w:tc>
        <w:tc>
          <w:tcPr>
            <w:tcW w:w="100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区应急局</w:t>
            </w:r>
          </w:p>
        </w:tc>
        <w:tc>
          <w:tcPr>
            <w:tcW w:w="10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具有金属冶炼业安全设计资质的机构</w:t>
            </w:r>
          </w:p>
        </w:tc>
        <w:tc>
          <w:tcPr>
            <w:tcW w:w="877"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Style w:val="30"/>
                <w:sz w:val="21"/>
                <w:szCs w:val="21"/>
                <w:lang w:val="en-US" w:eastAsia="zh-CN" w:bidi="ar"/>
              </w:rPr>
              <w:t>合同约定</w:t>
            </w:r>
          </w:p>
        </w:tc>
        <w:tc>
          <w:tcPr>
            <w:tcW w:w="32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r>
              <w:rPr>
                <w:rStyle w:val="30"/>
                <w:sz w:val="21"/>
                <w:szCs w:val="21"/>
                <w:lang w:val="en-US" w:eastAsia="zh-CN" w:bidi="ar"/>
              </w:rPr>
              <w:t>中介机构接受委托。</w:t>
            </w:r>
            <w:r>
              <w:rPr>
                <w:rStyle w:val="31"/>
                <w:rFonts w:ascii="Times New Roman" w:hAnsi="Times New Roman" w:eastAsia="宋体"/>
                <w:sz w:val="21"/>
                <w:szCs w:val="21"/>
                <w:lang w:val="en-US" w:eastAsia="zh-CN" w:bidi="ar"/>
              </w:rPr>
              <w:t>2</w:t>
            </w:r>
            <w:r>
              <w:rPr>
                <w:rStyle w:val="31"/>
                <w:rFonts w:eastAsia="宋体"/>
                <w:sz w:val="21"/>
                <w:szCs w:val="21"/>
                <w:lang w:val="en-US" w:eastAsia="zh-CN" w:bidi="ar"/>
              </w:rPr>
              <w:t>.</w:t>
            </w:r>
            <w:r>
              <w:rPr>
                <w:rStyle w:val="30"/>
                <w:sz w:val="21"/>
                <w:szCs w:val="21"/>
                <w:lang w:val="en-US" w:eastAsia="zh-CN" w:bidi="ar"/>
              </w:rPr>
              <w:t>现场勘查。</w:t>
            </w:r>
            <w:r>
              <w:rPr>
                <w:rStyle w:val="31"/>
                <w:rFonts w:hint="eastAsia" w:ascii="Times New Roman" w:hAnsi="Times New Roman" w:eastAsia="宋体"/>
                <w:sz w:val="21"/>
                <w:szCs w:val="21"/>
                <w:lang w:val="en-US" w:eastAsia="zh-CN" w:bidi="ar"/>
              </w:rPr>
              <w:t>3</w:t>
            </w:r>
            <w:r>
              <w:rPr>
                <w:rStyle w:val="31"/>
                <w:rFonts w:eastAsia="宋体"/>
                <w:sz w:val="21"/>
                <w:szCs w:val="21"/>
                <w:lang w:val="en-US" w:eastAsia="zh-CN" w:bidi="ar"/>
              </w:rPr>
              <w:t>.</w:t>
            </w:r>
            <w:r>
              <w:rPr>
                <w:rStyle w:val="30"/>
                <w:sz w:val="21"/>
                <w:szCs w:val="21"/>
                <w:lang w:val="en-US" w:eastAsia="zh-CN" w:bidi="ar"/>
              </w:rPr>
              <w:t>出具设计报告。</w:t>
            </w:r>
          </w:p>
        </w:tc>
        <w:tc>
          <w:tcPr>
            <w:tcW w:w="30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申请设立、改建、扩建其他金属冶炼建设项目。</w:t>
            </w:r>
          </w:p>
        </w:tc>
        <w:tc>
          <w:tcPr>
            <w:tcW w:w="182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Style w:val="30"/>
                <w:sz w:val="21"/>
                <w:szCs w:val="21"/>
                <w:lang w:val="en-US" w:eastAsia="zh-CN" w:bidi="ar"/>
              </w:rPr>
              <w:t>合同约定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4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w:t>
            </w:r>
            <w:r>
              <w:rPr>
                <w:rFonts w:hint="eastAsia" w:eastAsia="宋体" w:cs="Times New Roman"/>
                <w:i w:val="0"/>
                <w:iCs w:val="0"/>
                <w:color w:val="000000"/>
                <w:kern w:val="0"/>
                <w:sz w:val="21"/>
                <w:szCs w:val="21"/>
                <w:u w:val="none"/>
                <w:lang w:val="en-US" w:eastAsia="zh-CN" w:bidi="ar"/>
              </w:rPr>
              <w:t>3</w:t>
            </w:r>
          </w:p>
        </w:tc>
        <w:tc>
          <w:tcPr>
            <w:tcW w:w="11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计量标准器具核准现场评审</w:t>
            </w:r>
          </w:p>
        </w:tc>
        <w:tc>
          <w:tcPr>
            <w:tcW w:w="132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计量标准器具核准</w:t>
            </w:r>
          </w:p>
        </w:tc>
        <w:tc>
          <w:tcPr>
            <w:tcW w:w="14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无</w:t>
            </w:r>
          </w:p>
        </w:tc>
        <w:tc>
          <w:tcPr>
            <w:tcW w:w="100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区市场监管局</w:t>
            </w:r>
          </w:p>
        </w:tc>
        <w:tc>
          <w:tcPr>
            <w:tcW w:w="10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具有相应能力的单位或考评组</w:t>
            </w:r>
          </w:p>
        </w:tc>
        <w:tc>
          <w:tcPr>
            <w:tcW w:w="8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60</w:t>
            </w:r>
            <w:r>
              <w:rPr>
                <w:rStyle w:val="27"/>
                <w:sz w:val="21"/>
                <w:szCs w:val="21"/>
                <w:lang w:val="en-US" w:eastAsia="zh-CN" w:bidi="ar"/>
              </w:rPr>
              <w:t>个工作日</w:t>
            </w:r>
          </w:p>
        </w:tc>
        <w:tc>
          <w:tcPr>
            <w:tcW w:w="32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r>
              <w:rPr>
                <w:rStyle w:val="27"/>
                <w:sz w:val="21"/>
                <w:szCs w:val="21"/>
                <w:lang w:val="en-US" w:eastAsia="zh-CN" w:bidi="ar"/>
              </w:rPr>
              <w:t>计量标准考评员开展现场评审及核查。</w:t>
            </w:r>
            <w:r>
              <w:rPr>
                <w:rFonts w:hint="default" w:ascii="Times New Roman" w:hAnsi="Times New Roman" w:eastAsia="宋体" w:cs="Times New Roman"/>
                <w:i w:val="0"/>
                <w:iCs w:val="0"/>
                <w:color w:val="000000"/>
                <w:kern w:val="0"/>
                <w:sz w:val="21"/>
                <w:szCs w:val="21"/>
                <w:u w:val="none"/>
                <w:lang w:val="en-US" w:eastAsia="zh-CN" w:bidi="ar"/>
              </w:rPr>
              <w:t>2.</w:t>
            </w:r>
            <w:r>
              <w:rPr>
                <w:rStyle w:val="27"/>
                <w:sz w:val="21"/>
                <w:szCs w:val="21"/>
                <w:lang w:val="en-US" w:eastAsia="zh-CN" w:bidi="ar"/>
              </w:rPr>
              <w:t>出具考核结果</w:t>
            </w:r>
          </w:p>
        </w:tc>
        <w:tc>
          <w:tcPr>
            <w:tcW w:w="30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iCs w:val="0"/>
                <w:color w:val="000000"/>
                <w:sz w:val="21"/>
                <w:szCs w:val="21"/>
                <w:u w:val="none"/>
              </w:rPr>
            </w:pPr>
            <w:r>
              <w:rPr>
                <w:rStyle w:val="27"/>
                <w:sz w:val="21"/>
                <w:szCs w:val="21"/>
                <w:lang w:val="en-US" w:eastAsia="zh-CN" w:bidi="ar"/>
              </w:rPr>
              <w:t>符合《计量标准考核办法》、《计量标准考核规范》的规定</w:t>
            </w:r>
          </w:p>
        </w:tc>
        <w:tc>
          <w:tcPr>
            <w:tcW w:w="182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Style w:val="27"/>
                <w:sz w:val="21"/>
                <w:szCs w:val="21"/>
                <w:lang w:val="en-US" w:eastAsia="zh-CN" w:bidi="ar"/>
              </w:rPr>
              <w:t>不收费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4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w:t>
            </w:r>
            <w:r>
              <w:rPr>
                <w:rFonts w:hint="eastAsia" w:eastAsia="宋体" w:cs="Times New Roman"/>
                <w:i w:val="0"/>
                <w:iCs w:val="0"/>
                <w:color w:val="000000"/>
                <w:kern w:val="0"/>
                <w:sz w:val="21"/>
                <w:szCs w:val="21"/>
                <w:u w:val="none"/>
                <w:lang w:val="en-US" w:eastAsia="zh-CN" w:bidi="ar"/>
              </w:rPr>
              <w:t>4</w:t>
            </w:r>
          </w:p>
        </w:tc>
        <w:tc>
          <w:tcPr>
            <w:tcW w:w="11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计量器具强制检定</w:t>
            </w:r>
          </w:p>
        </w:tc>
        <w:tc>
          <w:tcPr>
            <w:tcW w:w="132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强检计量器具检定</w:t>
            </w:r>
          </w:p>
        </w:tc>
        <w:tc>
          <w:tcPr>
            <w:tcW w:w="14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无</w:t>
            </w:r>
          </w:p>
        </w:tc>
        <w:tc>
          <w:tcPr>
            <w:tcW w:w="100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区市场监管局</w:t>
            </w:r>
          </w:p>
        </w:tc>
        <w:tc>
          <w:tcPr>
            <w:tcW w:w="10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取得强制检定授权资质的计量技术机构</w:t>
            </w:r>
          </w:p>
        </w:tc>
        <w:tc>
          <w:tcPr>
            <w:tcW w:w="8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80</w:t>
            </w:r>
            <w:r>
              <w:rPr>
                <w:rStyle w:val="27"/>
                <w:sz w:val="21"/>
                <w:szCs w:val="21"/>
                <w:lang w:val="en-US" w:eastAsia="zh-CN" w:bidi="ar"/>
              </w:rPr>
              <w:t>个工作日</w:t>
            </w:r>
          </w:p>
        </w:tc>
        <w:tc>
          <w:tcPr>
            <w:tcW w:w="32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r>
              <w:rPr>
                <w:rStyle w:val="27"/>
                <w:sz w:val="21"/>
                <w:szCs w:val="21"/>
                <w:lang w:val="en-US" w:eastAsia="zh-CN" w:bidi="ar"/>
              </w:rPr>
              <w:t>申请者在重庆市计量质量检测研究院注册账号。</w:t>
            </w:r>
            <w:r>
              <w:rPr>
                <w:rFonts w:hint="default" w:ascii="Times New Roman" w:hAnsi="Times New Roman" w:eastAsia="宋体" w:cs="Times New Roman"/>
                <w:i w:val="0"/>
                <w:iCs w:val="0"/>
                <w:color w:val="000000"/>
                <w:kern w:val="0"/>
                <w:sz w:val="21"/>
                <w:szCs w:val="21"/>
                <w:u w:val="none"/>
                <w:lang w:val="en-US" w:eastAsia="zh-CN" w:bidi="ar"/>
              </w:rPr>
              <w:t>2.</w:t>
            </w:r>
            <w:r>
              <w:rPr>
                <w:rStyle w:val="27"/>
                <w:sz w:val="21"/>
                <w:szCs w:val="21"/>
                <w:lang w:val="en-US" w:eastAsia="zh-CN" w:bidi="ar"/>
              </w:rPr>
              <w:t>申请者根据《强检计量器具网上申请流程》进行申请。</w:t>
            </w:r>
            <w:r>
              <w:rPr>
                <w:rFonts w:hint="eastAsia" w:ascii="Times New Roman" w:hAnsi="Times New Roman" w:eastAsia="宋体" w:cs="Times New Roman"/>
                <w:i w:val="0"/>
                <w:iCs w:val="0"/>
                <w:color w:val="000000"/>
                <w:kern w:val="0"/>
                <w:sz w:val="21"/>
                <w:szCs w:val="21"/>
                <w:u w:val="none"/>
                <w:lang w:val="en-US" w:eastAsia="zh-CN" w:bidi="ar"/>
              </w:rPr>
              <w:t>3</w:t>
            </w:r>
            <w:r>
              <w:rPr>
                <w:rFonts w:hint="default" w:ascii="Times New Roman" w:hAnsi="Times New Roman" w:eastAsia="宋体" w:cs="Times New Roman"/>
                <w:i w:val="0"/>
                <w:iCs w:val="0"/>
                <w:color w:val="000000"/>
                <w:kern w:val="0"/>
                <w:sz w:val="21"/>
                <w:szCs w:val="21"/>
                <w:u w:val="none"/>
                <w:lang w:val="en-US" w:eastAsia="zh-CN" w:bidi="ar"/>
              </w:rPr>
              <w:t>.</w:t>
            </w:r>
            <w:r>
              <w:rPr>
                <w:rStyle w:val="27"/>
                <w:sz w:val="21"/>
                <w:szCs w:val="21"/>
                <w:lang w:val="en-US" w:eastAsia="zh-CN" w:bidi="ar"/>
              </w:rPr>
              <w:t>网上申请成功后申请者选择自主送检或预约现场检定。</w:t>
            </w:r>
          </w:p>
        </w:tc>
        <w:tc>
          <w:tcPr>
            <w:tcW w:w="30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iCs w:val="0"/>
                <w:color w:val="000000"/>
                <w:sz w:val="21"/>
                <w:szCs w:val="21"/>
                <w:u w:val="none"/>
              </w:rPr>
            </w:pPr>
            <w:r>
              <w:rPr>
                <w:rStyle w:val="27"/>
                <w:sz w:val="21"/>
                <w:szCs w:val="21"/>
                <w:lang w:val="en-US" w:eastAsia="zh-CN" w:bidi="ar"/>
              </w:rPr>
              <w:t>符合《实施强制管理计量器具目录》的规定</w:t>
            </w:r>
          </w:p>
        </w:tc>
        <w:tc>
          <w:tcPr>
            <w:tcW w:w="182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Style w:val="27"/>
                <w:sz w:val="21"/>
                <w:szCs w:val="21"/>
                <w:lang w:val="en-US" w:eastAsia="zh-CN" w:bidi="ar"/>
              </w:rPr>
              <w:t>不收费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4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w:t>
            </w:r>
            <w:r>
              <w:rPr>
                <w:rFonts w:hint="eastAsia" w:eastAsia="宋体" w:cs="Times New Roman"/>
                <w:i w:val="0"/>
                <w:iCs w:val="0"/>
                <w:color w:val="000000"/>
                <w:kern w:val="0"/>
                <w:sz w:val="21"/>
                <w:szCs w:val="21"/>
                <w:u w:val="none"/>
                <w:lang w:val="en-US" w:eastAsia="zh-CN" w:bidi="ar"/>
              </w:rPr>
              <w:t>5</w:t>
            </w:r>
          </w:p>
        </w:tc>
        <w:tc>
          <w:tcPr>
            <w:tcW w:w="11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以募集方式设立股份有限公司注册资本验资，设立非公司企业法人注册资金验资及其注册资金变更验资</w:t>
            </w:r>
          </w:p>
        </w:tc>
        <w:tc>
          <w:tcPr>
            <w:tcW w:w="132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企业设立、变更、注销登记</w:t>
            </w:r>
          </w:p>
        </w:tc>
        <w:tc>
          <w:tcPr>
            <w:tcW w:w="14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无</w:t>
            </w:r>
          </w:p>
        </w:tc>
        <w:tc>
          <w:tcPr>
            <w:tcW w:w="100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区市场监管局</w:t>
            </w:r>
          </w:p>
        </w:tc>
        <w:tc>
          <w:tcPr>
            <w:tcW w:w="10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具有相应资质的会计师事务所、审计事务所及其他具有验资资格的机构</w:t>
            </w:r>
          </w:p>
        </w:tc>
        <w:tc>
          <w:tcPr>
            <w:tcW w:w="8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3-10</w:t>
            </w:r>
            <w:r>
              <w:rPr>
                <w:rFonts w:ascii="方正仿宋_GBK" w:hAnsi="方正仿宋_GBK" w:eastAsia="方正仿宋_GBK" w:cs="方正仿宋_GBK"/>
                <w:i w:val="0"/>
                <w:iCs w:val="0"/>
                <w:color w:val="000000"/>
                <w:kern w:val="0"/>
                <w:sz w:val="21"/>
                <w:szCs w:val="21"/>
                <w:u w:val="none"/>
                <w:lang w:val="en-US" w:eastAsia="zh-CN" w:bidi="ar"/>
              </w:rPr>
              <w:t>个工作日</w:t>
            </w:r>
          </w:p>
        </w:tc>
        <w:tc>
          <w:tcPr>
            <w:tcW w:w="32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r>
              <w:rPr>
                <w:rStyle w:val="27"/>
                <w:sz w:val="21"/>
                <w:szCs w:val="21"/>
                <w:lang w:val="en-US" w:eastAsia="zh-CN" w:bidi="ar"/>
              </w:rPr>
              <w:t>中介机构接受委托。</w:t>
            </w:r>
            <w:r>
              <w:rPr>
                <w:rFonts w:hint="default" w:ascii="Times New Roman" w:hAnsi="Times New Roman" w:eastAsia="宋体" w:cs="Times New Roman"/>
                <w:i w:val="0"/>
                <w:iCs w:val="0"/>
                <w:color w:val="000000"/>
                <w:kern w:val="0"/>
                <w:sz w:val="21"/>
                <w:szCs w:val="21"/>
                <w:u w:val="none"/>
                <w:lang w:val="en-US" w:eastAsia="zh-CN" w:bidi="ar"/>
              </w:rPr>
              <w:t>2.</w:t>
            </w:r>
            <w:r>
              <w:rPr>
                <w:rStyle w:val="27"/>
                <w:sz w:val="21"/>
                <w:szCs w:val="21"/>
                <w:lang w:val="en-US" w:eastAsia="zh-CN" w:bidi="ar"/>
              </w:rPr>
              <w:t>中介机构对资产状况进行验资。</w:t>
            </w:r>
            <w:r>
              <w:rPr>
                <w:rFonts w:hint="default" w:ascii="Times New Roman" w:hAnsi="Times New Roman" w:eastAsia="宋体" w:cs="Times New Roman"/>
                <w:i w:val="0"/>
                <w:iCs w:val="0"/>
                <w:color w:val="000000"/>
                <w:kern w:val="0"/>
                <w:sz w:val="21"/>
                <w:szCs w:val="21"/>
                <w:u w:val="none"/>
                <w:lang w:val="en-US" w:eastAsia="zh-CN" w:bidi="ar"/>
              </w:rPr>
              <w:t>3.</w:t>
            </w:r>
            <w:r>
              <w:rPr>
                <w:rStyle w:val="27"/>
                <w:sz w:val="21"/>
                <w:szCs w:val="21"/>
                <w:lang w:val="en-US" w:eastAsia="zh-CN" w:bidi="ar"/>
              </w:rPr>
              <w:t>出具验资报告。</w:t>
            </w:r>
          </w:p>
        </w:tc>
        <w:tc>
          <w:tcPr>
            <w:tcW w:w="30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iCs w:val="0"/>
                <w:color w:val="000000"/>
                <w:sz w:val="21"/>
                <w:szCs w:val="21"/>
                <w:u w:val="none"/>
              </w:rPr>
            </w:pPr>
            <w:r>
              <w:rPr>
                <w:rStyle w:val="27"/>
                <w:sz w:val="21"/>
                <w:szCs w:val="21"/>
                <w:lang w:val="en-US" w:eastAsia="zh-CN" w:bidi="ar"/>
              </w:rPr>
              <w:t>符合《中华人民共和国市场主体登记管理条例》等规定</w:t>
            </w:r>
          </w:p>
        </w:tc>
        <w:tc>
          <w:tcPr>
            <w:tcW w:w="182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参考渝会协〔</w:t>
            </w:r>
            <w:r>
              <w:rPr>
                <w:rFonts w:hint="default" w:ascii="Times New Roman" w:hAnsi="Times New Roman" w:eastAsia="宋体" w:cs="Times New Roman"/>
                <w:i w:val="0"/>
                <w:iCs w:val="0"/>
                <w:color w:val="000000"/>
                <w:kern w:val="0"/>
                <w:sz w:val="21"/>
                <w:szCs w:val="21"/>
                <w:u w:val="none"/>
                <w:lang w:val="en-US" w:eastAsia="zh-CN" w:bidi="ar"/>
              </w:rPr>
              <w:t>2015</w:t>
            </w:r>
            <w:r>
              <w:rPr>
                <w:rFonts w:ascii="方正仿宋_GBK" w:hAnsi="方正仿宋_GBK" w:eastAsia="方正仿宋_GBK" w:cs="方正仿宋_GBK"/>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36</w:t>
            </w:r>
            <w:r>
              <w:rPr>
                <w:rFonts w:ascii="方正仿宋_GBK" w:hAnsi="方正仿宋_GBK" w:eastAsia="方正仿宋_GBK" w:cs="方正仿宋_GBK"/>
                <w:i w:val="0"/>
                <w:iCs w:val="0"/>
                <w:color w:val="000000"/>
                <w:kern w:val="0"/>
                <w:sz w:val="21"/>
                <w:szCs w:val="21"/>
                <w:u w:val="none"/>
                <w:lang w:val="en-US" w:eastAsia="zh-CN" w:bidi="ar"/>
              </w:rPr>
              <w:t>号或合同约定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4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lang w:val="en-US"/>
              </w:rPr>
            </w:pPr>
            <w:r>
              <w:rPr>
                <w:rFonts w:hint="eastAsia" w:eastAsia="宋体" w:cs="Times New Roman"/>
                <w:i w:val="0"/>
                <w:iCs w:val="0"/>
                <w:color w:val="000000"/>
                <w:kern w:val="0"/>
                <w:sz w:val="21"/>
                <w:szCs w:val="21"/>
                <w:u w:val="none"/>
                <w:lang w:val="en-US" w:eastAsia="zh-CN" w:bidi="ar"/>
              </w:rPr>
              <w:t>46</w:t>
            </w:r>
          </w:p>
        </w:tc>
        <w:tc>
          <w:tcPr>
            <w:tcW w:w="11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防雷装置设计技术评价</w:t>
            </w:r>
          </w:p>
        </w:tc>
        <w:tc>
          <w:tcPr>
            <w:tcW w:w="132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雷电防护装置设计审核和竣工验收</w:t>
            </w:r>
          </w:p>
        </w:tc>
        <w:tc>
          <w:tcPr>
            <w:tcW w:w="14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雷电防护装置设计审核</w:t>
            </w:r>
          </w:p>
        </w:tc>
        <w:tc>
          <w:tcPr>
            <w:tcW w:w="100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区气象局</w:t>
            </w:r>
          </w:p>
        </w:tc>
        <w:tc>
          <w:tcPr>
            <w:tcW w:w="10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具有防雷装置设计评价能力的机构</w:t>
            </w:r>
          </w:p>
        </w:tc>
        <w:tc>
          <w:tcPr>
            <w:tcW w:w="8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w:t>
            </w:r>
            <w:r>
              <w:rPr>
                <w:rStyle w:val="27"/>
                <w:sz w:val="21"/>
                <w:szCs w:val="21"/>
                <w:lang w:val="en-US" w:eastAsia="zh-CN" w:bidi="ar"/>
              </w:rPr>
              <w:t>个工作日</w:t>
            </w:r>
          </w:p>
        </w:tc>
        <w:tc>
          <w:tcPr>
            <w:tcW w:w="32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r>
              <w:rPr>
                <w:rStyle w:val="27"/>
                <w:sz w:val="21"/>
                <w:szCs w:val="21"/>
                <w:lang w:val="en-US" w:eastAsia="zh-CN" w:bidi="ar"/>
              </w:rPr>
              <w:t>审核项目雷电防护装置设计文件。</w:t>
            </w:r>
            <w:r>
              <w:rPr>
                <w:rFonts w:hint="default" w:ascii="Times New Roman" w:hAnsi="Times New Roman" w:eastAsia="宋体" w:cs="Times New Roman"/>
                <w:i w:val="0"/>
                <w:iCs w:val="0"/>
                <w:color w:val="000000"/>
                <w:kern w:val="0"/>
                <w:sz w:val="21"/>
                <w:szCs w:val="21"/>
                <w:u w:val="none"/>
                <w:lang w:val="en-US" w:eastAsia="zh-CN" w:bidi="ar"/>
              </w:rPr>
              <w:t>2.</w:t>
            </w:r>
            <w:r>
              <w:rPr>
                <w:rStyle w:val="27"/>
                <w:sz w:val="21"/>
                <w:szCs w:val="21"/>
                <w:lang w:val="en-US" w:eastAsia="zh-CN" w:bidi="ar"/>
              </w:rPr>
              <w:t>出具重庆市雷电防护装置设计评价意见书。</w:t>
            </w:r>
          </w:p>
        </w:tc>
        <w:tc>
          <w:tcPr>
            <w:tcW w:w="30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Style w:val="27"/>
                <w:sz w:val="21"/>
                <w:szCs w:val="21"/>
                <w:lang w:val="en-US" w:eastAsia="zh-CN" w:bidi="ar"/>
              </w:rPr>
              <w:t>项目雷电防护装置设计文件符合国家有关标准和国务院气象主管机构规定的使用要求。</w:t>
            </w:r>
          </w:p>
        </w:tc>
        <w:tc>
          <w:tcPr>
            <w:tcW w:w="182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Style w:val="27"/>
                <w:sz w:val="21"/>
                <w:szCs w:val="21"/>
                <w:lang w:val="en-US" w:eastAsia="zh-CN" w:bidi="ar"/>
              </w:rPr>
              <w:t>不收费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4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lang w:val="en-US"/>
              </w:rPr>
            </w:pPr>
            <w:r>
              <w:rPr>
                <w:rFonts w:hint="eastAsia" w:eastAsia="宋体" w:cs="Times New Roman"/>
                <w:i w:val="0"/>
                <w:iCs w:val="0"/>
                <w:color w:val="000000"/>
                <w:kern w:val="0"/>
                <w:sz w:val="21"/>
                <w:szCs w:val="21"/>
                <w:u w:val="none"/>
                <w:lang w:val="en-US" w:eastAsia="zh-CN" w:bidi="ar"/>
              </w:rPr>
              <w:t>47</w:t>
            </w:r>
          </w:p>
        </w:tc>
        <w:tc>
          <w:tcPr>
            <w:tcW w:w="11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新建、改建、扩建建（构）筑物防雷装置检测</w:t>
            </w:r>
          </w:p>
        </w:tc>
        <w:tc>
          <w:tcPr>
            <w:tcW w:w="132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雷电防护装置设计审核和竣工验收</w:t>
            </w:r>
          </w:p>
        </w:tc>
        <w:tc>
          <w:tcPr>
            <w:tcW w:w="14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雷电防护装置竣工验收</w:t>
            </w:r>
          </w:p>
        </w:tc>
        <w:tc>
          <w:tcPr>
            <w:tcW w:w="100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区气象局</w:t>
            </w:r>
          </w:p>
        </w:tc>
        <w:tc>
          <w:tcPr>
            <w:tcW w:w="10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具有雷电防护装置检测资质的机构</w:t>
            </w:r>
          </w:p>
        </w:tc>
        <w:tc>
          <w:tcPr>
            <w:tcW w:w="8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w:t>
            </w:r>
            <w:r>
              <w:rPr>
                <w:rStyle w:val="27"/>
                <w:sz w:val="21"/>
                <w:szCs w:val="21"/>
                <w:lang w:val="en-US" w:eastAsia="zh-CN" w:bidi="ar"/>
              </w:rPr>
              <w:t>个工作日</w:t>
            </w:r>
          </w:p>
        </w:tc>
        <w:tc>
          <w:tcPr>
            <w:tcW w:w="32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r>
              <w:rPr>
                <w:rStyle w:val="27"/>
                <w:sz w:val="21"/>
                <w:szCs w:val="21"/>
                <w:lang w:val="en-US" w:eastAsia="zh-CN" w:bidi="ar"/>
              </w:rPr>
              <w:t>现场检测项目雷电防护装置。</w:t>
            </w:r>
            <w:r>
              <w:rPr>
                <w:rFonts w:hint="default" w:ascii="Times New Roman" w:hAnsi="Times New Roman" w:eastAsia="宋体" w:cs="Times New Roman"/>
                <w:i w:val="0"/>
                <w:iCs w:val="0"/>
                <w:color w:val="000000"/>
                <w:kern w:val="0"/>
                <w:sz w:val="21"/>
                <w:szCs w:val="21"/>
                <w:u w:val="none"/>
                <w:lang w:val="en-US" w:eastAsia="zh-CN" w:bidi="ar"/>
              </w:rPr>
              <w:t>2.</w:t>
            </w:r>
            <w:r>
              <w:rPr>
                <w:rStyle w:val="27"/>
                <w:sz w:val="21"/>
                <w:szCs w:val="21"/>
                <w:lang w:val="en-US" w:eastAsia="zh-CN" w:bidi="ar"/>
              </w:rPr>
              <w:t>出具重庆市雷电防护装置检测技术报告。</w:t>
            </w:r>
          </w:p>
        </w:tc>
        <w:tc>
          <w:tcPr>
            <w:tcW w:w="30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Style w:val="27"/>
                <w:sz w:val="21"/>
                <w:szCs w:val="21"/>
                <w:lang w:val="en-US" w:eastAsia="zh-CN" w:bidi="ar"/>
              </w:rPr>
              <w:t>项目安装的雷电防护装置符合国家有关标准和国务院气象主管机构规定的使用要求。</w:t>
            </w:r>
          </w:p>
        </w:tc>
        <w:tc>
          <w:tcPr>
            <w:tcW w:w="182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Style w:val="27"/>
                <w:sz w:val="21"/>
                <w:szCs w:val="21"/>
                <w:lang w:val="en-US" w:eastAsia="zh-CN" w:bidi="ar"/>
              </w:rPr>
              <w:t>不收费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018" w:hRule="atLeast"/>
          <w:jc w:val="center"/>
        </w:trPr>
        <w:tc>
          <w:tcPr>
            <w:tcW w:w="4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lang w:val="en-US"/>
              </w:rPr>
            </w:pPr>
            <w:r>
              <w:rPr>
                <w:rFonts w:hint="eastAsia" w:eastAsia="宋体" w:cs="Times New Roman"/>
                <w:i w:val="0"/>
                <w:iCs w:val="0"/>
                <w:color w:val="000000"/>
                <w:kern w:val="0"/>
                <w:sz w:val="21"/>
                <w:szCs w:val="21"/>
                <w:u w:val="none"/>
                <w:lang w:val="en-US" w:eastAsia="zh-CN" w:bidi="ar"/>
              </w:rPr>
              <w:t>48</w:t>
            </w:r>
          </w:p>
        </w:tc>
        <w:tc>
          <w:tcPr>
            <w:tcW w:w="11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管道保护方案</w:t>
            </w:r>
          </w:p>
        </w:tc>
        <w:tc>
          <w:tcPr>
            <w:tcW w:w="132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石油天然气管道保护范围内特定施工作业许可</w:t>
            </w:r>
          </w:p>
        </w:tc>
        <w:tc>
          <w:tcPr>
            <w:tcW w:w="14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无</w:t>
            </w:r>
          </w:p>
        </w:tc>
        <w:tc>
          <w:tcPr>
            <w:tcW w:w="100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区发展改革委</w:t>
            </w:r>
          </w:p>
        </w:tc>
        <w:tc>
          <w:tcPr>
            <w:tcW w:w="10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具有石油天然气管道设计或安全评价资质的机构</w:t>
            </w:r>
          </w:p>
        </w:tc>
        <w:tc>
          <w:tcPr>
            <w:tcW w:w="8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7-15</w:t>
            </w:r>
            <w:r>
              <w:rPr>
                <w:rStyle w:val="30"/>
                <w:sz w:val="21"/>
                <w:szCs w:val="21"/>
                <w:lang w:val="en-US" w:eastAsia="zh-CN" w:bidi="ar"/>
              </w:rPr>
              <w:t>个工作日</w:t>
            </w:r>
          </w:p>
        </w:tc>
        <w:tc>
          <w:tcPr>
            <w:tcW w:w="32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方正仿宋_GBK" w:cs="Times New Roman"/>
                <w:i w:val="0"/>
                <w:iCs w:val="0"/>
                <w:color w:val="000000"/>
                <w:sz w:val="21"/>
                <w:szCs w:val="21"/>
                <w:u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w:t>
            </w:r>
            <w:r>
              <w:rPr>
                <w:rStyle w:val="37"/>
                <w:sz w:val="21"/>
                <w:szCs w:val="21"/>
                <w:lang w:val="en-US" w:eastAsia="zh-CN" w:bidi="ar"/>
              </w:rPr>
              <w:t>施工单位提出申请。</w:t>
            </w:r>
            <w:r>
              <w:rPr>
                <w:rFonts w:hint="default" w:ascii="Times New Roman" w:hAnsi="Times New Roman" w:eastAsia="宋体" w:cs="Times New Roman"/>
                <w:i w:val="0"/>
                <w:iCs w:val="0"/>
                <w:color w:val="000000"/>
                <w:kern w:val="0"/>
                <w:sz w:val="21"/>
                <w:szCs w:val="21"/>
                <w:u w:val="none"/>
                <w:lang w:val="en-US" w:eastAsia="zh-CN" w:bidi="ar"/>
              </w:rPr>
              <w:t>2.</w:t>
            </w:r>
            <w:r>
              <w:rPr>
                <w:rStyle w:val="37"/>
                <w:sz w:val="21"/>
                <w:szCs w:val="21"/>
                <w:lang w:val="en-US" w:eastAsia="zh-CN" w:bidi="ar"/>
              </w:rPr>
              <w:t>区发展改革委组织施工单位与管道企业协商确定施工作业方案（可委托机构编制保护方案）</w:t>
            </w:r>
            <w:r>
              <w:rPr>
                <w:rStyle w:val="37"/>
                <w:rFonts w:hint="eastAsia"/>
                <w:sz w:val="21"/>
                <w:szCs w:val="21"/>
                <w:lang w:val="en-US" w:eastAsia="zh-CN" w:bidi="ar"/>
              </w:rPr>
              <w:t>。</w:t>
            </w:r>
          </w:p>
        </w:tc>
        <w:tc>
          <w:tcPr>
            <w:tcW w:w="30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Style w:val="37"/>
                <w:sz w:val="21"/>
                <w:szCs w:val="21"/>
                <w:lang w:val="en-US" w:eastAsia="zh-CN" w:bidi="ar"/>
              </w:rPr>
              <w:t>在《中华人民共和国石油天然气管道保护法》第三十三条、第三十五条规定范围内施工作业的。</w:t>
            </w:r>
          </w:p>
        </w:tc>
        <w:tc>
          <w:tcPr>
            <w:tcW w:w="182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Style w:val="27"/>
                <w:sz w:val="21"/>
                <w:szCs w:val="21"/>
                <w:lang w:val="en-US" w:eastAsia="zh-CN" w:bidi="ar"/>
              </w:rPr>
              <w:t>不收费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80" w:hRule="atLeast"/>
          <w:jc w:val="center"/>
        </w:trPr>
        <w:tc>
          <w:tcPr>
            <w:tcW w:w="47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lang w:val="en-US"/>
              </w:rPr>
            </w:pPr>
            <w:r>
              <w:rPr>
                <w:rFonts w:hint="eastAsia" w:eastAsia="宋体" w:cs="Times New Roman"/>
                <w:i w:val="0"/>
                <w:iCs w:val="0"/>
                <w:color w:val="000000"/>
                <w:kern w:val="0"/>
                <w:sz w:val="21"/>
                <w:szCs w:val="21"/>
                <w:u w:val="none"/>
                <w:lang w:val="en-US" w:eastAsia="zh-CN" w:bidi="ar"/>
              </w:rPr>
              <w:t>49</w:t>
            </w:r>
          </w:p>
        </w:tc>
        <w:tc>
          <w:tcPr>
            <w:tcW w:w="11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固定资产投资项目节能报告评估</w:t>
            </w:r>
          </w:p>
        </w:tc>
        <w:tc>
          <w:tcPr>
            <w:tcW w:w="132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固定资产投资项目节能评估和审查</w:t>
            </w:r>
          </w:p>
        </w:tc>
        <w:tc>
          <w:tcPr>
            <w:tcW w:w="14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无</w:t>
            </w:r>
          </w:p>
        </w:tc>
        <w:tc>
          <w:tcPr>
            <w:tcW w:w="100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区发展改革委</w:t>
            </w:r>
          </w:p>
        </w:tc>
        <w:tc>
          <w:tcPr>
            <w:tcW w:w="10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具有相应资质的工程咨询机构</w:t>
            </w:r>
          </w:p>
        </w:tc>
        <w:tc>
          <w:tcPr>
            <w:tcW w:w="8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7-15</w:t>
            </w:r>
            <w:r>
              <w:rPr>
                <w:rStyle w:val="30"/>
                <w:sz w:val="21"/>
                <w:szCs w:val="21"/>
                <w:lang w:val="en-US" w:eastAsia="zh-CN" w:bidi="ar"/>
              </w:rPr>
              <w:t>个工作日</w:t>
            </w:r>
          </w:p>
        </w:tc>
        <w:tc>
          <w:tcPr>
            <w:tcW w:w="32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r>
              <w:rPr>
                <w:rStyle w:val="37"/>
                <w:sz w:val="21"/>
                <w:szCs w:val="21"/>
                <w:lang w:val="en-US" w:eastAsia="zh-CN" w:bidi="ar"/>
              </w:rPr>
              <w:t>建设单位编制节能报告。</w:t>
            </w:r>
            <w:r>
              <w:rPr>
                <w:rFonts w:hint="default" w:ascii="Times New Roman" w:hAnsi="Times New Roman" w:eastAsia="宋体" w:cs="Times New Roman"/>
                <w:i w:val="0"/>
                <w:iCs w:val="0"/>
                <w:color w:val="000000"/>
                <w:kern w:val="0"/>
                <w:sz w:val="21"/>
                <w:szCs w:val="21"/>
                <w:u w:val="none"/>
                <w:lang w:val="en-US" w:eastAsia="zh-CN" w:bidi="ar"/>
              </w:rPr>
              <w:t>2.</w:t>
            </w:r>
            <w:r>
              <w:rPr>
                <w:rStyle w:val="37"/>
                <w:sz w:val="21"/>
                <w:szCs w:val="21"/>
                <w:lang w:val="en-US" w:eastAsia="zh-CN" w:bidi="ar"/>
              </w:rPr>
              <w:t>区发展改革委委托机构进行评审。</w:t>
            </w:r>
            <w:r>
              <w:rPr>
                <w:rFonts w:hint="default" w:ascii="Times New Roman" w:hAnsi="Times New Roman" w:eastAsia="宋体" w:cs="Times New Roman"/>
                <w:i w:val="0"/>
                <w:iCs w:val="0"/>
                <w:color w:val="000000"/>
                <w:kern w:val="0"/>
                <w:sz w:val="21"/>
                <w:szCs w:val="21"/>
                <w:u w:val="none"/>
                <w:lang w:val="en-US" w:eastAsia="zh-CN" w:bidi="ar"/>
              </w:rPr>
              <w:t>3.</w:t>
            </w:r>
            <w:r>
              <w:rPr>
                <w:rStyle w:val="37"/>
                <w:sz w:val="21"/>
                <w:szCs w:val="21"/>
                <w:lang w:val="en-US" w:eastAsia="zh-CN" w:bidi="ar"/>
              </w:rPr>
              <w:t>形成评审意见。</w:t>
            </w:r>
          </w:p>
        </w:tc>
        <w:tc>
          <w:tcPr>
            <w:tcW w:w="30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Style w:val="37"/>
                <w:sz w:val="21"/>
                <w:szCs w:val="21"/>
                <w:lang w:val="en-US" w:eastAsia="zh-CN" w:bidi="ar"/>
              </w:rPr>
              <w:t>年综合能源消费量</w:t>
            </w:r>
            <w:r>
              <w:rPr>
                <w:rFonts w:hint="default" w:ascii="Times New Roman" w:hAnsi="Times New Roman" w:eastAsia="宋体" w:cs="Times New Roman"/>
                <w:i w:val="0"/>
                <w:iCs w:val="0"/>
                <w:color w:val="000000"/>
                <w:kern w:val="0"/>
                <w:sz w:val="21"/>
                <w:szCs w:val="21"/>
                <w:u w:val="none"/>
                <w:lang w:val="en-US" w:eastAsia="zh-CN" w:bidi="ar"/>
              </w:rPr>
              <w:t>1000-5000</w:t>
            </w:r>
            <w:r>
              <w:rPr>
                <w:rStyle w:val="37"/>
                <w:sz w:val="21"/>
                <w:szCs w:val="21"/>
                <w:lang w:val="en-US" w:eastAsia="zh-CN" w:bidi="ar"/>
              </w:rPr>
              <w:t>吨标准煤或电力消费量满</w:t>
            </w:r>
            <w:r>
              <w:rPr>
                <w:rFonts w:hint="default" w:ascii="Times New Roman" w:hAnsi="Times New Roman" w:eastAsia="宋体" w:cs="Times New Roman"/>
                <w:i w:val="0"/>
                <w:iCs w:val="0"/>
                <w:color w:val="000000"/>
                <w:kern w:val="0"/>
                <w:sz w:val="21"/>
                <w:szCs w:val="21"/>
                <w:u w:val="none"/>
                <w:lang w:val="en-US" w:eastAsia="zh-CN" w:bidi="ar"/>
              </w:rPr>
              <w:t>500</w:t>
            </w:r>
            <w:r>
              <w:rPr>
                <w:rStyle w:val="37"/>
                <w:sz w:val="21"/>
                <w:szCs w:val="21"/>
                <w:lang w:val="en-US" w:eastAsia="zh-CN" w:bidi="ar"/>
              </w:rPr>
              <w:t>万千瓦时的固定资产项目。</w:t>
            </w:r>
          </w:p>
        </w:tc>
        <w:tc>
          <w:tcPr>
            <w:tcW w:w="182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Style w:val="27"/>
                <w:sz w:val="21"/>
                <w:szCs w:val="21"/>
                <w:lang w:val="en-US" w:eastAsia="zh-CN" w:bidi="ar"/>
              </w:rPr>
              <w:t>不收费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443" w:hRule="atLeast"/>
          <w:jc w:val="center"/>
        </w:trPr>
        <w:tc>
          <w:tcPr>
            <w:tcW w:w="474"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w:t>
            </w:r>
            <w:r>
              <w:rPr>
                <w:rFonts w:hint="eastAsia" w:eastAsia="宋体" w:cs="Times New Roman"/>
                <w:i w:val="0"/>
                <w:iCs w:val="0"/>
                <w:color w:val="000000"/>
                <w:kern w:val="0"/>
                <w:sz w:val="21"/>
                <w:szCs w:val="21"/>
                <w:u w:val="none"/>
                <w:lang w:val="en-US" w:eastAsia="zh-CN" w:bidi="ar"/>
              </w:rPr>
              <w:t>0</w:t>
            </w:r>
          </w:p>
        </w:tc>
        <w:tc>
          <w:tcPr>
            <w:tcW w:w="1152"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核准报告评估</w:t>
            </w:r>
          </w:p>
        </w:tc>
        <w:tc>
          <w:tcPr>
            <w:tcW w:w="1329"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市发展改革委审批、核准权限范围内企业、事业单位、社会团体等投资建设的固定资产投资项目核准</w:t>
            </w:r>
          </w:p>
        </w:tc>
        <w:tc>
          <w:tcPr>
            <w:tcW w:w="14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生活垃圾焚烧发电项目审核</w:t>
            </w:r>
          </w:p>
        </w:tc>
        <w:tc>
          <w:tcPr>
            <w:tcW w:w="100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区发展改革委</w:t>
            </w:r>
          </w:p>
        </w:tc>
        <w:tc>
          <w:tcPr>
            <w:tcW w:w="10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具有相应资质的工程咨询机构</w:t>
            </w:r>
          </w:p>
        </w:tc>
        <w:tc>
          <w:tcPr>
            <w:tcW w:w="8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7-15</w:t>
            </w:r>
            <w:r>
              <w:rPr>
                <w:rStyle w:val="30"/>
                <w:sz w:val="21"/>
                <w:szCs w:val="21"/>
                <w:lang w:val="en-US" w:eastAsia="zh-CN" w:bidi="ar"/>
              </w:rPr>
              <w:t>个工作日</w:t>
            </w:r>
          </w:p>
        </w:tc>
        <w:tc>
          <w:tcPr>
            <w:tcW w:w="32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r>
              <w:rPr>
                <w:rStyle w:val="37"/>
                <w:sz w:val="21"/>
                <w:szCs w:val="21"/>
                <w:lang w:val="en-US" w:eastAsia="zh-CN" w:bidi="ar"/>
              </w:rPr>
              <w:t>申请人提交项目申报材料。</w:t>
            </w:r>
            <w:r>
              <w:rPr>
                <w:rFonts w:hint="default" w:ascii="Times New Roman" w:hAnsi="Times New Roman" w:eastAsia="宋体" w:cs="Times New Roman"/>
                <w:i w:val="0"/>
                <w:iCs w:val="0"/>
                <w:color w:val="000000"/>
                <w:kern w:val="0"/>
                <w:sz w:val="21"/>
                <w:szCs w:val="21"/>
                <w:u w:val="none"/>
                <w:lang w:val="en-US" w:eastAsia="zh-CN" w:bidi="ar"/>
              </w:rPr>
              <w:t>2.</w:t>
            </w:r>
            <w:r>
              <w:rPr>
                <w:rStyle w:val="37"/>
                <w:sz w:val="21"/>
                <w:szCs w:val="21"/>
                <w:lang w:val="en-US" w:eastAsia="zh-CN" w:bidi="ar"/>
              </w:rPr>
              <w:t>区发展改革委转报市发改委。</w:t>
            </w:r>
            <w:r>
              <w:rPr>
                <w:rFonts w:hint="default" w:ascii="Times New Roman" w:hAnsi="Times New Roman" w:eastAsia="宋体" w:cs="Times New Roman"/>
                <w:i w:val="0"/>
                <w:iCs w:val="0"/>
                <w:color w:val="000000"/>
                <w:kern w:val="0"/>
                <w:sz w:val="21"/>
                <w:szCs w:val="21"/>
                <w:u w:val="none"/>
                <w:lang w:val="en-US" w:eastAsia="zh-CN" w:bidi="ar"/>
              </w:rPr>
              <w:t>3.</w:t>
            </w:r>
            <w:r>
              <w:rPr>
                <w:rStyle w:val="37"/>
                <w:sz w:val="21"/>
                <w:szCs w:val="21"/>
                <w:lang w:val="en-US" w:eastAsia="zh-CN" w:bidi="ar"/>
              </w:rPr>
              <w:t>市发改委委托机构出具审核意见。</w:t>
            </w:r>
          </w:p>
        </w:tc>
        <w:tc>
          <w:tcPr>
            <w:tcW w:w="30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Style w:val="37"/>
                <w:sz w:val="21"/>
                <w:szCs w:val="21"/>
                <w:lang w:val="en-US" w:eastAsia="zh-CN" w:bidi="ar"/>
              </w:rPr>
              <w:t>项目核准机关在正式受理项目申请报告后，按照有关规定委托具有相应资质的工程咨询机构进行评估。</w:t>
            </w:r>
          </w:p>
        </w:tc>
        <w:tc>
          <w:tcPr>
            <w:tcW w:w="182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Style w:val="27"/>
                <w:sz w:val="21"/>
                <w:szCs w:val="21"/>
                <w:lang w:val="en-US" w:eastAsia="zh-CN" w:bidi="ar"/>
              </w:rPr>
              <w:t>不收费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55" w:hRule="atLeast"/>
          <w:jc w:val="center"/>
        </w:trPr>
        <w:tc>
          <w:tcPr>
            <w:tcW w:w="47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z w:val="21"/>
                <w:szCs w:val="21"/>
                <w:u w:val="none"/>
              </w:rPr>
            </w:pPr>
          </w:p>
        </w:tc>
        <w:tc>
          <w:tcPr>
            <w:tcW w:w="115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z w:val="21"/>
                <w:szCs w:val="21"/>
                <w:u w:val="none"/>
              </w:rPr>
            </w:pPr>
          </w:p>
        </w:tc>
        <w:tc>
          <w:tcPr>
            <w:tcW w:w="1329"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z w:val="21"/>
                <w:szCs w:val="21"/>
                <w:u w:val="none"/>
              </w:rPr>
            </w:pPr>
          </w:p>
        </w:tc>
        <w:tc>
          <w:tcPr>
            <w:tcW w:w="14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不涉及跨省（区、市）河流上建设的除大型水库、中型水库项目以外的其余水库项目核准</w:t>
            </w:r>
          </w:p>
        </w:tc>
        <w:tc>
          <w:tcPr>
            <w:tcW w:w="100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区发展改革委</w:t>
            </w:r>
          </w:p>
        </w:tc>
        <w:tc>
          <w:tcPr>
            <w:tcW w:w="10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具有相应资质的工程咨询机构</w:t>
            </w:r>
          </w:p>
        </w:tc>
        <w:tc>
          <w:tcPr>
            <w:tcW w:w="8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7-15</w:t>
            </w:r>
            <w:r>
              <w:rPr>
                <w:rStyle w:val="30"/>
                <w:sz w:val="21"/>
                <w:szCs w:val="21"/>
                <w:lang w:val="en-US" w:eastAsia="zh-CN" w:bidi="ar"/>
              </w:rPr>
              <w:t>个工作日</w:t>
            </w:r>
          </w:p>
        </w:tc>
        <w:tc>
          <w:tcPr>
            <w:tcW w:w="32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r>
              <w:rPr>
                <w:rStyle w:val="37"/>
                <w:sz w:val="21"/>
                <w:szCs w:val="21"/>
                <w:lang w:val="en-US" w:eastAsia="zh-CN" w:bidi="ar"/>
              </w:rPr>
              <w:t>重庆市网上中介挂网。</w:t>
            </w:r>
            <w:r>
              <w:rPr>
                <w:rFonts w:hint="default" w:ascii="Times New Roman" w:hAnsi="Times New Roman" w:eastAsia="宋体" w:cs="Times New Roman"/>
                <w:i w:val="0"/>
                <w:iCs w:val="0"/>
                <w:color w:val="000000"/>
                <w:kern w:val="0"/>
                <w:sz w:val="21"/>
                <w:szCs w:val="21"/>
                <w:u w:val="none"/>
                <w:lang w:val="en-US" w:eastAsia="zh-CN" w:bidi="ar"/>
              </w:rPr>
              <w:t>2.</w:t>
            </w:r>
            <w:r>
              <w:rPr>
                <w:rStyle w:val="37"/>
                <w:sz w:val="21"/>
                <w:szCs w:val="21"/>
                <w:lang w:val="en-US" w:eastAsia="zh-CN" w:bidi="ar"/>
              </w:rPr>
              <w:t>择优加直选抽取中介机构。</w:t>
            </w:r>
            <w:r>
              <w:rPr>
                <w:rFonts w:hint="default" w:ascii="Times New Roman" w:hAnsi="Times New Roman" w:eastAsia="宋体" w:cs="Times New Roman"/>
                <w:i w:val="0"/>
                <w:iCs w:val="0"/>
                <w:color w:val="000000"/>
                <w:kern w:val="0"/>
                <w:sz w:val="21"/>
                <w:szCs w:val="21"/>
                <w:u w:val="none"/>
                <w:lang w:val="en-US" w:eastAsia="zh-CN" w:bidi="ar"/>
              </w:rPr>
              <w:t>3.</w:t>
            </w:r>
            <w:r>
              <w:rPr>
                <w:rStyle w:val="37"/>
                <w:sz w:val="21"/>
                <w:szCs w:val="21"/>
                <w:lang w:val="en-US" w:eastAsia="zh-CN" w:bidi="ar"/>
              </w:rPr>
              <w:t>中介机构出具评估意见。</w:t>
            </w:r>
          </w:p>
        </w:tc>
        <w:tc>
          <w:tcPr>
            <w:tcW w:w="30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Style w:val="37"/>
                <w:sz w:val="21"/>
                <w:szCs w:val="21"/>
                <w:lang w:val="en-US" w:eastAsia="zh-CN" w:bidi="ar"/>
              </w:rPr>
              <w:t>项目核准机关在正式受理项目申请报告后，按照有关规定委托具有相应资质的工程咨询机构进行评估。</w:t>
            </w:r>
          </w:p>
        </w:tc>
        <w:tc>
          <w:tcPr>
            <w:tcW w:w="182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Style w:val="27"/>
                <w:sz w:val="21"/>
                <w:szCs w:val="21"/>
                <w:lang w:val="en-US" w:eastAsia="zh-CN" w:bidi="ar"/>
              </w:rPr>
              <w:t>不收费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768" w:hRule="atLeast"/>
          <w:jc w:val="center"/>
        </w:trPr>
        <w:tc>
          <w:tcPr>
            <w:tcW w:w="474"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5</w:t>
            </w:r>
            <w:r>
              <w:rPr>
                <w:rFonts w:hint="eastAsia" w:eastAsia="宋体" w:cs="Times New Roman"/>
                <w:i w:val="0"/>
                <w:iCs w:val="0"/>
                <w:color w:val="000000"/>
                <w:kern w:val="0"/>
                <w:sz w:val="21"/>
                <w:szCs w:val="21"/>
                <w:u w:val="none"/>
                <w:lang w:val="en-US" w:eastAsia="zh-CN" w:bidi="ar"/>
              </w:rPr>
              <w:t>0</w:t>
            </w:r>
          </w:p>
        </w:tc>
        <w:tc>
          <w:tcPr>
            <w:tcW w:w="1152"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ascii="方正仿宋_GBK" w:hAnsi="方正仿宋_GBK" w:eastAsia="方正仿宋_GBK" w:cs="方正仿宋_GBK"/>
                <w:i w:val="0"/>
                <w:iCs w:val="0"/>
                <w:color w:val="000000"/>
                <w:kern w:val="0"/>
                <w:sz w:val="21"/>
                <w:szCs w:val="21"/>
                <w:u w:val="none"/>
                <w:lang w:val="en-US" w:eastAsia="zh-CN" w:bidi="ar"/>
              </w:rPr>
              <w:t>核准报告评估</w:t>
            </w:r>
          </w:p>
        </w:tc>
        <w:tc>
          <w:tcPr>
            <w:tcW w:w="1329"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ascii="方正仿宋_GBK" w:hAnsi="方正仿宋_GBK" w:eastAsia="方正仿宋_GBK" w:cs="方正仿宋_GBK"/>
                <w:i w:val="0"/>
                <w:iCs w:val="0"/>
                <w:color w:val="000000"/>
                <w:kern w:val="0"/>
                <w:sz w:val="21"/>
                <w:szCs w:val="21"/>
                <w:u w:val="none"/>
                <w:lang w:val="en-US" w:eastAsia="zh-CN" w:bidi="ar"/>
              </w:rPr>
              <w:t>市发展改革委审批、核准权限范围内企业、事业单位、社会团体等投资建设的固定资产投资项目核准</w:t>
            </w:r>
          </w:p>
        </w:tc>
        <w:tc>
          <w:tcPr>
            <w:tcW w:w="14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除跨流域的水系连通工程项目、跨区县（自治县）水资源配置工程项目和在长江、嘉陵江、乌江干流上及区县（自治县）城市规划区内的堤防工程项目以外的其余水事工程项目核准</w:t>
            </w:r>
          </w:p>
        </w:tc>
        <w:tc>
          <w:tcPr>
            <w:tcW w:w="100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区发展改革委</w:t>
            </w:r>
          </w:p>
        </w:tc>
        <w:tc>
          <w:tcPr>
            <w:tcW w:w="10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具有相应资质的工程咨询机构</w:t>
            </w:r>
          </w:p>
        </w:tc>
        <w:tc>
          <w:tcPr>
            <w:tcW w:w="8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7-15</w:t>
            </w:r>
            <w:r>
              <w:rPr>
                <w:rStyle w:val="30"/>
                <w:sz w:val="21"/>
                <w:szCs w:val="21"/>
                <w:lang w:val="en-US" w:eastAsia="zh-CN" w:bidi="ar"/>
              </w:rPr>
              <w:t>个工作日</w:t>
            </w:r>
          </w:p>
        </w:tc>
        <w:tc>
          <w:tcPr>
            <w:tcW w:w="32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r>
              <w:rPr>
                <w:rStyle w:val="37"/>
                <w:sz w:val="21"/>
                <w:szCs w:val="21"/>
                <w:lang w:val="en-US" w:eastAsia="zh-CN" w:bidi="ar"/>
              </w:rPr>
              <w:t>重庆市网上中介挂网。</w:t>
            </w:r>
            <w:r>
              <w:rPr>
                <w:rFonts w:hint="default" w:ascii="Times New Roman" w:hAnsi="Times New Roman" w:eastAsia="宋体" w:cs="Times New Roman"/>
                <w:i w:val="0"/>
                <w:iCs w:val="0"/>
                <w:color w:val="000000"/>
                <w:kern w:val="0"/>
                <w:sz w:val="21"/>
                <w:szCs w:val="21"/>
                <w:u w:val="none"/>
                <w:lang w:val="en-US" w:eastAsia="zh-CN" w:bidi="ar"/>
              </w:rPr>
              <w:t>2.</w:t>
            </w:r>
            <w:r>
              <w:rPr>
                <w:rStyle w:val="37"/>
                <w:sz w:val="21"/>
                <w:szCs w:val="21"/>
                <w:lang w:val="en-US" w:eastAsia="zh-CN" w:bidi="ar"/>
              </w:rPr>
              <w:t>择优加直选抽取中介机构。</w:t>
            </w:r>
            <w:r>
              <w:rPr>
                <w:rFonts w:hint="eastAsia" w:ascii="Times New Roman" w:hAnsi="Times New Roman" w:eastAsia="宋体" w:cs="Times New Roman"/>
                <w:i w:val="0"/>
                <w:iCs w:val="0"/>
                <w:color w:val="000000"/>
                <w:kern w:val="0"/>
                <w:sz w:val="21"/>
                <w:szCs w:val="21"/>
                <w:u w:val="none"/>
                <w:lang w:val="en-US" w:eastAsia="zh-CN" w:bidi="ar"/>
              </w:rPr>
              <w:t>3</w:t>
            </w:r>
            <w:r>
              <w:rPr>
                <w:rFonts w:hint="default" w:ascii="Times New Roman" w:hAnsi="Times New Roman" w:eastAsia="宋体" w:cs="Times New Roman"/>
                <w:i w:val="0"/>
                <w:iCs w:val="0"/>
                <w:color w:val="000000"/>
                <w:kern w:val="0"/>
                <w:sz w:val="21"/>
                <w:szCs w:val="21"/>
                <w:u w:val="none"/>
                <w:lang w:val="en-US" w:eastAsia="zh-CN" w:bidi="ar"/>
              </w:rPr>
              <w:t>.</w:t>
            </w:r>
            <w:r>
              <w:rPr>
                <w:rStyle w:val="37"/>
                <w:sz w:val="21"/>
                <w:szCs w:val="21"/>
                <w:lang w:val="en-US" w:eastAsia="zh-CN" w:bidi="ar"/>
              </w:rPr>
              <w:t>中介机构出具评估意见。</w:t>
            </w:r>
          </w:p>
        </w:tc>
        <w:tc>
          <w:tcPr>
            <w:tcW w:w="30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Style w:val="37"/>
                <w:sz w:val="21"/>
                <w:szCs w:val="21"/>
                <w:lang w:val="en-US" w:eastAsia="zh-CN" w:bidi="ar"/>
              </w:rPr>
              <w:t>项目核准机关在正式受理项目申请报告后，按照有关规定委托具有相应资质的工程咨询机构进行评估。</w:t>
            </w:r>
          </w:p>
        </w:tc>
        <w:tc>
          <w:tcPr>
            <w:tcW w:w="182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Style w:val="27"/>
                <w:sz w:val="21"/>
                <w:szCs w:val="21"/>
                <w:lang w:val="en-US" w:eastAsia="zh-CN" w:bidi="ar"/>
              </w:rPr>
              <w:t>不收费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31" w:hRule="atLeast"/>
          <w:jc w:val="center"/>
        </w:trPr>
        <w:tc>
          <w:tcPr>
            <w:tcW w:w="47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z w:val="21"/>
                <w:szCs w:val="21"/>
                <w:u w:val="none"/>
              </w:rPr>
            </w:pPr>
          </w:p>
        </w:tc>
        <w:tc>
          <w:tcPr>
            <w:tcW w:w="115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z w:val="21"/>
                <w:szCs w:val="21"/>
                <w:u w:val="none"/>
              </w:rPr>
            </w:pPr>
          </w:p>
        </w:tc>
        <w:tc>
          <w:tcPr>
            <w:tcW w:w="1329"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z w:val="21"/>
                <w:szCs w:val="21"/>
                <w:u w:val="none"/>
              </w:rPr>
            </w:pPr>
          </w:p>
        </w:tc>
        <w:tc>
          <w:tcPr>
            <w:tcW w:w="14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除国家高速公路网和公路的普通国道网项目、地方高速公路项目以外的其余公路项目核准</w:t>
            </w:r>
          </w:p>
        </w:tc>
        <w:tc>
          <w:tcPr>
            <w:tcW w:w="100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区发展改革委</w:t>
            </w:r>
          </w:p>
        </w:tc>
        <w:tc>
          <w:tcPr>
            <w:tcW w:w="10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具有相应资质的工程咨询机构</w:t>
            </w:r>
          </w:p>
        </w:tc>
        <w:tc>
          <w:tcPr>
            <w:tcW w:w="8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7-15</w:t>
            </w:r>
            <w:r>
              <w:rPr>
                <w:rStyle w:val="30"/>
                <w:sz w:val="21"/>
                <w:szCs w:val="21"/>
                <w:lang w:val="en-US" w:eastAsia="zh-CN" w:bidi="ar"/>
              </w:rPr>
              <w:t>个工作日</w:t>
            </w:r>
          </w:p>
        </w:tc>
        <w:tc>
          <w:tcPr>
            <w:tcW w:w="32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r>
              <w:rPr>
                <w:rStyle w:val="37"/>
                <w:sz w:val="21"/>
                <w:szCs w:val="21"/>
                <w:lang w:val="en-US" w:eastAsia="zh-CN" w:bidi="ar"/>
              </w:rPr>
              <w:t>重庆市网上中介挂网。</w:t>
            </w:r>
            <w:r>
              <w:rPr>
                <w:rFonts w:hint="default" w:ascii="Times New Roman" w:hAnsi="Times New Roman" w:eastAsia="宋体" w:cs="Times New Roman"/>
                <w:i w:val="0"/>
                <w:iCs w:val="0"/>
                <w:color w:val="000000"/>
                <w:kern w:val="0"/>
                <w:sz w:val="21"/>
                <w:szCs w:val="21"/>
                <w:u w:val="none"/>
                <w:lang w:val="en-US" w:eastAsia="zh-CN" w:bidi="ar"/>
              </w:rPr>
              <w:t>2.</w:t>
            </w:r>
            <w:r>
              <w:rPr>
                <w:rStyle w:val="37"/>
                <w:sz w:val="21"/>
                <w:szCs w:val="21"/>
                <w:lang w:val="en-US" w:eastAsia="zh-CN" w:bidi="ar"/>
              </w:rPr>
              <w:t>择优加直选抽取中介机构。</w:t>
            </w:r>
            <w:r>
              <w:rPr>
                <w:rFonts w:hint="eastAsia" w:ascii="Times New Roman" w:hAnsi="Times New Roman" w:eastAsia="宋体" w:cs="Times New Roman"/>
                <w:i w:val="0"/>
                <w:iCs w:val="0"/>
                <w:color w:val="000000"/>
                <w:kern w:val="0"/>
                <w:sz w:val="21"/>
                <w:szCs w:val="21"/>
                <w:u w:val="none"/>
                <w:lang w:val="en-US" w:eastAsia="zh-CN" w:bidi="ar"/>
              </w:rPr>
              <w:t>3</w:t>
            </w:r>
            <w:r>
              <w:rPr>
                <w:rFonts w:hint="default" w:ascii="Times New Roman" w:hAnsi="Times New Roman" w:eastAsia="宋体" w:cs="Times New Roman"/>
                <w:i w:val="0"/>
                <w:iCs w:val="0"/>
                <w:color w:val="000000"/>
                <w:kern w:val="0"/>
                <w:sz w:val="21"/>
                <w:szCs w:val="21"/>
                <w:u w:val="none"/>
                <w:lang w:val="en-US" w:eastAsia="zh-CN" w:bidi="ar"/>
              </w:rPr>
              <w:t>.</w:t>
            </w:r>
            <w:r>
              <w:rPr>
                <w:rStyle w:val="37"/>
                <w:sz w:val="21"/>
                <w:szCs w:val="21"/>
                <w:lang w:val="en-US" w:eastAsia="zh-CN" w:bidi="ar"/>
              </w:rPr>
              <w:t>中介机构出具评估意见。</w:t>
            </w:r>
          </w:p>
        </w:tc>
        <w:tc>
          <w:tcPr>
            <w:tcW w:w="30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Style w:val="37"/>
                <w:sz w:val="21"/>
                <w:szCs w:val="21"/>
                <w:lang w:val="en-US" w:eastAsia="zh-CN" w:bidi="ar"/>
              </w:rPr>
              <w:t>项目核准机关在正式受理项目申请报告后，按照有关规定委托具有相应资质的工程咨询机构进行评估。</w:t>
            </w:r>
          </w:p>
        </w:tc>
        <w:tc>
          <w:tcPr>
            <w:tcW w:w="182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Style w:val="27"/>
                <w:sz w:val="21"/>
                <w:szCs w:val="21"/>
                <w:lang w:val="en-US" w:eastAsia="zh-CN" w:bidi="ar"/>
              </w:rPr>
              <w:t>不收费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474"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5</w:t>
            </w:r>
            <w:r>
              <w:rPr>
                <w:rFonts w:hint="eastAsia" w:eastAsia="宋体" w:cs="Times New Roman"/>
                <w:i w:val="0"/>
                <w:iCs w:val="0"/>
                <w:color w:val="000000"/>
                <w:kern w:val="0"/>
                <w:sz w:val="21"/>
                <w:szCs w:val="21"/>
                <w:u w:val="none"/>
                <w:lang w:val="en-US" w:eastAsia="zh-CN" w:bidi="ar"/>
              </w:rPr>
              <w:t>0</w:t>
            </w:r>
          </w:p>
        </w:tc>
        <w:tc>
          <w:tcPr>
            <w:tcW w:w="1152"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ascii="方正仿宋_GBK" w:hAnsi="方正仿宋_GBK" w:eastAsia="方正仿宋_GBK" w:cs="方正仿宋_GBK"/>
                <w:i w:val="0"/>
                <w:iCs w:val="0"/>
                <w:color w:val="000000"/>
                <w:kern w:val="0"/>
                <w:sz w:val="21"/>
                <w:szCs w:val="21"/>
                <w:u w:val="none"/>
                <w:lang w:val="en-US" w:eastAsia="zh-CN" w:bidi="ar"/>
              </w:rPr>
              <w:t>核准报告评估</w:t>
            </w:r>
          </w:p>
        </w:tc>
        <w:tc>
          <w:tcPr>
            <w:tcW w:w="1329"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ascii="方正仿宋_GBK" w:hAnsi="方正仿宋_GBK" w:eastAsia="方正仿宋_GBK" w:cs="方正仿宋_GBK"/>
                <w:i w:val="0"/>
                <w:iCs w:val="0"/>
                <w:color w:val="000000"/>
                <w:kern w:val="0"/>
                <w:sz w:val="21"/>
                <w:szCs w:val="21"/>
                <w:u w:val="none"/>
                <w:lang w:val="en-US" w:eastAsia="zh-CN" w:bidi="ar"/>
              </w:rPr>
              <w:t>市发展改革委审批、核准权限范围内企业、事业单位、社会团体等投资建设的固定资产投资项目核准</w:t>
            </w:r>
          </w:p>
        </w:tc>
        <w:tc>
          <w:tcPr>
            <w:tcW w:w="14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除国家批准的有关规划中的项目和跨现状或规划为四级及以上通航段项目以外的其余独立公（铁）路桥梁、隧道项目核准</w:t>
            </w:r>
          </w:p>
        </w:tc>
        <w:tc>
          <w:tcPr>
            <w:tcW w:w="100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区发展改革委</w:t>
            </w:r>
          </w:p>
        </w:tc>
        <w:tc>
          <w:tcPr>
            <w:tcW w:w="10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具有相应资质的工程咨询机构</w:t>
            </w:r>
          </w:p>
        </w:tc>
        <w:tc>
          <w:tcPr>
            <w:tcW w:w="8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7-15</w:t>
            </w:r>
            <w:r>
              <w:rPr>
                <w:rStyle w:val="30"/>
                <w:sz w:val="21"/>
                <w:szCs w:val="21"/>
                <w:lang w:val="en-US" w:eastAsia="zh-CN" w:bidi="ar"/>
              </w:rPr>
              <w:t>个工作日</w:t>
            </w:r>
          </w:p>
        </w:tc>
        <w:tc>
          <w:tcPr>
            <w:tcW w:w="32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r>
              <w:rPr>
                <w:rStyle w:val="37"/>
                <w:sz w:val="21"/>
                <w:szCs w:val="21"/>
                <w:lang w:val="en-US" w:eastAsia="zh-CN" w:bidi="ar"/>
              </w:rPr>
              <w:t>重庆市网上中介挂网。</w:t>
            </w:r>
            <w:r>
              <w:rPr>
                <w:rFonts w:hint="default" w:ascii="Times New Roman" w:hAnsi="Times New Roman" w:eastAsia="宋体" w:cs="Times New Roman"/>
                <w:i w:val="0"/>
                <w:iCs w:val="0"/>
                <w:color w:val="000000"/>
                <w:kern w:val="0"/>
                <w:sz w:val="21"/>
                <w:szCs w:val="21"/>
                <w:u w:val="none"/>
                <w:lang w:val="en-US" w:eastAsia="zh-CN" w:bidi="ar"/>
              </w:rPr>
              <w:t>2.</w:t>
            </w:r>
            <w:r>
              <w:rPr>
                <w:rStyle w:val="37"/>
                <w:sz w:val="21"/>
                <w:szCs w:val="21"/>
                <w:lang w:val="en-US" w:eastAsia="zh-CN" w:bidi="ar"/>
              </w:rPr>
              <w:t>择优加直选抽取中介机构。</w:t>
            </w:r>
            <w:r>
              <w:rPr>
                <w:rFonts w:hint="eastAsia" w:ascii="Times New Roman" w:hAnsi="Times New Roman" w:eastAsia="宋体" w:cs="Times New Roman"/>
                <w:i w:val="0"/>
                <w:iCs w:val="0"/>
                <w:color w:val="000000"/>
                <w:kern w:val="0"/>
                <w:sz w:val="21"/>
                <w:szCs w:val="21"/>
                <w:u w:val="none"/>
                <w:lang w:val="en-US" w:eastAsia="zh-CN" w:bidi="ar"/>
              </w:rPr>
              <w:t>3</w:t>
            </w:r>
            <w:r>
              <w:rPr>
                <w:rFonts w:hint="default" w:ascii="Times New Roman" w:hAnsi="Times New Roman" w:eastAsia="宋体" w:cs="Times New Roman"/>
                <w:i w:val="0"/>
                <w:iCs w:val="0"/>
                <w:color w:val="000000"/>
                <w:kern w:val="0"/>
                <w:sz w:val="21"/>
                <w:szCs w:val="21"/>
                <w:u w:val="none"/>
                <w:lang w:val="en-US" w:eastAsia="zh-CN" w:bidi="ar"/>
              </w:rPr>
              <w:t>.</w:t>
            </w:r>
            <w:r>
              <w:rPr>
                <w:rStyle w:val="37"/>
                <w:sz w:val="21"/>
                <w:szCs w:val="21"/>
                <w:lang w:val="en-US" w:eastAsia="zh-CN" w:bidi="ar"/>
              </w:rPr>
              <w:t>中介机构出具评估意见。</w:t>
            </w:r>
          </w:p>
        </w:tc>
        <w:tc>
          <w:tcPr>
            <w:tcW w:w="30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Style w:val="37"/>
                <w:sz w:val="21"/>
                <w:szCs w:val="21"/>
                <w:lang w:val="en-US" w:eastAsia="zh-CN" w:bidi="ar"/>
              </w:rPr>
              <w:t>项目核准机关在正式受理项目申请报告后，按照有关规定委托具有相应资质的工程咨询机构进行评估。</w:t>
            </w:r>
          </w:p>
        </w:tc>
        <w:tc>
          <w:tcPr>
            <w:tcW w:w="182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Style w:val="27"/>
                <w:sz w:val="21"/>
                <w:szCs w:val="21"/>
                <w:lang w:val="en-US" w:eastAsia="zh-CN" w:bidi="ar"/>
              </w:rPr>
              <w:t>不收费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474"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p>
        </w:tc>
        <w:tc>
          <w:tcPr>
            <w:tcW w:w="1152"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p>
        </w:tc>
        <w:tc>
          <w:tcPr>
            <w:tcW w:w="1329"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p>
        </w:tc>
        <w:tc>
          <w:tcPr>
            <w:tcW w:w="14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内河航运千吨级以下独立船闸项目、千吨级以下航电枢纽项目和在除长江、嘉陵江、乌江以外的我市河流上建设的通航建筑物项目核准</w:t>
            </w:r>
          </w:p>
        </w:tc>
        <w:tc>
          <w:tcPr>
            <w:tcW w:w="100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区发展改革委</w:t>
            </w:r>
          </w:p>
        </w:tc>
        <w:tc>
          <w:tcPr>
            <w:tcW w:w="10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具有相应资质的工程咨询机构</w:t>
            </w:r>
          </w:p>
        </w:tc>
        <w:tc>
          <w:tcPr>
            <w:tcW w:w="8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7-15</w:t>
            </w:r>
            <w:r>
              <w:rPr>
                <w:rStyle w:val="30"/>
                <w:sz w:val="21"/>
                <w:szCs w:val="21"/>
                <w:lang w:val="en-US" w:eastAsia="zh-CN" w:bidi="ar"/>
              </w:rPr>
              <w:t>个工作日</w:t>
            </w:r>
          </w:p>
        </w:tc>
        <w:tc>
          <w:tcPr>
            <w:tcW w:w="32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r>
              <w:rPr>
                <w:rStyle w:val="37"/>
                <w:sz w:val="21"/>
                <w:szCs w:val="21"/>
                <w:lang w:val="en-US" w:eastAsia="zh-CN" w:bidi="ar"/>
              </w:rPr>
              <w:t>重庆市网上中介挂网。</w:t>
            </w:r>
            <w:r>
              <w:rPr>
                <w:rFonts w:hint="default" w:ascii="Times New Roman" w:hAnsi="Times New Roman" w:eastAsia="宋体" w:cs="Times New Roman"/>
                <w:i w:val="0"/>
                <w:iCs w:val="0"/>
                <w:color w:val="000000"/>
                <w:kern w:val="0"/>
                <w:sz w:val="21"/>
                <w:szCs w:val="21"/>
                <w:u w:val="none"/>
                <w:lang w:val="en-US" w:eastAsia="zh-CN" w:bidi="ar"/>
              </w:rPr>
              <w:t>2.</w:t>
            </w:r>
            <w:r>
              <w:rPr>
                <w:rStyle w:val="37"/>
                <w:sz w:val="21"/>
                <w:szCs w:val="21"/>
                <w:lang w:val="en-US" w:eastAsia="zh-CN" w:bidi="ar"/>
              </w:rPr>
              <w:t>择优加直选抽取中介机构。</w:t>
            </w:r>
            <w:r>
              <w:rPr>
                <w:rFonts w:hint="eastAsia" w:ascii="Times New Roman" w:hAnsi="Times New Roman" w:eastAsia="宋体" w:cs="Times New Roman"/>
                <w:i w:val="0"/>
                <w:iCs w:val="0"/>
                <w:color w:val="000000"/>
                <w:kern w:val="0"/>
                <w:sz w:val="21"/>
                <w:szCs w:val="21"/>
                <w:u w:val="none"/>
                <w:lang w:val="en-US" w:eastAsia="zh-CN" w:bidi="ar"/>
              </w:rPr>
              <w:t>3</w:t>
            </w:r>
            <w:r>
              <w:rPr>
                <w:rFonts w:hint="default" w:ascii="Times New Roman" w:hAnsi="Times New Roman" w:eastAsia="宋体" w:cs="Times New Roman"/>
                <w:i w:val="0"/>
                <w:iCs w:val="0"/>
                <w:color w:val="000000"/>
                <w:kern w:val="0"/>
                <w:sz w:val="21"/>
                <w:szCs w:val="21"/>
                <w:u w:val="none"/>
                <w:lang w:val="en-US" w:eastAsia="zh-CN" w:bidi="ar"/>
              </w:rPr>
              <w:t>.</w:t>
            </w:r>
            <w:r>
              <w:rPr>
                <w:rStyle w:val="37"/>
                <w:sz w:val="21"/>
                <w:szCs w:val="21"/>
                <w:lang w:val="en-US" w:eastAsia="zh-CN" w:bidi="ar"/>
              </w:rPr>
              <w:t>中介机构出具评估意见。</w:t>
            </w:r>
          </w:p>
        </w:tc>
        <w:tc>
          <w:tcPr>
            <w:tcW w:w="30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Style w:val="37"/>
                <w:sz w:val="21"/>
                <w:szCs w:val="21"/>
                <w:lang w:val="en-US" w:eastAsia="zh-CN" w:bidi="ar"/>
              </w:rPr>
              <w:t>项目核准机关在正式受理项目申请报告后，按照有关规定委托具有相应资质的工程咨询机构进行评估。</w:t>
            </w:r>
          </w:p>
        </w:tc>
        <w:tc>
          <w:tcPr>
            <w:tcW w:w="182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Style w:val="27"/>
                <w:sz w:val="21"/>
                <w:szCs w:val="21"/>
                <w:lang w:val="en-US" w:eastAsia="zh-CN" w:bidi="ar"/>
              </w:rPr>
              <w:t>不收费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474"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c>
          <w:tcPr>
            <w:tcW w:w="1152"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c>
          <w:tcPr>
            <w:tcW w:w="1329"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c>
          <w:tcPr>
            <w:tcW w:w="14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除跨现状或规划为四级及以上通航段项目以外的其余城市道路桥梁、隧道项目核准</w:t>
            </w:r>
          </w:p>
        </w:tc>
        <w:tc>
          <w:tcPr>
            <w:tcW w:w="100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区发展改革委</w:t>
            </w:r>
          </w:p>
        </w:tc>
        <w:tc>
          <w:tcPr>
            <w:tcW w:w="10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具有相应资质的工程咨询机构</w:t>
            </w:r>
          </w:p>
        </w:tc>
        <w:tc>
          <w:tcPr>
            <w:tcW w:w="8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7-15</w:t>
            </w:r>
            <w:r>
              <w:rPr>
                <w:rStyle w:val="30"/>
                <w:sz w:val="21"/>
                <w:szCs w:val="21"/>
                <w:lang w:val="en-US" w:eastAsia="zh-CN" w:bidi="ar"/>
              </w:rPr>
              <w:t>个工作日</w:t>
            </w:r>
          </w:p>
        </w:tc>
        <w:tc>
          <w:tcPr>
            <w:tcW w:w="32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r>
              <w:rPr>
                <w:rStyle w:val="37"/>
                <w:sz w:val="21"/>
                <w:szCs w:val="21"/>
                <w:lang w:val="en-US" w:eastAsia="zh-CN" w:bidi="ar"/>
              </w:rPr>
              <w:t>重庆市网上中介挂网。</w:t>
            </w:r>
            <w:r>
              <w:rPr>
                <w:rFonts w:hint="default" w:ascii="Times New Roman" w:hAnsi="Times New Roman" w:eastAsia="宋体" w:cs="Times New Roman"/>
                <w:i w:val="0"/>
                <w:iCs w:val="0"/>
                <w:color w:val="000000"/>
                <w:kern w:val="0"/>
                <w:sz w:val="21"/>
                <w:szCs w:val="21"/>
                <w:u w:val="none"/>
                <w:lang w:val="en-US" w:eastAsia="zh-CN" w:bidi="ar"/>
              </w:rPr>
              <w:t>2.</w:t>
            </w:r>
            <w:r>
              <w:rPr>
                <w:rStyle w:val="37"/>
                <w:sz w:val="21"/>
                <w:szCs w:val="21"/>
                <w:lang w:val="en-US" w:eastAsia="zh-CN" w:bidi="ar"/>
              </w:rPr>
              <w:t>择优加直选抽取中介机构。</w:t>
            </w:r>
            <w:r>
              <w:rPr>
                <w:rFonts w:hint="eastAsia" w:ascii="Times New Roman" w:hAnsi="Times New Roman" w:eastAsia="宋体" w:cs="Times New Roman"/>
                <w:i w:val="0"/>
                <w:iCs w:val="0"/>
                <w:color w:val="000000"/>
                <w:kern w:val="0"/>
                <w:sz w:val="21"/>
                <w:szCs w:val="21"/>
                <w:u w:val="none"/>
                <w:lang w:val="en-US" w:eastAsia="zh-CN" w:bidi="ar"/>
              </w:rPr>
              <w:t>3</w:t>
            </w:r>
            <w:r>
              <w:rPr>
                <w:rFonts w:hint="default" w:ascii="Times New Roman" w:hAnsi="Times New Roman" w:eastAsia="宋体" w:cs="Times New Roman"/>
                <w:i w:val="0"/>
                <w:iCs w:val="0"/>
                <w:color w:val="000000"/>
                <w:kern w:val="0"/>
                <w:sz w:val="21"/>
                <w:szCs w:val="21"/>
                <w:u w:val="none"/>
                <w:lang w:val="en-US" w:eastAsia="zh-CN" w:bidi="ar"/>
              </w:rPr>
              <w:t>.</w:t>
            </w:r>
            <w:r>
              <w:rPr>
                <w:rStyle w:val="37"/>
                <w:sz w:val="21"/>
                <w:szCs w:val="21"/>
                <w:lang w:val="en-US" w:eastAsia="zh-CN" w:bidi="ar"/>
              </w:rPr>
              <w:t>中介机构出具评估意见。</w:t>
            </w:r>
          </w:p>
        </w:tc>
        <w:tc>
          <w:tcPr>
            <w:tcW w:w="30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Style w:val="37"/>
                <w:sz w:val="21"/>
                <w:szCs w:val="21"/>
                <w:lang w:val="en-US" w:eastAsia="zh-CN" w:bidi="ar"/>
              </w:rPr>
              <w:t>项目核准机关在正式受理项目申请报告后，按照有关规定委托具有相应资质的工程咨询机构进行评估。</w:t>
            </w:r>
          </w:p>
        </w:tc>
        <w:tc>
          <w:tcPr>
            <w:tcW w:w="182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Style w:val="27"/>
                <w:sz w:val="21"/>
                <w:szCs w:val="21"/>
                <w:lang w:val="en-US" w:eastAsia="zh-CN" w:bidi="ar"/>
              </w:rPr>
              <w:t>不收费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474"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5</w:t>
            </w:r>
            <w:r>
              <w:rPr>
                <w:rFonts w:hint="eastAsia" w:eastAsia="宋体" w:cs="Times New Roman"/>
                <w:i w:val="0"/>
                <w:iCs w:val="0"/>
                <w:color w:val="000000"/>
                <w:kern w:val="0"/>
                <w:sz w:val="21"/>
                <w:szCs w:val="21"/>
                <w:u w:val="none"/>
                <w:lang w:val="en-US" w:eastAsia="zh-CN" w:bidi="ar"/>
              </w:rPr>
              <w:t>0</w:t>
            </w:r>
          </w:p>
        </w:tc>
        <w:tc>
          <w:tcPr>
            <w:tcW w:w="1152"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ascii="方正仿宋_GBK" w:hAnsi="方正仿宋_GBK" w:eastAsia="方正仿宋_GBK" w:cs="方正仿宋_GBK"/>
                <w:i w:val="0"/>
                <w:iCs w:val="0"/>
                <w:color w:val="000000"/>
                <w:kern w:val="0"/>
                <w:sz w:val="21"/>
                <w:szCs w:val="21"/>
                <w:u w:val="none"/>
                <w:lang w:val="en-US" w:eastAsia="zh-CN" w:bidi="ar"/>
              </w:rPr>
              <w:t>核准报告评估</w:t>
            </w:r>
          </w:p>
        </w:tc>
        <w:tc>
          <w:tcPr>
            <w:tcW w:w="1329"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ascii="方正仿宋_GBK" w:hAnsi="方正仿宋_GBK" w:eastAsia="方正仿宋_GBK" w:cs="方正仿宋_GBK"/>
                <w:i w:val="0"/>
                <w:iCs w:val="0"/>
                <w:color w:val="000000"/>
                <w:kern w:val="0"/>
                <w:sz w:val="21"/>
                <w:szCs w:val="21"/>
                <w:u w:val="none"/>
                <w:lang w:val="en-US" w:eastAsia="zh-CN" w:bidi="ar"/>
              </w:rPr>
              <w:t>市发展改革委审批、核准权限范围内企业、事业单位、社会团体等投资建设的固定资产投资项目核准</w:t>
            </w:r>
          </w:p>
        </w:tc>
        <w:tc>
          <w:tcPr>
            <w:tcW w:w="14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除需跨区县（自治县）平衡的生活垃圾焚烧发电项目、需市级财政平衡处理费的污水处理项目和需跨区县配置水资源、调节价格的城市供水项目以外的其余城建项目核准</w:t>
            </w:r>
          </w:p>
        </w:tc>
        <w:tc>
          <w:tcPr>
            <w:tcW w:w="100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区发展改革委</w:t>
            </w:r>
          </w:p>
        </w:tc>
        <w:tc>
          <w:tcPr>
            <w:tcW w:w="10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具有相应资质的工程咨询机构</w:t>
            </w:r>
          </w:p>
        </w:tc>
        <w:tc>
          <w:tcPr>
            <w:tcW w:w="8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7-15</w:t>
            </w:r>
            <w:r>
              <w:rPr>
                <w:rStyle w:val="30"/>
                <w:sz w:val="21"/>
                <w:szCs w:val="21"/>
                <w:lang w:val="en-US" w:eastAsia="zh-CN" w:bidi="ar"/>
              </w:rPr>
              <w:t>个工作日</w:t>
            </w:r>
          </w:p>
        </w:tc>
        <w:tc>
          <w:tcPr>
            <w:tcW w:w="32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r>
              <w:rPr>
                <w:rStyle w:val="37"/>
                <w:sz w:val="21"/>
                <w:szCs w:val="21"/>
                <w:lang w:val="en-US" w:eastAsia="zh-CN" w:bidi="ar"/>
              </w:rPr>
              <w:t>重庆市网上中介挂网。</w:t>
            </w:r>
            <w:r>
              <w:rPr>
                <w:rFonts w:hint="default" w:ascii="Times New Roman" w:hAnsi="Times New Roman" w:eastAsia="宋体" w:cs="Times New Roman"/>
                <w:i w:val="0"/>
                <w:iCs w:val="0"/>
                <w:color w:val="000000"/>
                <w:kern w:val="0"/>
                <w:sz w:val="21"/>
                <w:szCs w:val="21"/>
                <w:u w:val="none"/>
                <w:lang w:val="en-US" w:eastAsia="zh-CN" w:bidi="ar"/>
              </w:rPr>
              <w:t>2.</w:t>
            </w:r>
            <w:r>
              <w:rPr>
                <w:rStyle w:val="37"/>
                <w:sz w:val="21"/>
                <w:szCs w:val="21"/>
                <w:lang w:val="en-US" w:eastAsia="zh-CN" w:bidi="ar"/>
              </w:rPr>
              <w:t>择优加直选抽取中介机构。</w:t>
            </w:r>
            <w:r>
              <w:rPr>
                <w:rFonts w:hint="eastAsia" w:ascii="Times New Roman" w:hAnsi="Times New Roman" w:eastAsia="宋体" w:cs="Times New Roman"/>
                <w:i w:val="0"/>
                <w:iCs w:val="0"/>
                <w:color w:val="000000"/>
                <w:kern w:val="0"/>
                <w:sz w:val="21"/>
                <w:szCs w:val="21"/>
                <w:u w:val="none"/>
                <w:lang w:val="en-US" w:eastAsia="zh-CN" w:bidi="ar"/>
              </w:rPr>
              <w:t>3</w:t>
            </w:r>
            <w:r>
              <w:rPr>
                <w:rFonts w:hint="default" w:ascii="Times New Roman" w:hAnsi="Times New Roman" w:eastAsia="宋体" w:cs="Times New Roman"/>
                <w:i w:val="0"/>
                <w:iCs w:val="0"/>
                <w:color w:val="000000"/>
                <w:kern w:val="0"/>
                <w:sz w:val="21"/>
                <w:szCs w:val="21"/>
                <w:u w:val="none"/>
                <w:lang w:val="en-US" w:eastAsia="zh-CN" w:bidi="ar"/>
              </w:rPr>
              <w:t>.</w:t>
            </w:r>
            <w:r>
              <w:rPr>
                <w:rStyle w:val="37"/>
                <w:sz w:val="21"/>
                <w:szCs w:val="21"/>
                <w:lang w:val="en-US" w:eastAsia="zh-CN" w:bidi="ar"/>
              </w:rPr>
              <w:t>中介机构出具评估意见。</w:t>
            </w:r>
          </w:p>
        </w:tc>
        <w:tc>
          <w:tcPr>
            <w:tcW w:w="30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Style w:val="37"/>
                <w:sz w:val="21"/>
                <w:szCs w:val="21"/>
                <w:lang w:val="en-US" w:eastAsia="zh-CN" w:bidi="ar"/>
              </w:rPr>
              <w:t>项目核准机关在正式受理项目申请报告后，按照有关规定委托具有相应资质的工程咨询机构进行评估。</w:t>
            </w:r>
          </w:p>
        </w:tc>
        <w:tc>
          <w:tcPr>
            <w:tcW w:w="182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Style w:val="27"/>
                <w:sz w:val="21"/>
                <w:szCs w:val="21"/>
                <w:lang w:val="en-US" w:eastAsia="zh-CN" w:bidi="ar"/>
              </w:rPr>
              <w:t>不收费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4"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p>
        </w:tc>
        <w:tc>
          <w:tcPr>
            <w:tcW w:w="1152"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p>
        </w:tc>
        <w:tc>
          <w:tcPr>
            <w:tcW w:w="1329"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p>
        </w:tc>
        <w:tc>
          <w:tcPr>
            <w:tcW w:w="14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非市属事业单位实施的职业学历教育新建和扩建项目以及区县属事业单位实施的未列入建设发展规划的其他社会事业项目（不含维修改造类项目）核准</w:t>
            </w:r>
          </w:p>
        </w:tc>
        <w:tc>
          <w:tcPr>
            <w:tcW w:w="100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区发展改革委</w:t>
            </w:r>
          </w:p>
        </w:tc>
        <w:tc>
          <w:tcPr>
            <w:tcW w:w="109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具有相应资质的工程咨询机构</w:t>
            </w:r>
          </w:p>
        </w:tc>
        <w:tc>
          <w:tcPr>
            <w:tcW w:w="8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7-15</w:t>
            </w:r>
            <w:r>
              <w:rPr>
                <w:rStyle w:val="30"/>
                <w:sz w:val="21"/>
                <w:szCs w:val="21"/>
                <w:lang w:val="en-US" w:eastAsia="zh-CN" w:bidi="ar"/>
              </w:rPr>
              <w:t>个工作日</w:t>
            </w:r>
          </w:p>
        </w:tc>
        <w:tc>
          <w:tcPr>
            <w:tcW w:w="32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r>
              <w:rPr>
                <w:rStyle w:val="37"/>
                <w:sz w:val="21"/>
                <w:szCs w:val="21"/>
                <w:lang w:val="en-US" w:eastAsia="zh-CN" w:bidi="ar"/>
              </w:rPr>
              <w:t>重庆市网上中介挂网。</w:t>
            </w:r>
            <w:r>
              <w:rPr>
                <w:rFonts w:hint="default" w:ascii="Times New Roman" w:hAnsi="Times New Roman" w:eastAsia="宋体" w:cs="Times New Roman"/>
                <w:i w:val="0"/>
                <w:iCs w:val="0"/>
                <w:color w:val="000000"/>
                <w:kern w:val="0"/>
                <w:sz w:val="21"/>
                <w:szCs w:val="21"/>
                <w:u w:val="none"/>
                <w:lang w:val="en-US" w:eastAsia="zh-CN" w:bidi="ar"/>
              </w:rPr>
              <w:t>2.</w:t>
            </w:r>
            <w:r>
              <w:rPr>
                <w:rStyle w:val="37"/>
                <w:sz w:val="21"/>
                <w:szCs w:val="21"/>
                <w:lang w:val="en-US" w:eastAsia="zh-CN" w:bidi="ar"/>
              </w:rPr>
              <w:t>择优加直选抽取中介机构。</w:t>
            </w:r>
            <w:r>
              <w:rPr>
                <w:rFonts w:hint="eastAsia" w:ascii="Times New Roman" w:hAnsi="Times New Roman" w:eastAsia="宋体" w:cs="Times New Roman"/>
                <w:i w:val="0"/>
                <w:iCs w:val="0"/>
                <w:color w:val="000000"/>
                <w:kern w:val="0"/>
                <w:sz w:val="21"/>
                <w:szCs w:val="21"/>
                <w:u w:val="none"/>
                <w:lang w:val="en-US" w:eastAsia="zh-CN" w:bidi="ar"/>
              </w:rPr>
              <w:t>3</w:t>
            </w:r>
            <w:r>
              <w:rPr>
                <w:rFonts w:hint="default" w:ascii="Times New Roman" w:hAnsi="Times New Roman" w:eastAsia="宋体" w:cs="Times New Roman"/>
                <w:i w:val="0"/>
                <w:iCs w:val="0"/>
                <w:color w:val="000000"/>
                <w:kern w:val="0"/>
                <w:sz w:val="21"/>
                <w:szCs w:val="21"/>
                <w:u w:val="none"/>
                <w:lang w:val="en-US" w:eastAsia="zh-CN" w:bidi="ar"/>
              </w:rPr>
              <w:t>.</w:t>
            </w:r>
            <w:r>
              <w:rPr>
                <w:rStyle w:val="37"/>
                <w:sz w:val="21"/>
                <w:szCs w:val="21"/>
                <w:lang w:val="en-US" w:eastAsia="zh-CN" w:bidi="ar"/>
              </w:rPr>
              <w:t>中介机构出具评估意见。</w:t>
            </w:r>
          </w:p>
        </w:tc>
        <w:tc>
          <w:tcPr>
            <w:tcW w:w="30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Style w:val="37"/>
                <w:sz w:val="21"/>
                <w:szCs w:val="21"/>
                <w:lang w:val="en-US" w:eastAsia="zh-CN" w:bidi="ar"/>
              </w:rPr>
              <w:t>项目核准机关在正式受理项目申请报告后，按照有关规定委托具有相应资质的工程咨询机构进行评估。</w:t>
            </w:r>
          </w:p>
        </w:tc>
        <w:tc>
          <w:tcPr>
            <w:tcW w:w="182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Style w:val="27"/>
                <w:sz w:val="21"/>
                <w:szCs w:val="21"/>
                <w:lang w:val="en-US" w:eastAsia="zh-CN" w:bidi="ar"/>
              </w:rPr>
              <w:t>不收费</w:t>
            </w:r>
          </w:p>
        </w:tc>
      </w:tr>
    </w:tbl>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方正仿宋_GBK" w:hAnsi="方正仿宋_GBK" w:eastAsia="方正仿宋_GBK" w:cs="方正仿宋_GBK"/>
          <w:color w:val="000000"/>
          <w:kern w:val="0"/>
          <w:sz w:val="30"/>
          <w:szCs w:val="30"/>
        </w:rPr>
        <w:sectPr>
          <w:pgSz w:w="16838" w:h="11906" w:orient="landscape"/>
          <w:pgMar w:top="1587" w:right="2098" w:bottom="1474" w:left="1984" w:header="851" w:footer="1134" w:gutter="0"/>
          <w:pgNumType w:fmt="decimal"/>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eastAsia="zh-CN"/>
        </w:rPr>
        <w:t>附件</w:t>
      </w:r>
      <w:r>
        <w:rPr>
          <w:rFonts w:hint="eastAsia" w:ascii="Times New Roman" w:hAnsi="Times New Roman" w:eastAsia="方正黑体_GBK" w:cs="方正黑体_GBK"/>
          <w:color w:val="auto"/>
          <w:sz w:val="32"/>
          <w:szCs w:val="32"/>
          <w:lang w:val="en-US" w:eastAsia="zh-CN"/>
        </w:rPr>
        <w:t>2</w:t>
      </w:r>
    </w:p>
    <w:p>
      <w:pPr>
        <w:pStyle w:val="2"/>
        <w:keepNext w:val="0"/>
        <w:keepLines w:val="0"/>
        <w:pageBreakBefore w:val="0"/>
        <w:widowControl w:val="0"/>
        <w:kinsoku/>
        <w:wordWrap/>
        <w:overflowPunct/>
        <w:topLinePunct w:val="0"/>
        <w:autoSpaceDE/>
        <w:autoSpaceDN/>
        <w:bidi w:val="0"/>
        <w:adjustRightInd/>
        <w:snapToGrid/>
        <w:spacing w:before="313" w:beforeLines="100" w:after="313" w:afterLines="100" w:line="579" w:lineRule="exact"/>
        <w:ind w:left="0" w:leftChars="0" w:firstLine="0" w:firstLineChars="0"/>
        <w:jc w:val="center"/>
        <w:textAlignment w:val="auto"/>
        <w:rPr>
          <w:rFonts w:hint="eastAsia"/>
          <w:lang w:val="en-US" w:eastAsia="zh-CN"/>
        </w:rPr>
      </w:pPr>
      <w:r>
        <w:rPr>
          <w:rFonts w:hint="eastAsia" w:ascii="方正小标宋_GBK" w:hAnsi="方正小标宋_GBK" w:eastAsia="方正小标宋_GBK" w:cs="方正小标宋_GBK"/>
          <w:i w:val="0"/>
          <w:iCs w:val="0"/>
          <w:color w:val="000000"/>
          <w:kern w:val="0"/>
          <w:sz w:val="40"/>
          <w:szCs w:val="40"/>
          <w:u w:val="none"/>
          <w:lang w:val="en-US" w:eastAsia="zh-CN" w:bidi="ar"/>
        </w:rPr>
        <w:t>黔江区行政审批中介服务机构名录</w:t>
      </w:r>
    </w:p>
    <w:tbl>
      <w:tblPr>
        <w:tblStyle w:val="7"/>
        <w:tblW w:w="4997"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87"/>
        <w:gridCol w:w="1925"/>
        <w:gridCol w:w="3354"/>
        <w:gridCol w:w="1569"/>
        <w:gridCol w:w="15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blHeader/>
          <w:jc w:val="center"/>
        </w:trPr>
        <w:tc>
          <w:tcPr>
            <w:tcW w:w="3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ascii="方正黑体_GBK" w:hAnsi="方正黑体_GBK" w:eastAsia="方正黑体_GBK" w:cs="方正黑体_GBK"/>
                <w:i w:val="0"/>
                <w:iCs w:val="0"/>
                <w:color w:val="000000"/>
                <w:sz w:val="21"/>
                <w:szCs w:val="21"/>
                <w:u w:val="none"/>
              </w:rPr>
            </w:pPr>
            <w:r>
              <w:rPr>
                <w:rFonts w:hint="eastAsia" w:ascii="方正黑体_GBK" w:hAnsi="方正黑体_GBK" w:eastAsia="方正黑体_GBK" w:cs="方正黑体_GBK"/>
                <w:i w:val="0"/>
                <w:iCs w:val="0"/>
                <w:color w:val="000000"/>
                <w:kern w:val="0"/>
                <w:sz w:val="21"/>
                <w:szCs w:val="21"/>
                <w:u w:val="none"/>
                <w:lang w:val="en-US" w:eastAsia="zh-CN" w:bidi="ar"/>
              </w:rPr>
              <w:t>序号</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iCs w:val="0"/>
                <w:color w:val="000000"/>
                <w:sz w:val="21"/>
                <w:szCs w:val="21"/>
                <w:u w:val="none"/>
              </w:rPr>
            </w:pPr>
            <w:r>
              <w:rPr>
                <w:rFonts w:hint="eastAsia" w:ascii="方正黑体_GBK" w:hAnsi="方正黑体_GBK" w:eastAsia="方正黑体_GBK" w:cs="方正黑体_GBK"/>
                <w:i w:val="0"/>
                <w:iCs w:val="0"/>
                <w:color w:val="000000"/>
                <w:kern w:val="0"/>
                <w:sz w:val="21"/>
                <w:szCs w:val="21"/>
                <w:u w:val="none"/>
                <w:lang w:val="en-US" w:eastAsia="zh-CN" w:bidi="ar"/>
              </w:rPr>
              <w:t>中介机构名称</w:t>
            </w:r>
          </w:p>
        </w:tc>
        <w:tc>
          <w:tcPr>
            <w:tcW w:w="1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iCs w:val="0"/>
                <w:color w:val="000000"/>
                <w:sz w:val="21"/>
                <w:szCs w:val="21"/>
                <w:u w:val="none"/>
              </w:rPr>
            </w:pPr>
            <w:r>
              <w:rPr>
                <w:rFonts w:hint="eastAsia" w:ascii="方正黑体_GBK" w:hAnsi="方正黑体_GBK" w:eastAsia="方正黑体_GBK" w:cs="方正黑体_GBK"/>
                <w:i w:val="0"/>
                <w:iCs w:val="0"/>
                <w:color w:val="000000"/>
                <w:kern w:val="0"/>
                <w:sz w:val="21"/>
                <w:szCs w:val="21"/>
                <w:u w:val="none"/>
                <w:lang w:val="en-US" w:eastAsia="zh-CN" w:bidi="ar"/>
              </w:rPr>
              <w:t>开展的中介服务</w:t>
            </w:r>
          </w:p>
        </w:tc>
        <w:tc>
          <w:tcPr>
            <w:tcW w:w="8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iCs w:val="0"/>
                <w:color w:val="000000"/>
                <w:sz w:val="21"/>
                <w:szCs w:val="21"/>
                <w:u w:val="none"/>
              </w:rPr>
            </w:pPr>
            <w:r>
              <w:rPr>
                <w:rFonts w:hint="eastAsia" w:ascii="方正黑体_GBK" w:hAnsi="方正黑体_GBK" w:eastAsia="方正黑体_GBK" w:cs="方正黑体_GBK"/>
                <w:i w:val="0"/>
                <w:iCs w:val="0"/>
                <w:color w:val="000000"/>
                <w:kern w:val="0"/>
                <w:sz w:val="21"/>
                <w:szCs w:val="21"/>
                <w:u w:val="none"/>
                <w:lang w:val="en-US" w:eastAsia="zh-CN" w:bidi="ar"/>
              </w:rPr>
              <w:t>中介服务结果索要部门</w:t>
            </w:r>
          </w:p>
        </w:tc>
        <w:tc>
          <w:tcPr>
            <w:tcW w:w="8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iCs w:val="0"/>
                <w:color w:val="000000"/>
                <w:sz w:val="21"/>
                <w:szCs w:val="21"/>
                <w:u w:val="none"/>
              </w:rPr>
            </w:pPr>
            <w:r>
              <w:rPr>
                <w:rFonts w:hint="eastAsia" w:ascii="方正黑体_GBK" w:hAnsi="方正黑体_GBK" w:eastAsia="方正黑体_GBK" w:cs="方正黑体_GBK"/>
                <w:i w:val="0"/>
                <w:iCs w:val="0"/>
                <w:color w:val="000000"/>
                <w:kern w:val="0"/>
                <w:sz w:val="21"/>
                <w:szCs w:val="21"/>
                <w:u w:val="none"/>
                <w:lang w:val="en-US" w:eastAsia="zh-CN" w:bidi="ar"/>
              </w:rPr>
              <w:t>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3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Style w:val="38"/>
                <w:sz w:val="21"/>
                <w:szCs w:val="21"/>
                <w:lang w:val="en-US" w:eastAsia="zh-CN" w:bidi="ar"/>
              </w:rPr>
              <w:t>重庆协和爆破工程有限责任公司</w:t>
            </w:r>
          </w:p>
        </w:tc>
        <w:tc>
          <w:tcPr>
            <w:tcW w:w="1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sz w:val="21"/>
                <w:szCs w:val="21"/>
                <w:u w:val="none"/>
              </w:rPr>
            </w:pPr>
            <w:r>
              <w:rPr>
                <w:rStyle w:val="38"/>
                <w:rFonts w:hint="eastAsia" w:ascii="方正仿宋_GBK" w:hAnsi="方正仿宋_GBK" w:eastAsia="方正仿宋_GBK" w:cs="方正仿宋_GBK"/>
                <w:sz w:val="21"/>
                <w:szCs w:val="21"/>
                <w:lang w:val="en-US" w:eastAsia="zh-CN" w:bidi="ar"/>
              </w:rPr>
              <w:t>爆破设计、施工方案评估报告</w:t>
            </w:r>
          </w:p>
        </w:tc>
        <w:tc>
          <w:tcPr>
            <w:tcW w:w="8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Style w:val="38"/>
                <w:sz w:val="21"/>
                <w:szCs w:val="21"/>
                <w:lang w:val="en-US" w:eastAsia="zh-CN" w:bidi="ar"/>
              </w:rPr>
              <w:t>区公安局</w:t>
            </w:r>
          </w:p>
        </w:tc>
        <w:tc>
          <w:tcPr>
            <w:tcW w:w="8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023-78866399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37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106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Style w:val="38"/>
                <w:sz w:val="21"/>
                <w:szCs w:val="21"/>
                <w:lang w:val="en-US" w:eastAsia="zh-CN" w:bidi="ar"/>
              </w:rPr>
              <w:t>重庆市黔江区顺达机动车驾驶人服务有限公司</w:t>
            </w:r>
          </w:p>
        </w:tc>
        <w:tc>
          <w:tcPr>
            <w:tcW w:w="1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sz w:val="21"/>
                <w:szCs w:val="21"/>
                <w:u w:val="none"/>
              </w:rPr>
            </w:pPr>
            <w:r>
              <w:rPr>
                <w:rStyle w:val="38"/>
                <w:rFonts w:hint="eastAsia" w:ascii="方正仿宋_GBK" w:hAnsi="方正仿宋_GBK" w:eastAsia="方正仿宋_GBK" w:cs="方正仿宋_GBK"/>
                <w:sz w:val="21"/>
                <w:szCs w:val="21"/>
                <w:lang w:val="en-US" w:eastAsia="zh-CN" w:bidi="ar"/>
              </w:rPr>
              <w:t>机动车安全技术检验</w:t>
            </w:r>
          </w:p>
        </w:tc>
        <w:tc>
          <w:tcPr>
            <w:tcW w:w="8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Style w:val="38"/>
                <w:sz w:val="21"/>
                <w:szCs w:val="21"/>
                <w:lang w:val="en-US" w:eastAsia="zh-CN" w:bidi="ar"/>
              </w:rPr>
              <w:t>区公安局</w:t>
            </w:r>
          </w:p>
        </w:tc>
        <w:tc>
          <w:tcPr>
            <w:tcW w:w="8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023-87908009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3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z w:val="21"/>
                <w:szCs w:val="21"/>
                <w:u w:val="none"/>
              </w:rPr>
            </w:pPr>
          </w:p>
        </w:tc>
        <w:tc>
          <w:tcPr>
            <w:tcW w:w="10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z w:val="21"/>
                <w:szCs w:val="21"/>
                <w:u w:val="none"/>
              </w:rPr>
            </w:pPr>
          </w:p>
        </w:tc>
        <w:tc>
          <w:tcPr>
            <w:tcW w:w="1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sz w:val="21"/>
                <w:szCs w:val="21"/>
                <w:u w:val="none"/>
              </w:rPr>
            </w:pPr>
            <w:r>
              <w:rPr>
                <w:rStyle w:val="39"/>
                <w:rFonts w:hint="eastAsia" w:ascii="方正仿宋_GBK" w:hAnsi="方正仿宋_GBK" w:eastAsia="方正仿宋_GBK" w:cs="方正仿宋_GBK"/>
                <w:sz w:val="21"/>
                <w:szCs w:val="21"/>
                <w:lang w:val="en-US" w:eastAsia="zh-CN" w:bidi="ar"/>
              </w:rPr>
              <w:t>车辆性能综合检测</w:t>
            </w:r>
          </w:p>
        </w:tc>
        <w:tc>
          <w:tcPr>
            <w:tcW w:w="8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Style w:val="38"/>
                <w:sz w:val="21"/>
                <w:szCs w:val="21"/>
                <w:lang w:val="en-US" w:eastAsia="zh-CN" w:bidi="ar"/>
              </w:rPr>
              <w:t>区交通局</w:t>
            </w:r>
          </w:p>
        </w:tc>
        <w:tc>
          <w:tcPr>
            <w:tcW w:w="8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37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w:t>
            </w:r>
          </w:p>
        </w:tc>
        <w:tc>
          <w:tcPr>
            <w:tcW w:w="106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Style w:val="38"/>
                <w:sz w:val="21"/>
                <w:szCs w:val="21"/>
                <w:lang w:val="en-US" w:eastAsia="zh-CN" w:bidi="ar"/>
              </w:rPr>
              <w:t>重庆市黔江区玖磊检测站</w:t>
            </w:r>
          </w:p>
        </w:tc>
        <w:tc>
          <w:tcPr>
            <w:tcW w:w="1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sz w:val="21"/>
                <w:szCs w:val="21"/>
                <w:u w:val="none"/>
              </w:rPr>
            </w:pPr>
            <w:r>
              <w:rPr>
                <w:rStyle w:val="38"/>
                <w:rFonts w:hint="eastAsia" w:ascii="方正仿宋_GBK" w:hAnsi="方正仿宋_GBK" w:eastAsia="方正仿宋_GBK" w:cs="方正仿宋_GBK"/>
                <w:sz w:val="21"/>
                <w:szCs w:val="21"/>
                <w:lang w:val="en-US" w:eastAsia="zh-CN" w:bidi="ar"/>
              </w:rPr>
              <w:t>机动车安全技术检验</w:t>
            </w:r>
            <w:bookmarkStart w:id="0" w:name="_GoBack"/>
            <w:bookmarkEnd w:id="0"/>
          </w:p>
        </w:tc>
        <w:tc>
          <w:tcPr>
            <w:tcW w:w="8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Style w:val="38"/>
                <w:sz w:val="21"/>
                <w:szCs w:val="21"/>
                <w:lang w:val="en-US" w:eastAsia="zh-CN" w:bidi="ar"/>
              </w:rPr>
              <w:t>区公安局</w:t>
            </w:r>
          </w:p>
        </w:tc>
        <w:tc>
          <w:tcPr>
            <w:tcW w:w="8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023-87916999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3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z w:val="21"/>
                <w:szCs w:val="21"/>
                <w:u w:val="none"/>
              </w:rPr>
            </w:pPr>
          </w:p>
        </w:tc>
        <w:tc>
          <w:tcPr>
            <w:tcW w:w="10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z w:val="21"/>
                <w:szCs w:val="21"/>
                <w:u w:val="none"/>
              </w:rPr>
            </w:pPr>
          </w:p>
        </w:tc>
        <w:tc>
          <w:tcPr>
            <w:tcW w:w="1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sz w:val="21"/>
                <w:szCs w:val="21"/>
                <w:u w:val="none"/>
              </w:rPr>
            </w:pPr>
            <w:r>
              <w:rPr>
                <w:rStyle w:val="39"/>
                <w:rFonts w:hint="eastAsia" w:ascii="方正仿宋_GBK" w:hAnsi="方正仿宋_GBK" w:eastAsia="方正仿宋_GBK" w:cs="方正仿宋_GBK"/>
                <w:sz w:val="21"/>
                <w:szCs w:val="21"/>
                <w:lang w:val="en-US" w:eastAsia="zh-CN" w:bidi="ar"/>
              </w:rPr>
              <w:t>车辆性能综合检测</w:t>
            </w:r>
          </w:p>
        </w:tc>
        <w:tc>
          <w:tcPr>
            <w:tcW w:w="8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Style w:val="38"/>
                <w:sz w:val="21"/>
                <w:szCs w:val="21"/>
                <w:lang w:val="en-US" w:eastAsia="zh-CN" w:bidi="ar"/>
              </w:rPr>
              <w:t>区交通局</w:t>
            </w:r>
          </w:p>
        </w:tc>
        <w:tc>
          <w:tcPr>
            <w:tcW w:w="8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3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Style w:val="39"/>
                <w:sz w:val="21"/>
                <w:szCs w:val="21"/>
                <w:lang w:val="en-US" w:eastAsia="zh-CN" w:bidi="ar"/>
              </w:rPr>
              <w:t>重庆市黔江区前地房地产经纪有限公司</w:t>
            </w:r>
          </w:p>
        </w:tc>
        <w:tc>
          <w:tcPr>
            <w:tcW w:w="185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sz w:val="21"/>
                <w:szCs w:val="21"/>
                <w:u w:val="none"/>
              </w:rPr>
            </w:pPr>
            <w:r>
              <w:rPr>
                <w:rStyle w:val="39"/>
                <w:rFonts w:hint="eastAsia" w:ascii="方正仿宋_GBK" w:hAnsi="方正仿宋_GBK" w:eastAsia="方正仿宋_GBK" w:cs="方正仿宋_GBK"/>
                <w:sz w:val="21"/>
                <w:szCs w:val="21"/>
                <w:lang w:val="en-US" w:eastAsia="zh-CN" w:bidi="ar"/>
              </w:rPr>
              <w:t>规划核实测量（规划放线测量）</w:t>
            </w:r>
          </w:p>
        </w:tc>
        <w:tc>
          <w:tcPr>
            <w:tcW w:w="8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Style w:val="39"/>
                <w:sz w:val="21"/>
                <w:szCs w:val="21"/>
                <w:lang w:val="en-US" w:eastAsia="zh-CN" w:bidi="ar"/>
              </w:rPr>
              <w:t>区规划自然资源局</w:t>
            </w:r>
          </w:p>
        </w:tc>
        <w:tc>
          <w:tcPr>
            <w:tcW w:w="8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023-79235919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3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Style w:val="39"/>
                <w:sz w:val="21"/>
                <w:szCs w:val="21"/>
                <w:lang w:val="en-US" w:eastAsia="zh-CN" w:bidi="ar"/>
              </w:rPr>
              <w:t>重庆新界线测绘有限公司</w:t>
            </w:r>
          </w:p>
        </w:tc>
        <w:tc>
          <w:tcPr>
            <w:tcW w:w="185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方正仿宋_GBK" w:hAnsi="方正仿宋_GBK" w:eastAsia="方正仿宋_GBK" w:cs="方正仿宋_GBK"/>
                <w:i w:val="0"/>
                <w:iCs w:val="0"/>
                <w:color w:val="000000"/>
                <w:sz w:val="21"/>
                <w:szCs w:val="21"/>
                <w:u w:val="none"/>
              </w:rPr>
            </w:pPr>
          </w:p>
        </w:tc>
        <w:tc>
          <w:tcPr>
            <w:tcW w:w="8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Style w:val="39"/>
                <w:sz w:val="21"/>
                <w:szCs w:val="21"/>
                <w:lang w:val="en-US" w:eastAsia="zh-CN" w:bidi="ar"/>
              </w:rPr>
              <w:t>区规划自然资源局</w:t>
            </w:r>
          </w:p>
        </w:tc>
        <w:tc>
          <w:tcPr>
            <w:tcW w:w="8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023-79252266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3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Style w:val="39"/>
                <w:sz w:val="21"/>
                <w:szCs w:val="21"/>
                <w:lang w:val="en-US" w:eastAsia="zh-CN" w:bidi="ar"/>
              </w:rPr>
              <w:t>重庆信柱测绘技术咨询有限公司</w:t>
            </w:r>
          </w:p>
        </w:tc>
        <w:tc>
          <w:tcPr>
            <w:tcW w:w="185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方正仿宋_GBK" w:hAnsi="方正仿宋_GBK" w:eastAsia="方正仿宋_GBK" w:cs="方正仿宋_GBK"/>
                <w:i w:val="0"/>
                <w:iCs w:val="0"/>
                <w:color w:val="000000"/>
                <w:sz w:val="21"/>
                <w:szCs w:val="21"/>
                <w:u w:val="none"/>
              </w:rPr>
            </w:pPr>
          </w:p>
        </w:tc>
        <w:tc>
          <w:tcPr>
            <w:tcW w:w="8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Style w:val="39"/>
                <w:sz w:val="21"/>
                <w:szCs w:val="21"/>
                <w:lang w:val="en-US" w:eastAsia="zh-CN" w:bidi="ar"/>
              </w:rPr>
              <w:t>区规划自然资源局</w:t>
            </w:r>
          </w:p>
        </w:tc>
        <w:tc>
          <w:tcPr>
            <w:tcW w:w="8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13896419689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3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Style w:val="39"/>
                <w:sz w:val="21"/>
                <w:szCs w:val="21"/>
                <w:lang w:val="en-US" w:eastAsia="zh-CN" w:bidi="ar"/>
              </w:rPr>
              <w:t>重庆市弘郡建设工程咨询有限公司</w:t>
            </w:r>
          </w:p>
        </w:tc>
        <w:tc>
          <w:tcPr>
            <w:tcW w:w="185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方正仿宋_GBK" w:hAnsi="方正仿宋_GBK" w:eastAsia="方正仿宋_GBK" w:cs="方正仿宋_GBK"/>
                <w:i w:val="0"/>
                <w:iCs w:val="0"/>
                <w:color w:val="000000"/>
                <w:sz w:val="21"/>
                <w:szCs w:val="21"/>
                <w:u w:val="none"/>
              </w:rPr>
            </w:pPr>
          </w:p>
        </w:tc>
        <w:tc>
          <w:tcPr>
            <w:tcW w:w="8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Style w:val="39"/>
                <w:sz w:val="21"/>
                <w:szCs w:val="21"/>
                <w:lang w:val="en-US" w:eastAsia="zh-CN" w:bidi="ar"/>
              </w:rPr>
              <w:t>区规划自然资源局</w:t>
            </w:r>
          </w:p>
        </w:tc>
        <w:tc>
          <w:tcPr>
            <w:tcW w:w="8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023-87907822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3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Style w:val="39"/>
                <w:sz w:val="21"/>
                <w:szCs w:val="21"/>
                <w:lang w:val="en-US" w:eastAsia="zh-CN" w:bidi="ar"/>
              </w:rPr>
              <w:t>重庆市文脉地理信息有限公司</w:t>
            </w:r>
          </w:p>
        </w:tc>
        <w:tc>
          <w:tcPr>
            <w:tcW w:w="185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方正仿宋_GBK" w:hAnsi="方正仿宋_GBK" w:eastAsia="方正仿宋_GBK" w:cs="方正仿宋_GBK"/>
                <w:i w:val="0"/>
                <w:iCs w:val="0"/>
                <w:color w:val="000000"/>
                <w:sz w:val="21"/>
                <w:szCs w:val="21"/>
                <w:u w:val="none"/>
              </w:rPr>
            </w:pPr>
          </w:p>
        </w:tc>
        <w:tc>
          <w:tcPr>
            <w:tcW w:w="8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Style w:val="39"/>
                <w:sz w:val="21"/>
                <w:szCs w:val="21"/>
                <w:lang w:val="en-US" w:eastAsia="zh-CN" w:bidi="ar"/>
              </w:rPr>
              <w:t>区规划自然资源局</w:t>
            </w:r>
          </w:p>
        </w:tc>
        <w:tc>
          <w:tcPr>
            <w:tcW w:w="8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023-79237439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379" w:type="pct"/>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w:t>
            </w:r>
          </w:p>
        </w:tc>
        <w:tc>
          <w:tcPr>
            <w:tcW w:w="1062"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Style w:val="39"/>
                <w:sz w:val="21"/>
                <w:szCs w:val="21"/>
                <w:lang w:val="en-US" w:eastAsia="zh-CN" w:bidi="ar"/>
              </w:rPr>
              <w:t>重庆禹润水利电力建筑勘测设计院有限公司</w:t>
            </w:r>
          </w:p>
        </w:tc>
        <w:tc>
          <w:tcPr>
            <w:tcW w:w="1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sz w:val="21"/>
                <w:szCs w:val="21"/>
                <w:u w:val="none"/>
              </w:rPr>
            </w:pPr>
            <w:r>
              <w:rPr>
                <w:rStyle w:val="39"/>
                <w:rFonts w:hint="eastAsia" w:ascii="方正仿宋_GBK" w:hAnsi="方正仿宋_GBK" w:eastAsia="方正仿宋_GBK" w:cs="方正仿宋_GBK"/>
                <w:sz w:val="21"/>
                <w:szCs w:val="21"/>
                <w:lang w:val="en-US" w:eastAsia="zh-CN" w:bidi="ar"/>
              </w:rPr>
              <w:t>水利基建项目初步设计文件编制</w:t>
            </w:r>
          </w:p>
        </w:tc>
        <w:tc>
          <w:tcPr>
            <w:tcW w:w="866"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Style w:val="39"/>
                <w:sz w:val="21"/>
                <w:szCs w:val="21"/>
                <w:lang w:val="en-US" w:eastAsia="zh-CN" w:bidi="ar"/>
              </w:rPr>
              <w:t>区水利局</w:t>
            </w:r>
          </w:p>
        </w:tc>
        <w:tc>
          <w:tcPr>
            <w:tcW w:w="839"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023-79243758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379" w:type="pct"/>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sz w:val="21"/>
                <w:szCs w:val="21"/>
              </w:rPr>
            </w:pPr>
          </w:p>
        </w:tc>
        <w:tc>
          <w:tcPr>
            <w:tcW w:w="1062"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sz w:val="21"/>
                <w:szCs w:val="21"/>
              </w:rPr>
            </w:pPr>
          </w:p>
        </w:tc>
        <w:tc>
          <w:tcPr>
            <w:tcW w:w="1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39"/>
                <w:rFonts w:hint="eastAsia" w:ascii="方正仿宋_GBK" w:hAnsi="方正仿宋_GBK" w:eastAsia="方正仿宋_GBK" w:cs="方正仿宋_GBK"/>
                <w:sz w:val="21"/>
                <w:szCs w:val="21"/>
                <w:lang w:val="en-US" w:eastAsia="zh-CN" w:bidi="ar"/>
              </w:rPr>
            </w:pPr>
            <w:r>
              <w:rPr>
                <w:rStyle w:val="39"/>
                <w:rFonts w:hint="eastAsia" w:ascii="方正仿宋_GBK" w:hAnsi="方正仿宋_GBK" w:eastAsia="方正仿宋_GBK" w:cs="方正仿宋_GBK"/>
                <w:sz w:val="21"/>
                <w:szCs w:val="21"/>
                <w:lang w:val="en-US" w:eastAsia="zh-CN" w:bidi="ar"/>
              </w:rPr>
              <w:t>拟修建水库工程的初步设计报告（或工程建设方案）编制</w:t>
            </w:r>
          </w:p>
        </w:tc>
        <w:tc>
          <w:tcPr>
            <w:tcW w:w="866"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Style w:val="39"/>
                <w:sz w:val="21"/>
                <w:szCs w:val="21"/>
                <w:lang w:val="en-US" w:eastAsia="zh-CN" w:bidi="ar"/>
              </w:rPr>
            </w:pPr>
          </w:p>
        </w:tc>
        <w:tc>
          <w:tcPr>
            <w:tcW w:w="839"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Style w:val="39"/>
                <w:sz w:val="21"/>
                <w:szCs w:val="21"/>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379" w:type="pct"/>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1062"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Style w:val="39"/>
                <w:sz w:val="21"/>
                <w:szCs w:val="21"/>
                <w:lang w:val="en-US" w:eastAsia="zh-CN" w:bidi="ar"/>
              </w:rPr>
              <w:t>重庆腾云工程咨询有限公司</w:t>
            </w:r>
          </w:p>
        </w:tc>
        <w:tc>
          <w:tcPr>
            <w:tcW w:w="1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kern w:val="2"/>
                <w:sz w:val="21"/>
                <w:szCs w:val="21"/>
                <w:u w:val="none"/>
                <w:lang w:val="en-US" w:eastAsia="zh-CN" w:bidi="ar-SA"/>
              </w:rPr>
            </w:pPr>
            <w:r>
              <w:rPr>
                <w:rStyle w:val="39"/>
                <w:rFonts w:hint="eastAsia" w:ascii="方正仿宋_GBK" w:hAnsi="方正仿宋_GBK" w:eastAsia="方正仿宋_GBK" w:cs="方正仿宋_GBK"/>
                <w:sz w:val="21"/>
                <w:szCs w:val="21"/>
                <w:lang w:val="en-US" w:eastAsia="zh-CN" w:bidi="ar"/>
              </w:rPr>
              <w:t>水利基建项目初步设计文件编制</w:t>
            </w:r>
          </w:p>
        </w:tc>
        <w:tc>
          <w:tcPr>
            <w:tcW w:w="866"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Style w:val="39"/>
                <w:sz w:val="21"/>
                <w:szCs w:val="21"/>
                <w:lang w:val="en-US" w:eastAsia="zh-CN" w:bidi="ar"/>
              </w:rPr>
              <w:t>区水利局</w:t>
            </w:r>
          </w:p>
        </w:tc>
        <w:tc>
          <w:tcPr>
            <w:tcW w:w="839"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023-67766918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379" w:type="pct"/>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sz w:val="21"/>
                <w:szCs w:val="21"/>
              </w:rPr>
            </w:pPr>
          </w:p>
        </w:tc>
        <w:tc>
          <w:tcPr>
            <w:tcW w:w="1062"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sz w:val="21"/>
                <w:szCs w:val="21"/>
              </w:rPr>
            </w:pPr>
          </w:p>
        </w:tc>
        <w:tc>
          <w:tcPr>
            <w:tcW w:w="1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kern w:val="2"/>
                <w:sz w:val="21"/>
                <w:szCs w:val="21"/>
                <w:u w:val="none"/>
                <w:lang w:val="en-US" w:eastAsia="zh-CN" w:bidi="ar"/>
              </w:rPr>
            </w:pPr>
            <w:r>
              <w:rPr>
                <w:rStyle w:val="39"/>
                <w:rFonts w:hint="eastAsia" w:ascii="方正仿宋_GBK" w:hAnsi="方正仿宋_GBK" w:eastAsia="方正仿宋_GBK" w:cs="方正仿宋_GBK"/>
                <w:sz w:val="21"/>
                <w:szCs w:val="21"/>
                <w:lang w:val="en-US" w:eastAsia="zh-CN" w:bidi="ar"/>
              </w:rPr>
              <w:t>拟修建水库工程的初步设计报告（或工程建设方案）编制</w:t>
            </w:r>
          </w:p>
        </w:tc>
        <w:tc>
          <w:tcPr>
            <w:tcW w:w="866"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p>
        </w:tc>
        <w:tc>
          <w:tcPr>
            <w:tcW w:w="839"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37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11</w:t>
            </w:r>
          </w:p>
        </w:tc>
        <w:tc>
          <w:tcPr>
            <w:tcW w:w="106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Style w:val="39"/>
                <w:sz w:val="21"/>
                <w:szCs w:val="21"/>
                <w:lang w:val="en-US" w:eastAsia="zh-CN" w:bidi="ar"/>
              </w:rPr>
              <w:t>黔江区疾病预防控制中心</w:t>
            </w:r>
          </w:p>
        </w:tc>
        <w:tc>
          <w:tcPr>
            <w:tcW w:w="1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公共场所卫生检测或者评价报告编制（使用集中空调通风系统的还应当提供集中空调通风系统卫生检测或者编制评价报告）</w:t>
            </w:r>
          </w:p>
        </w:tc>
        <w:tc>
          <w:tcPr>
            <w:tcW w:w="8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Style w:val="39"/>
                <w:sz w:val="21"/>
                <w:szCs w:val="21"/>
                <w:lang w:val="en-US" w:eastAsia="zh-CN" w:bidi="ar"/>
              </w:rPr>
              <w:t>区卫生健康委</w:t>
            </w:r>
          </w:p>
        </w:tc>
        <w:tc>
          <w:tcPr>
            <w:tcW w:w="8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023-79222762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3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z w:val="21"/>
                <w:szCs w:val="21"/>
                <w:u w:val="none"/>
              </w:rPr>
            </w:pPr>
          </w:p>
        </w:tc>
        <w:tc>
          <w:tcPr>
            <w:tcW w:w="10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z w:val="21"/>
                <w:szCs w:val="21"/>
                <w:u w:val="none"/>
              </w:rPr>
            </w:pPr>
          </w:p>
        </w:tc>
        <w:tc>
          <w:tcPr>
            <w:tcW w:w="1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辐射工作场所检测报告</w:t>
            </w:r>
          </w:p>
        </w:tc>
        <w:tc>
          <w:tcPr>
            <w:tcW w:w="8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Style w:val="39"/>
                <w:sz w:val="21"/>
                <w:szCs w:val="21"/>
                <w:lang w:val="en-US" w:eastAsia="zh-CN" w:bidi="ar"/>
              </w:rPr>
              <w:t>区卫生健康委</w:t>
            </w:r>
          </w:p>
        </w:tc>
        <w:tc>
          <w:tcPr>
            <w:tcW w:w="8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3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z w:val="21"/>
                <w:szCs w:val="21"/>
                <w:u w:val="none"/>
              </w:rPr>
            </w:pPr>
          </w:p>
        </w:tc>
        <w:tc>
          <w:tcPr>
            <w:tcW w:w="10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z w:val="21"/>
                <w:szCs w:val="21"/>
                <w:u w:val="none"/>
              </w:rPr>
            </w:pPr>
          </w:p>
        </w:tc>
        <w:tc>
          <w:tcPr>
            <w:tcW w:w="1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放射诊疗设备性能检测报告</w:t>
            </w:r>
          </w:p>
        </w:tc>
        <w:tc>
          <w:tcPr>
            <w:tcW w:w="8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Style w:val="39"/>
                <w:sz w:val="21"/>
                <w:szCs w:val="21"/>
                <w:lang w:val="en-US" w:eastAsia="zh-CN" w:bidi="ar"/>
              </w:rPr>
              <w:t>区卫生健康委</w:t>
            </w:r>
          </w:p>
        </w:tc>
        <w:tc>
          <w:tcPr>
            <w:tcW w:w="8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3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z w:val="21"/>
                <w:szCs w:val="21"/>
                <w:u w:val="none"/>
              </w:rPr>
            </w:pPr>
          </w:p>
        </w:tc>
        <w:tc>
          <w:tcPr>
            <w:tcW w:w="10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z w:val="21"/>
                <w:szCs w:val="21"/>
                <w:u w:val="none"/>
              </w:rPr>
            </w:pPr>
          </w:p>
        </w:tc>
        <w:tc>
          <w:tcPr>
            <w:tcW w:w="1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饮用水供水单位检测检验报告</w:t>
            </w:r>
          </w:p>
        </w:tc>
        <w:tc>
          <w:tcPr>
            <w:tcW w:w="8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Style w:val="39"/>
                <w:sz w:val="21"/>
                <w:szCs w:val="21"/>
                <w:lang w:val="en-US" w:eastAsia="zh-CN" w:bidi="ar"/>
              </w:rPr>
              <w:t>区卫生健康委</w:t>
            </w:r>
          </w:p>
        </w:tc>
        <w:tc>
          <w:tcPr>
            <w:tcW w:w="8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37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w:t>
            </w:r>
          </w:p>
        </w:tc>
        <w:tc>
          <w:tcPr>
            <w:tcW w:w="106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Style w:val="39"/>
                <w:sz w:val="21"/>
                <w:szCs w:val="21"/>
                <w:lang w:val="en-US" w:eastAsia="zh-CN" w:bidi="ar"/>
              </w:rPr>
              <w:t>黑河市新气象防雷检测有限责任公司</w:t>
            </w:r>
          </w:p>
        </w:tc>
        <w:tc>
          <w:tcPr>
            <w:tcW w:w="1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sz w:val="21"/>
                <w:szCs w:val="21"/>
                <w:u w:val="none"/>
              </w:rPr>
            </w:pPr>
            <w:r>
              <w:rPr>
                <w:rStyle w:val="40"/>
                <w:rFonts w:hint="eastAsia" w:ascii="方正仿宋_GBK" w:hAnsi="方正仿宋_GBK" w:eastAsia="方正仿宋_GBK" w:cs="方正仿宋_GBK"/>
                <w:sz w:val="21"/>
                <w:szCs w:val="21"/>
                <w:lang w:val="en-US" w:eastAsia="zh-CN" w:bidi="ar"/>
              </w:rPr>
              <w:t>防雷装置设计技术评价</w:t>
            </w:r>
          </w:p>
        </w:tc>
        <w:tc>
          <w:tcPr>
            <w:tcW w:w="8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Style w:val="39"/>
                <w:sz w:val="21"/>
                <w:szCs w:val="21"/>
                <w:lang w:val="en-US" w:eastAsia="zh-CN" w:bidi="ar"/>
              </w:rPr>
              <w:t>区气象局</w:t>
            </w:r>
          </w:p>
        </w:tc>
        <w:tc>
          <w:tcPr>
            <w:tcW w:w="8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13320299408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3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z w:val="21"/>
                <w:szCs w:val="21"/>
                <w:u w:val="none"/>
              </w:rPr>
            </w:pPr>
          </w:p>
        </w:tc>
        <w:tc>
          <w:tcPr>
            <w:tcW w:w="10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z w:val="21"/>
                <w:szCs w:val="21"/>
                <w:u w:val="none"/>
              </w:rPr>
            </w:pPr>
          </w:p>
        </w:tc>
        <w:tc>
          <w:tcPr>
            <w:tcW w:w="1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sz w:val="21"/>
                <w:szCs w:val="21"/>
                <w:u w:val="none"/>
              </w:rPr>
            </w:pPr>
            <w:r>
              <w:rPr>
                <w:rStyle w:val="40"/>
                <w:rFonts w:hint="eastAsia" w:ascii="方正仿宋_GBK" w:hAnsi="方正仿宋_GBK" w:eastAsia="方正仿宋_GBK" w:cs="方正仿宋_GBK"/>
                <w:sz w:val="21"/>
                <w:szCs w:val="21"/>
                <w:lang w:val="en-US" w:eastAsia="zh-CN" w:bidi="ar"/>
              </w:rPr>
              <w:t>新建、改建、扩建建（构）筑物防雷装置检测</w:t>
            </w: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z w:val="21"/>
                <w:szCs w:val="21"/>
                <w:u w:val="none"/>
              </w:rPr>
            </w:pPr>
          </w:p>
        </w:tc>
        <w:tc>
          <w:tcPr>
            <w:tcW w:w="8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37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13</w:t>
            </w:r>
          </w:p>
        </w:tc>
        <w:tc>
          <w:tcPr>
            <w:tcW w:w="106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Style w:val="39"/>
                <w:sz w:val="21"/>
                <w:szCs w:val="21"/>
                <w:lang w:val="en-US" w:eastAsia="zh-CN" w:bidi="ar"/>
              </w:rPr>
              <w:t>盐城市防雷设施检测有限公司</w:t>
            </w:r>
          </w:p>
        </w:tc>
        <w:tc>
          <w:tcPr>
            <w:tcW w:w="1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sz w:val="21"/>
                <w:szCs w:val="21"/>
                <w:u w:val="none"/>
              </w:rPr>
            </w:pPr>
            <w:r>
              <w:rPr>
                <w:rStyle w:val="40"/>
                <w:rFonts w:hint="eastAsia" w:ascii="方正仿宋_GBK" w:hAnsi="方正仿宋_GBK" w:eastAsia="方正仿宋_GBK" w:cs="方正仿宋_GBK"/>
                <w:sz w:val="21"/>
                <w:szCs w:val="21"/>
                <w:lang w:val="en-US" w:eastAsia="zh-CN" w:bidi="ar"/>
              </w:rPr>
              <w:t>防雷装置设计技术评价</w:t>
            </w:r>
          </w:p>
        </w:tc>
        <w:tc>
          <w:tcPr>
            <w:tcW w:w="8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Style w:val="39"/>
                <w:sz w:val="21"/>
                <w:szCs w:val="21"/>
                <w:lang w:val="en-US" w:eastAsia="zh-CN" w:bidi="ar"/>
              </w:rPr>
              <w:t>区气象局</w:t>
            </w:r>
          </w:p>
        </w:tc>
        <w:tc>
          <w:tcPr>
            <w:tcW w:w="8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l8716434412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3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z w:val="21"/>
                <w:szCs w:val="21"/>
                <w:u w:val="none"/>
              </w:rPr>
            </w:pPr>
          </w:p>
        </w:tc>
        <w:tc>
          <w:tcPr>
            <w:tcW w:w="10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z w:val="21"/>
                <w:szCs w:val="21"/>
                <w:u w:val="none"/>
              </w:rPr>
            </w:pPr>
          </w:p>
        </w:tc>
        <w:tc>
          <w:tcPr>
            <w:tcW w:w="1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sz w:val="21"/>
                <w:szCs w:val="21"/>
                <w:u w:val="none"/>
              </w:rPr>
            </w:pPr>
            <w:r>
              <w:rPr>
                <w:rStyle w:val="40"/>
                <w:rFonts w:hint="eastAsia" w:ascii="方正仿宋_GBK" w:hAnsi="方正仿宋_GBK" w:eastAsia="方正仿宋_GBK" w:cs="方正仿宋_GBK"/>
                <w:sz w:val="21"/>
                <w:szCs w:val="21"/>
                <w:lang w:val="en-US" w:eastAsia="zh-CN" w:bidi="ar"/>
              </w:rPr>
              <w:t>新建、改建、扩建建（构）筑物防雷装置检测</w:t>
            </w: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z w:val="21"/>
                <w:szCs w:val="21"/>
                <w:u w:val="none"/>
              </w:rPr>
            </w:pPr>
          </w:p>
        </w:tc>
        <w:tc>
          <w:tcPr>
            <w:tcW w:w="8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37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14</w:t>
            </w:r>
          </w:p>
        </w:tc>
        <w:tc>
          <w:tcPr>
            <w:tcW w:w="106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Style w:val="39"/>
                <w:sz w:val="21"/>
                <w:szCs w:val="21"/>
                <w:lang w:val="en-US" w:eastAsia="zh-CN" w:bidi="ar"/>
              </w:rPr>
              <w:t>黑龙江泓瑞防雷检测技术服务有限公司</w:t>
            </w:r>
          </w:p>
        </w:tc>
        <w:tc>
          <w:tcPr>
            <w:tcW w:w="1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sz w:val="21"/>
                <w:szCs w:val="21"/>
                <w:u w:val="none"/>
              </w:rPr>
            </w:pPr>
            <w:r>
              <w:rPr>
                <w:rStyle w:val="40"/>
                <w:rFonts w:hint="eastAsia" w:ascii="方正仿宋_GBK" w:hAnsi="方正仿宋_GBK" w:eastAsia="方正仿宋_GBK" w:cs="方正仿宋_GBK"/>
                <w:sz w:val="21"/>
                <w:szCs w:val="21"/>
                <w:lang w:val="en-US" w:eastAsia="zh-CN" w:bidi="ar"/>
              </w:rPr>
              <w:t>防雷装置设计技术评价</w:t>
            </w:r>
          </w:p>
        </w:tc>
        <w:tc>
          <w:tcPr>
            <w:tcW w:w="8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Style w:val="39"/>
                <w:sz w:val="21"/>
                <w:szCs w:val="21"/>
                <w:lang w:val="en-US" w:eastAsia="zh-CN" w:bidi="ar"/>
              </w:rPr>
              <w:t>区气象局</w:t>
            </w:r>
          </w:p>
        </w:tc>
        <w:tc>
          <w:tcPr>
            <w:tcW w:w="8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13193152007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3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z w:val="21"/>
                <w:szCs w:val="21"/>
                <w:u w:val="none"/>
              </w:rPr>
            </w:pPr>
          </w:p>
        </w:tc>
        <w:tc>
          <w:tcPr>
            <w:tcW w:w="10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z w:val="21"/>
                <w:szCs w:val="21"/>
                <w:u w:val="none"/>
              </w:rPr>
            </w:pPr>
          </w:p>
        </w:tc>
        <w:tc>
          <w:tcPr>
            <w:tcW w:w="1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sz w:val="21"/>
                <w:szCs w:val="21"/>
                <w:u w:val="none"/>
              </w:rPr>
            </w:pPr>
            <w:r>
              <w:rPr>
                <w:rStyle w:val="40"/>
                <w:rFonts w:hint="eastAsia" w:ascii="方正仿宋_GBK" w:hAnsi="方正仿宋_GBK" w:eastAsia="方正仿宋_GBK" w:cs="方正仿宋_GBK"/>
                <w:sz w:val="21"/>
                <w:szCs w:val="21"/>
                <w:lang w:val="en-US" w:eastAsia="zh-CN" w:bidi="ar"/>
              </w:rPr>
              <w:t>新建、改建、扩建建（构）筑物防雷装置检测</w:t>
            </w: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z w:val="21"/>
                <w:szCs w:val="21"/>
                <w:u w:val="none"/>
              </w:rPr>
            </w:pPr>
          </w:p>
        </w:tc>
        <w:tc>
          <w:tcPr>
            <w:tcW w:w="8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37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w:t>
            </w:r>
          </w:p>
        </w:tc>
        <w:tc>
          <w:tcPr>
            <w:tcW w:w="106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Style w:val="39"/>
                <w:sz w:val="21"/>
                <w:szCs w:val="21"/>
                <w:lang w:val="en-US" w:eastAsia="zh-CN" w:bidi="ar"/>
              </w:rPr>
              <w:t>重庆市防雷中心</w:t>
            </w:r>
          </w:p>
        </w:tc>
        <w:tc>
          <w:tcPr>
            <w:tcW w:w="1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sz w:val="21"/>
                <w:szCs w:val="21"/>
                <w:u w:val="none"/>
              </w:rPr>
            </w:pPr>
            <w:r>
              <w:rPr>
                <w:rStyle w:val="40"/>
                <w:rFonts w:hint="eastAsia" w:ascii="方正仿宋_GBK" w:hAnsi="方正仿宋_GBK" w:eastAsia="方正仿宋_GBK" w:cs="方正仿宋_GBK"/>
                <w:sz w:val="21"/>
                <w:szCs w:val="21"/>
                <w:lang w:val="en-US" w:eastAsia="zh-CN" w:bidi="ar"/>
              </w:rPr>
              <w:t>防雷装置设计技术评价</w:t>
            </w:r>
          </w:p>
        </w:tc>
        <w:tc>
          <w:tcPr>
            <w:tcW w:w="8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Style w:val="39"/>
                <w:sz w:val="21"/>
                <w:szCs w:val="21"/>
                <w:lang w:val="en-US" w:eastAsia="zh-CN" w:bidi="ar"/>
              </w:rPr>
              <w:t>区气象局</w:t>
            </w:r>
          </w:p>
        </w:tc>
        <w:tc>
          <w:tcPr>
            <w:tcW w:w="8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023-89116086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3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z w:val="21"/>
                <w:szCs w:val="21"/>
                <w:u w:val="none"/>
              </w:rPr>
            </w:pPr>
          </w:p>
        </w:tc>
        <w:tc>
          <w:tcPr>
            <w:tcW w:w="10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z w:val="21"/>
                <w:szCs w:val="21"/>
                <w:u w:val="none"/>
              </w:rPr>
            </w:pPr>
          </w:p>
        </w:tc>
        <w:tc>
          <w:tcPr>
            <w:tcW w:w="1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sz w:val="21"/>
                <w:szCs w:val="21"/>
                <w:u w:val="none"/>
              </w:rPr>
            </w:pPr>
            <w:r>
              <w:rPr>
                <w:rStyle w:val="40"/>
                <w:rFonts w:hint="eastAsia" w:ascii="方正仿宋_GBK" w:hAnsi="方正仿宋_GBK" w:eastAsia="方正仿宋_GBK" w:cs="方正仿宋_GBK"/>
                <w:sz w:val="21"/>
                <w:szCs w:val="21"/>
                <w:lang w:val="en-US" w:eastAsia="zh-CN" w:bidi="ar"/>
              </w:rPr>
              <w:t>新建、改建、扩建建（构）筑物防雷装置检测</w:t>
            </w: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z w:val="21"/>
                <w:szCs w:val="21"/>
                <w:u w:val="none"/>
              </w:rPr>
            </w:pPr>
          </w:p>
        </w:tc>
        <w:tc>
          <w:tcPr>
            <w:tcW w:w="8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37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16</w:t>
            </w:r>
          </w:p>
        </w:tc>
        <w:tc>
          <w:tcPr>
            <w:tcW w:w="106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Style w:val="39"/>
                <w:sz w:val="21"/>
                <w:szCs w:val="21"/>
                <w:lang w:val="en-US" w:eastAsia="zh-CN" w:bidi="ar"/>
              </w:rPr>
              <w:t>重庆莱霆防雷技术有限责任公司</w:t>
            </w:r>
          </w:p>
        </w:tc>
        <w:tc>
          <w:tcPr>
            <w:tcW w:w="1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sz w:val="21"/>
                <w:szCs w:val="21"/>
                <w:u w:val="none"/>
              </w:rPr>
            </w:pPr>
            <w:r>
              <w:rPr>
                <w:rStyle w:val="40"/>
                <w:rFonts w:hint="eastAsia" w:ascii="方正仿宋_GBK" w:hAnsi="方正仿宋_GBK" w:eastAsia="方正仿宋_GBK" w:cs="方正仿宋_GBK"/>
                <w:sz w:val="21"/>
                <w:szCs w:val="21"/>
                <w:lang w:val="en-US" w:eastAsia="zh-CN" w:bidi="ar"/>
              </w:rPr>
              <w:t>防雷装置设计技术评价</w:t>
            </w:r>
          </w:p>
        </w:tc>
        <w:tc>
          <w:tcPr>
            <w:tcW w:w="8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Style w:val="39"/>
                <w:sz w:val="21"/>
                <w:szCs w:val="21"/>
                <w:lang w:val="en-US" w:eastAsia="zh-CN" w:bidi="ar"/>
              </w:rPr>
              <w:t>区气象局</w:t>
            </w:r>
          </w:p>
        </w:tc>
        <w:tc>
          <w:tcPr>
            <w:tcW w:w="8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023-68789372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3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z w:val="21"/>
                <w:szCs w:val="21"/>
                <w:u w:val="none"/>
              </w:rPr>
            </w:pPr>
          </w:p>
        </w:tc>
        <w:tc>
          <w:tcPr>
            <w:tcW w:w="10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z w:val="21"/>
                <w:szCs w:val="21"/>
                <w:u w:val="none"/>
              </w:rPr>
            </w:pPr>
          </w:p>
        </w:tc>
        <w:tc>
          <w:tcPr>
            <w:tcW w:w="18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sz w:val="21"/>
                <w:szCs w:val="21"/>
                <w:u w:val="none"/>
              </w:rPr>
            </w:pPr>
            <w:r>
              <w:rPr>
                <w:rStyle w:val="40"/>
                <w:rFonts w:hint="eastAsia" w:ascii="方正仿宋_GBK" w:hAnsi="方正仿宋_GBK" w:eastAsia="方正仿宋_GBK" w:cs="方正仿宋_GBK"/>
                <w:sz w:val="21"/>
                <w:szCs w:val="21"/>
                <w:lang w:val="en-US" w:eastAsia="zh-CN" w:bidi="ar"/>
              </w:rPr>
              <w:t>新建、改建、扩建建（构）筑物防雷装置检测</w:t>
            </w:r>
          </w:p>
        </w:tc>
        <w:tc>
          <w:tcPr>
            <w:tcW w:w="8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z w:val="21"/>
                <w:szCs w:val="21"/>
                <w:u w:val="none"/>
              </w:rPr>
            </w:pPr>
          </w:p>
        </w:tc>
        <w:tc>
          <w:tcPr>
            <w:tcW w:w="8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z w:val="21"/>
                <w:szCs w:val="21"/>
                <w:u w:val="none"/>
              </w:rPr>
            </w:pP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_GBK" w:cs="Times New Roman"/>
          <w:color w:val="auto"/>
          <w:sz w:val="28"/>
          <w:szCs w:val="28"/>
          <w:lang w:eastAsia="zh-CN"/>
        </w:rPr>
      </w:pPr>
      <w:r>
        <w:rPr>
          <w:rFonts w:hint="eastAsia" w:cs="Times New Roman"/>
          <w:b/>
          <w:bCs/>
          <w:color w:val="auto"/>
          <w:sz w:val="28"/>
          <w:szCs w:val="28"/>
          <w:lang w:val="en-US" w:eastAsia="zh-CN"/>
        </w:rPr>
        <w:t>*</w:t>
      </w:r>
      <w:r>
        <w:rPr>
          <w:rFonts w:hint="eastAsia" w:cs="Times New Roman"/>
          <w:color w:val="auto"/>
          <w:sz w:val="28"/>
          <w:szCs w:val="28"/>
          <w:lang w:eastAsia="zh-CN"/>
        </w:rPr>
        <w:t>此表实行动态管理，统计名录为注册地或实际经营地在黔（含长期在黔开展业务）的行政审批中介服务机构。</w:t>
      </w:r>
    </w:p>
    <w:p>
      <w:pP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br w:type="page"/>
      </w:r>
    </w:p>
    <w:p>
      <w:pPr>
        <w:pStyle w:val="2"/>
        <w:rPr>
          <w:rFonts w:hint="default"/>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pStyle w:val="2"/>
        <w:rPr>
          <w:rFonts w:hint="default"/>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pStyle w:val="2"/>
        <w:rPr>
          <w:rFonts w:hint="default"/>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pStyle w:val="2"/>
        <w:rPr>
          <w:rFonts w:hint="default"/>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pStyle w:val="2"/>
        <w:rPr>
          <w:rFonts w:hint="default"/>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400" w:lineRule="exact"/>
        <w:ind w:left="320" w:leftChars="100" w:right="320" w:rightChars="100" w:firstLine="0" w:firstLineChars="0"/>
        <w:textAlignment w:val="auto"/>
        <w:rPr>
          <w:rFonts w:hint="eastAsia"/>
          <w:lang w:val="en-US" w:eastAsia="zh-CN"/>
        </w:rPr>
      </w:pPr>
      <w:r>
        <w:rPr>
          <w:rFonts w:hint="default" w:ascii="Times New Roman" w:hAnsi="Times New Roman" w:eastAsia="方正仿宋_GBK" w:cs="Times New Roman"/>
          <w:color w:val="auto"/>
          <w:sz w:val="28"/>
          <w:szCs w:val="28"/>
        </w:rPr>
        <mc:AlternateContent>
          <mc:Choice Requires="wps">
            <w:drawing>
              <wp:anchor distT="0" distB="0" distL="114300" distR="114300" simplePos="0" relativeHeight="251664384" behindDoc="0" locked="0" layoutInCell="1" allowOverlap="1">
                <wp:simplePos x="0" y="0"/>
                <wp:positionH relativeFrom="column">
                  <wp:align>center</wp:align>
                </wp:positionH>
                <wp:positionV relativeFrom="paragraph">
                  <wp:posOffset>12700</wp:posOffset>
                </wp:positionV>
                <wp:extent cx="5652135" cy="635"/>
                <wp:effectExtent l="0" t="0" r="0" b="0"/>
                <wp:wrapNone/>
                <wp:docPr id="4" name="直接连接符 4"/>
                <wp:cNvGraphicFramePr/>
                <a:graphic xmlns:a="http://schemas.openxmlformats.org/drawingml/2006/main">
                  <a:graphicData uri="http://schemas.microsoft.com/office/word/2010/wordprocessingShape">
                    <wps:wsp>
                      <wps:cNvCnPr/>
                      <wps:spPr>
                        <a:xfrm>
                          <a:off x="0" y="0"/>
                          <a:ext cx="5652135" cy="635"/>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top:1pt;height:0.05pt;width:445.05pt;mso-position-horizontal:center;z-index:251664384;mso-width-relative:page;mso-height-relative:page;" filled="f" stroked="t" coordsize="21600,21600" o:gfxdata="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JFRFmfUAAAABAEAAA8AAAAAAAAAAQAgAAAAIgAAAGRycy9kb3ducmV2LnhtbFBL&#10;AQIUABQAAAAIAIdO4kCW2hX1+gEAAPUDAAAOAAAAAAAAAAEAIAAAACMBAABkcnMvZTJvRG9jLnht&#10;bFBLBQYAAAAABgAGAFkBAACPBQAAAAA=&#10;">
                <v:fill on="f" focussize="0,0"/>
                <v:stroke weight="1pt" color="#000000" joinstyle="round"/>
                <v:imagedata o:title=""/>
                <o:lock v:ext="edit" aspectratio="f"/>
              </v:line>
            </w:pict>
          </mc:Fallback>
        </mc:AlternateContent>
      </w:r>
      <w:r>
        <w:rPr>
          <w:rFonts w:hint="default" w:ascii="Times New Roman" w:hAnsi="Times New Roman" w:eastAsia="方正仿宋_GBK" w:cs="Times New Roman"/>
          <w:color w:val="auto"/>
          <w:sz w:val="28"/>
          <w:szCs w:val="28"/>
        </w:rPr>
        <mc:AlternateContent>
          <mc:Choice Requires="wps">
            <w:drawing>
              <wp:anchor distT="0" distB="0" distL="114300" distR="114300" simplePos="0" relativeHeight="251663360" behindDoc="0" locked="0" layoutInCell="1" allowOverlap="1">
                <wp:simplePos x="0" y="0"/>
                <wp:positionH relativeFrom="column">
                  <wp:align>center</wp:align>
                </wp:positionH>
                <wp:positionV relativeFrom="paragraph">
                  <wp:posOffset>253365</wp:posOffset>
                </wp:positionV>
                <wp:extent cx="5652135" cy="0"/>
                <wp:effectExtent l="0" t="0" r="0" b="0"/>
                <wp:wrapNone/>
                <wp:docPr id="13" name="直接连接符 13"/>
                <wp:cNvGraphicFramePr/>
                <a:graphic xmlns:a="http://schemas.openxmlformats.org/drawingml/2006/main">
                  <a:graphicData uri="http://schemas.microsoft.com/office/word/2010/wordprocessingShape">
                    <wps:wsp>
                      <wps:cNvCnPr/>
                      <wps:spPr>
                        <a:xfrm>
                          <a:off x="0" y="0"/>
                          <a:ext cx="5652135"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top:19.95pt;height:0pt;width:445.05pt;mso-position-horizontal:center;z-index:251663360;mso-width-relative:page;mso-height-relative:page;" filled="f" stroked="t" coordsize="21600,21600" o:gfxdata="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yFBsj9UAAAAGAQAADwAAAAAAAAABACAAAAAiAAAAZHJzL2Rvd25yZXYueG1s&#10;UEsBAhQAFAAAAAgAh07iQHDpAlD7AQAA9QMAAA4AAAAAAAAAAQAgAAAAJAEAAGRycy9lMm9Eb2Mu&#10;eG1sUEsFBgAAAAAGAAYAWQEAAJEFAAAAAA==&#10;">
                <v:fill on="f" focussize="0,0"/>
                <v:stroke weight="1pt" color="#000000" joinstyle="round"/>
                <v:imagedata o:title=""/>
                <o:lock v:ext="edit" aspectratio="f"/>
              </v:line>
            </w:pict>
          </mc:Fallback>
        </mc:AlternateContent>
      </w:r>
      <w:r>
        <w:rPr>
          <w:rFonts w:hint="default" w:ascii="Times New Roman" w:hAnsi="Times New Roman" w:eastAsia="方正仿宋_GBK" w:cs="Times New Roman"/>
          <w:color w:val="auto"/>
          <w:sz w:val="28"/>
          <w:szCs w:val="28"/>
        </w:rPr>
        <w:t xml:space="preserve">重庆市黔江区人民政府办公室    </w:t>
      </w:r>
      <w:r>
        <w:rPr>
          <w:rFonts w:hint="default" w:ascii="Times New Roman" w:hAnsi="Times New Roman" w:eastAsia="方正仿宋_GBK" w:cs="Times New Roman"/>
          <w:color w:val="auto"/>
          <w:spacing w:val="-40"/>
          <w:sz w:val="28"/>
          <w:szCs w:val="28"/>
        </w:rPr>
        <w:t xml:space="preserve"> </w:t>
      </w:r>
      <w:r>
        <w:rPr>
          <w:rFonts w:hint="eastAsia" w:ascii="Times New Roman" w:hAnsi="Times New Roman" w:cs="Times New Roman"/>
          <w:color w:val="auto"/>
          <w:spacing w:val="-40"/>
          <w:sz w:val="28"/>
          <w:szCs w:val="28"/>
          <w:lang w:val="en-US" w:eastAsia="zh-CN"/>
        </w:rPr>
        <w:t xml:space="preserve">     </w:t>
      </w:r>
      <w:r>
        <w:rPr>
          <w:rFonts w:hint="eastAsia" w:cs="Times New Roman"/>
          <w:color w:val="auto"/>
          <w:spacing w:val="-40"/>
          <w:sz w:val="28"/>
          <w:szCs w:val="28"/>
          <w:lang w:val="en-US" w:eastAsia="zh-CN"/>
        </w:rPr>
        <w:t xml:space="preserve">   </w:t>
      </w:r>
      <w:r>
        <w:rPr>
          <w:rFonts w:hint="eastAsia" w:ascii="Times New Roman" w:hAnsi="Times New Roman" w:cs="Times New Roman"/>
          <w:color w:val="auto"/>
          <w:spacing w:val="-40"/>
          <w:sz w:val="28"/>
          <w:szCs w:val="28"/>
          <w:lang w:val="en-US" w:eastAsia="zh-CN"/>
        </w:rPr>
        <w:t xml:space="preserve">    </w:t>
      </w:r>
      <w:r>
        <w:rPr>
          <w:rFonts w:hint="default" w:ascii="Times New Roman" w:hAnsi="Times New Roman" w:eastAsia="方正仿宋_GBK" w:cs="Times New Roman"/>
          <w:color w:val="auto"/>
          <w:sz w:val="28"/>
          <w:szCs w:val="28"/>
        </w:rPr>
        <w:t xml:space="preserve">   20</w:t>
      </w:r>
      <w:r>
        <w:rPr>
          <w:rFonts w:hint="default" w:ascii="Times New Roman" w:hAnsi="Times New Roman" w:eastAsia="方正仿宋_GBK" w:cs="Times New Roman"/>
          <w:color w:val="auto"/>
          <w:sz w:val="28"/>
          <w:szCs w:val="28"/>
          <w:lang w:val="en-US" w:eastAsia="zh-CN"/>
        </w:rPr>
        <w:t>2</w:t>
      </w:r>
      <w:r>
        <w:rPr>
          <w:rFonts w:hint="default" w:ascii="Times New Roman" w:hAnsi="Times New Roman" w:cs="Times New Roman"/>
          <w:color w:val="auto"/>
          <w:sz w:val="28"/>
          <w:szCs w:val="28"/>
          <w:lang w:val="en-US" w:eastAsia="zh-CN"/>
        </w:rPr>
        <w:t>3</w:t>
      </w:r>
      <w:r>
        <w:rPr>
          <w:rFonts w:hint="default" w:ascii="Times New Roman" w:hAnsi="Times New Roman" w:eastAsia="方正仿宋_GBK" w:cs="Times New Roman"/>
          <w:color w:val="auto"/>
          <w:sz w:val="28"/>
          <w:szCs w:val="28"/>
        </w:rPr>
        <w:t>年</w:t>
      </w:r>
      <w:r>
        <w:rPr>
          <w:rFonts w:hint="eastAsia" w:ascii="Times New Roman" w:hAnsi="Times New Roman" w:cs="Times New Roman"/>
          <w:color w:val="auto"/>
          <w:sz w:val="28"/>
          <w:szCs w:val="28"/>
          <w:lang w:val="en-US" w:eastAsia="zh-CN"/>
        </w:rPr>
        <w:t>12</w:t>
      </w:r>
      <w:r>
        <w:rPr>
          <w:rFonts w:hint="default" w:ascii="Times New Roman" w:hAnsi="Times New Roman" w:eastAsia="方正仿宋_GBK" w:cs="Times New Roman"/>
          <w:color w:val="auto"/>
          <w:sz w:val="28"/>
          <w:szCs w:val="28"/>
        </w:rPr>
        <w:t>月</w:t>
      </w:r>
      <w:r>
        <w:rPr>
          <w:rFonts w:hint="eastAsia" w:cs="Times New Roman"/>
          <w:color w:val="auto"/>
          <w:sz w:val="28"/>
          <w:szCs w:val="28"/>
          <w:lang w:val="en-US" w:eastAsia="zh-CN"/>
        </w:rPr>
        <w:t>27</w:t>
      </w:r>
      <w:r>
        <w:rPr>
          <w:rFonts w:hint="default" w:ascii="Times New Roman" w:hAnsi="Times New Roman" w:eastAsia="方正仿宋_GBK" w:cs="Times New Roman"/>
          <w:color w:val="auto"/>
          <w:sz w:val="28"/>
          <w:szCs w:val="28"/>
        </w:rPr>
        <w:t>日印发</w:t>
      </w:r>
    </w:p>
    <w:sectPr>
      <w:pgSz w:w="11906" w:h="16838"/>
      <w:pgMar w:top="2098" w:right="1474" w:bottom="1984" w:left="1587" w:header="851" w:footer="1417" w:gutter="0"/>
      <w:paperSrc/>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hakuyoxingshu7000">
    <w:altName w:val="宋体"/>
    <w:panose1 w:val="02000600000000000000"/>
    <w:charset w:val="86"/>
    <w:family w:val="auto"/>
    <w:pitch w:val="default"/>
    <w:sig w:usb0="00000000" w:usb1="00000000" w:usb2="0000003F" w:usb3="00000000" w:csb0="603F00FF" w:csb1="FFFF0000"/>
  </w:font>
  <w:font w:name="方正书宋_GBK">
    <w:altName w:val="Arial Unicode MS"/>
    <w:panose1 w:val="02000000000000000000"/>
    <w:charset w:val="86"/>
    <w:family w:val="script"/>
    <w:pitch w:val="default"/>
    <w:sig w:usb0="00000000" w:usb1="00000000" w:usb2="00000000" w:usb3="00000000" w:csb0="00000000" w:csb1="00000000"/>
  </w:font>
  <w:font w:name="Helvetica">
    <w:altName w:val="Arial"/>
    <w:panose1 w:val="020B0504020202030204"/>
    <w:charset w:val="00"/>
    <w:family w:val="swiss"/>
    <w:pitch w:val="default"/>
    <w:sig w:usb0="00000000" w:usb1="00000000" w:usb2="00000000" w:usb3="00000000" w:csb0="00000093"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HorizontalSpacing w:val="158"/>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3641C"/>
    <w:rsid w:val="002657CB"/>
    <w:rsid w:val="00A90F0F"/>
    <w:rsid w:val="01D566F1"/>
    <w:rsid w:val="0218777D"/>
    <w:rsid w:val="02250442"/>
    <w:rsid w:val="02255503"/>
    <w:rsid w:val="02436043"/>
    <w:rsid w:val="02581A3B"/>
    <w:rsid w:val="0272202F"/>
    <w:rsid w:val="0288000B"/>
    <w:rsid w:val="038068CE"/>
    <w:rsid w:val="03FC0C6B"/>
    <w:rsid w:val="04DB77CA"/>
    <w:rsid w:val="050958D2"/>
    <w:rsid w:val="05706A61"/>
    <w:rsid w:val="06AB4FE9"/>
    <w:rsid w:val="08107DC8"/>
    <w:rsid w:val="08A83F70"/>
    <w:rsid w:val="08F62644"/>
    <w:rsid w:val="090D12BC"/>
    <w:rsid w:val="091862B8"/>
    <w:rsid w:val="09A527DD"/>
    <w:rsid w:val="09A924E1"/>
    <w:rsid w:val="0A2A62B8"/>
    <w:rsid w:val="0A542645"/>
    <w:rsid w:val="0ADB5D9A"/>
    <w:rsid w:val="0BA666AA"/>
    <w:rsid w:val="0BC50908"/>
    <w:rsid w:val="0BC63A93"/>
    <w:rsid w:val="0C09094D"/>
    <w:rsid w:val="0C450B05"/>
    <w:rsid w:val="0C6C2BF0"/>
    <w:rsid w:val="0C801B67"/>
    <w:rsid w:val="0CBA4EED"/>
    <w:rsid w:val="0E635829"/>
    <w:rsid w:val="0F1B1928"/>
    <w:rsid w:val="0F1C24D9"/>
    <w:rsid w:val="0F5108B7"/>
    <w:rsid w:val="0F534BB2"/>
    <w:rsid w:val="0FE52C73"/>
    <w:rsid w:val="106F16D0"/>
    <w:rsid w:val="10885918"/>
    <w:rsid w:val="10A81C60"/>
    <w:rsid w:val="11106EF4"/>
    <w:rsid w:val="11357111"/>
    <w:rsid w:val="113A385D"/>
    <w:rsid w:val="1144450E"/>
    <w:rsid w:val="119D747F"/>
    <w:rsid w:val="11C249B6"/>
    <w:rsid w:val="12BA4BDF"/>
    <w:rsid w:val="132867FC"/>
    <w:rsid w:val="138C2C9D"/>
    <w:rsid w:val="14200DD5"/>
    <w:rsid w:val="149547D4"/>
    <w:rsid w:val="158421C3"/>
    <w:rsid w:val="15897F1C"/>
    <w:rsid w:val="15FB522B"/>
    <w:rsid w:val="16AB3EBF"/>
    <w:rsid w:val="16B02545"/>
    <w:rsid w:val="17456025"/>
    <w:rsid w:val="175120CE"/>
    <w:rsid w:val="178169D1"/>
    <w:rsid w:val="17D271A5"/>
    <w:rsid w:val="17E752D5"/>
    <w:rsid w:val="18E71F41"/>
    <w:rsid w:val="193C0975"/>
    <w:rsid w:val="19895813"/>
    <w:rsid w:val="1A071E6B"/>
    <w:rsid w:val="1A09570F"/>
    <w:rsid w:val="1ABF357B"/>
    <w:rsid w:val="1BE8737C"/>
    <w:rsid w:val="1C206672"/>
    <w:rsid w:val="1F247723"/>
    <w:rsid w:val="1FA52578"/>
    <w:rsid w:val="1FB75D16"/>
    <w:rsid w:val="1FEA0867"/>
    <w:rsid w:val="20895C0A"/>
    <w:rsid w:val="20986689"/>
    <w:rsid w:val="22025307"/>
    <w:rsid w:val="22883B49"/>
    <w:rsid w:val="228D3AE7"/>
    <w:rsid w:val="248926E8"/>
    <w:rsid w:val="24940192"/>
    <w:rsid w:val="24A713B1"/>
    <w:rsid w:val="253944F4"/>
    <w:rsid w:val="257B138A"/>
    <w:rsid w:val="26955B8C"/>
    <w:rsid w:val="26D71646"/>
    <w:rsid w:val="27C70F4E"/>
    <w:rsid w:val="27DF3EE1"/>
    <w:rsid w:val="28520150"/>
    <w:rsid w:val="286655D5"/>
    <w:rsid w:val="286B79EE"/>
    <w:rsid w:val="287B557A"/>
    <w:rsid w:val="28E53925"/>
    <w:rsid w:val="28F65471"/>
    <w:rsid w:val="294007BB"/>
    <w:rsid w:val="2A3A4256"/>
    <w:rsid w:val="2A4D0AA4"/>
    <w:rsid w:val="2B1419BB"/>
    <w:rsid w:val="2B2B7277"/>
    <w:rsid w:val="2B653716"/>
    <w:rsid w:val="2B9E3B1D"/>
    <w:rsid w:val="2C344011"/>
    <w:rsid w:val="2DA232EE"/>
    <w:rsid w:val="2E3F496A"/>
    <w:rsid w:val="2E6E4A38"/>
    <w:rsid w:val="2E7E1664"/>
    <w:rsid w:val="2EC71DCC"/>
    <w:rsid w:val="2F3F511F"/>
    <w:rsid w:val="2FBD693A"/>
    <w:rsid w:val="2FCD436A"/>
    <w:rsid w:val="30314FE0"/>
    <w:rsid w:val="30C33423"/>
    <w:rsid w:val="30EF394C"/>
    <w:rsid w:val="314C6A03"/>
    <w:rsid w:val="32086A25"/>
    <w:rsid w:val="32106030"/>
    <w:rsid w:val="32662F17"/>
    <w:rsid w:val="32697D44"/>
    <w:rsid w:val="32A210D0"/>
    <w:rsid w:val="33AA0350"/>
    <w:rsid w:val="33B17CDB"/>
    <w:rsid w:val="340C01B9"/>
    <w:rsid w:val="350619E7"/>
    <w:rsid w:val="35D6301D"/>
    <w:rsid w:val="36F079A3"/>
    <w:rsid w:val="37366323"/>
    <w:rsid w:val="37490265"/>
    <w:rsid w:val="379B4E00"/>
    <w:rsid w:val="388749CB"/>
    <w:rsid w:val="388F1DD7"/>
    <w:rsid w:val="38FB2132"/>
    <w:rsid w:val="395F6C2C"/>
    <w:rsid w:val="3977309F"/>
    <w:rsid w:val="3A4F34BD"/>
    <w:rsid w:val="3A9060A8"/>
    <w:rsid w:val="3ABC496A"/>
    <w:rsid w:val="3BAD02FB"/>
    <w:rsid w:val="3BE76EC9"/>
    <w:rsid w:val="3BFF68EA"/>
    <w:rsid w:val="3C686D39"/>
    <w:rsid w:val="3D2D6CED"/>
    <w:rsid w:val="3D7F13EA"/>
    <w:rsid w:val="3D9E5D28"/>
    <w:rsid w:val="3DF918B9"/>
    <w:rsid w:val="3E197BF0"/>
    <w:rsid w:val="3E823D9C"/>
    <w:rsid w:val="3ED10BC5"/>
    <w:rsid w:val="3F0538C0"/>
    <w:rsid w:val="3F1706F4"/>
    <w:rsid w:val="405D23A8"/>
    <w:rsid w:val="408919D3"/>
    <w:rsid w:val="41B8355E"/>
    <w:rsid w:val="41D22621"/>
    <w:rsid w:val="420E4058"/>
    <w:rsid w:val="42CD347B"/>
    <w:rsid w:val="432E43C4"/>
    <w:rsid w:val="43430AE7"/>
    <w:rsid w:val="436E5324"/>
    <w:rsid w:val="43A31E05"/>
    <w:rsid w:val="441403C0"/>
    <w:rsid w:val="442253E7"/>
    <w:rsid w:val="445441A7"/>
    <w:rsid w:val="44736C5A"/>
    <w:rsid w:val="44E0760E"/>
    <w:rsid w:val="45496C66"/>
    <w:rsid w:val="456552E9"/>
    <w:rsid w:val="456C4C74"/>
    <w:rsid w:val="458F482B"/>
    <w:rsid w:val="45FD7E0B"/>
    <w:rsid w:val="4692626C"/>
    <w:rsid w:val="475C4FCD"/>
    <w:rsid w:val="47766090"/>
    <w:rsid w:val="477D7ED7"/>
    <w:rsid w:val="47EC08BF"/>
    <w:rsid w:val="483E5F26"/>
    <w:rsid w:val="486448DE"/>
    <w:rsid w:val="488B2612"/>
    <w:rsid w:val="49920446"/>
    <w:rsid w:val="49C40B1D"/>
    <w:rsid w:val="4A0155CC"/>
    <w:rsid w:val="4A0A3D88"/>
    <w:rsid w:val="4A1B7FD2"/>
    <w:rsid w:val="4A3E3D6F"/>
    <w:rsid w:val="4A8F7895"/>
    <w:rsid w:val="4AB2329C"/>
    <w:rsid w:val="4AE348C7"/>
    <w:rsid w:val="4B7A3887"/>
    <w:rsid w:val="4BBE1169"/>
    <w:rsid w:val="4BF0258E"/>
    <w:rsid w:val="4C496836"/>
    <w:rsid w:val="4C755A91"/>
    <w:rsid w:val="4C9E3154"/>
    <w:rsid w:val="4D001DBF"/>
    <w:rsid w:val="4D1A57C1"/>
    <w:rsid w:val="4D685167"/>
    <w:rsid w:val="4DE15652"/>
    <w:rsid w:val="4DFC2F8F"/>
    <w:rsid w:val="4EAD3AA1"/>
    <w:rsid w:val="4EC9224D"/>
    <w:rsid w:val="4EE80403"/>
    <w:rsid w:val="4EF464EE"/>
    <w:rsid w:val="4F7420D6"/>
    <w:rsid w:val="4FC77A71"/>
    <w:rsid w:val="4FD25A14"/>
    <w:rsid w:val="502F619C"/>
    <w:rsid w:val="5051105B"/>
    <w:rsid w:val="50851129"/>
    <w:rsid w:val="50C057AC"/>
    <w:rsid w:val="50E209A1"/>
    <w:rsid w:val="51295806"/>
    <w:rsid w:val="51B15013"/>
    <w:rsid w:val="51E4236A"/>
    <w:rsid w:val="530B1DCC"/>
    <w:rsid w:val="53A257C3"/>
    <w:rsid w:val="53FC29DA"/>
    <w:rsid w:val="5444625D"/>
    <w:rsid w:val="545F04D5"/>
    <w:rsid w:val="54A72338"/>
    <w:rsid w:val="54A92AF2"/>
    <w:rsid w:val="54C27D11"/>
    <w:rsid w:val="54D103BA"/>
    <w:rsid w:val="54D852E2"/>
    <w:rsid w:val="5517729F"/>
    <w:rsid w:val="55334C55"/>
    <w:rsid w:val="556131A5"/>
    <w:rsid w:val="56B43E4C"/>
    <w:rsid w:val="585C65A8"/>
    <w:rsid w:val="590C52A5"/>
    <w:rsid w:val="59172A0B"/>
    <w:rsid w:val="594D41B9"/>
    <w:rsid w:val="59EA7581"/>
    <w:rsid w:val="5A4271F0"/>
    <w:rsid w:val="5A617793"/>
    <w:rsid w:val="5A8909F0"/>
    <w:rsid w:val="5ACF2987"/>
    <w:rsid w:val="5ADF64A5"/>
    <w:rsid w:val="5B4026A7"/>
    <w:rsid w:val="5C1658B6"/>
    <w:rsid w:val="5C3A545D"/>
    <w:rsid w:val="5C5A7F10"/>
    <w:rsid w:val="5D9E4D24"/>
    <w:rsid w:val="5DE62F1A"/>
    <w:rsid w:val="5E113C83"/>
    <w:rsid w:val="5E9C496B"/>
    <w:rsid w:val="5EAF50EC"/>
    <w:rsid w:val="603D4B45"/>
    <w:rsid w:val="603E670B"/>
    <w:rsid w:val="605B68B4"/>
    <w:rsid w:val="60952025"/>
    <w:rsid w:val="60AF33AD"/>
    <w:rsid w:val="610D6B3E"/>
    <w:rsid w:val="636B2631"/>
    <w:rsid w:val="63A52CE5"/>
    <w:rsid w:val="63CA2346"/>
    <w:rsid w:val="6453662C"/>
    <w:rsid w:val="646A7875"/>
    <w:rsid w:val="64F67EE7"/>
    <w:rsid w:val="66AD170A"/>
    <w:rsid w:val="66E05D3F"/>
    <w:rsid w:val="66F41C9E"/>
    <w:rsid w:val="670A5C9B"/>
    <w:rsid w:val="680D237E"/>
    <w:rsid w:val="68184B53"/>
    <w:rsid w:val="684B440A"/>
    <w:rsid w:val="68BC08D8"/>
    <w:rsid w:val="692A568C"/>
    <w:rsid w:val="69E14D66"/>
    <w:rsid w:val="6AA73F08"/>
    <w:rsid w:val="6B037619"/>
    <w:rsid w:val="6B387F73"/>
    <w:rsid w:val="6B7F05D8"/>
    <w:rsid w:val="6B9F39F7"/>
    <w:rsid w:val="6C0E16B7"/>
    <w:rsid w:val="6C286A26"/>
    <w:rsid w:val="6C511D45"/>
    <w:rsid w:val="6C9B343E"/>
    <w:rsid w:val="6CA46E7A"/>
    <w:rsid w:val="6CC87405"/>
    <w:rsid w:val="6D1D0762"/>
    <w:rsid w:val="6D5F0BFD"/>
    <w:rsid w:val="6E11161B"/>
    <w:rsid w:val="6E4922C3"/>
    <w:rsid w:val="6F5A6CE7"/>
    <w:rsid w:val="705C4D63"/>
    <w:rsid w:val="70975B88"/>
    <w:rsid w:val="70A254D7"/>
    <w:rsid w:val="71014508"/>
    <w:rsid w:val="710A4BDF"/>
    <w:rsid w:val="713734FD"/>
    <w:rsid w:val="71B27028"/>
    <w:rsid w:val="71FC7398"/>
    <w:rsid w:val="722214A3"/>
    <w:rsid w:val="72425223"/>
    <w:rsid w:val="7274556F"/>
    <w:rsid w:val="72964253"/>
    <w:rsid w:val="72AB332E"/>
    <w:rsid w:val="72BF351B"/>
    <w:rsid w:val="72D00A2C"/>
    <w:rsid w:val="73365A8B"/>
    <w:rsid w:val="750B5416"/>
    <w:rsid w:val="76692C54"/>
    <w:rsid w:val="76E45A1E"/>
    <w:rsid w:val="770728FC"/>
    <w:rsid w:val="770C25DD"/>
    <w:rsid w:val="775A26DD"/>
    <w:rsid w:val="77836737"/>
    <w:rsid w:val="7785279A"/>
    <w:rsid w:val="782C22D1"/>
    <w:rsid w:val="787519D3"/>
    <w:rsid w:val="79132D33"/>
    <w:rsid w:val="79741AD3"/>
    <w:rsid w:val="79BC781B"/>
    <w:rsid w:val="79FD0732"/>
    <w:rsid w:val="7A3E58FC"/>
    <w:rsid w:val="7AB3115A"/>
    <w:rsid w:val="7BCA1E0F"/>
    <w:rsid w:val="7CEA19D2"/>
    <w:rsid w:val="7D2569E0"/>
    <w:rsid w:val="7DA50874"/>
    <w:rsid w:val="7DEC5124"/>
    <w:rsid w:val="7E7C0C17"/>
    <w:rsid w:val="7E7F2145"/>
    <w:rsid w:val="7E9136B4"/>
    <w:rsid w:val="7ED35CD0"/>
    <w:rsid w:val="7FBB69DF"/>
    <w:rsid w:val="7FC26EBF"/>
    <w:rsid w:val="7FF77A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heme="minorBidi"/>
      <w:kern w:val="2"/>
      <w:sz w:val="32"/>
      <w:szCs w:val="24"/>
      <w:lang w:val="en-US" w:eastAsia="zh-CN" w:bidi="ar-SA"/>
    </w:rPr>
  </w:style>
  <w:style w:type="paragraph" w:styleId="3">
    <w:name w:val="heading 1"/>
    <w:next w:val="1"/>
    <w:qFormat/>
    <w:uiPriority w:val="0"/>
    <w:pPr>
      <w:widowControl w:val="0"/>
      <w:adjustRightInd w:val="0"/>
      <w:spacing w:line="590" w:lineRule="exact"/>
      <w:jc w:val="center"/>
      <w:textAlignment w:val="baseline"/>
      <w:outlineLvl w:val="0"/>
    </w:pPr>
    <w:rPr>
      <w:rFonts w:ascii="Times New Roman" w:hAnsi="Times New Roman" w:eastAsia="方正小标宋_GBK" w:cs="Times New Roman"/>
      <w:kern w:val="44"/>
      <w:sz w:val="44"/>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line="579" w:lineRule="exact"/>
      <w:ind w:firstLine="872" w:firstLineChars="200"/>
    </w:pPr>
    <w:rPr>
      <w:rFonts w:ascii="Times New Roman" w:hAnsi="Times New Roman" w:eastAsia="方正仿宋_GBK" w:cs="hakuyoxingshu7000"/>
      <w:kern w:val="44"/>
      <w:sz w:val="32"/>
      <w:szCs w:val="31"/>
      <w:lang w:val="zh-CN" w:bidi="zh-CN"/>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page number"/>
    <w:basedOn w:val="8"/>
    <w:qFormat/>
    <w:uiPriority w:val="0"/>
    <w:rPr>
      <w:rFonts w:cs="Times New Roman"/>
    </w:rPr>
  </w:style>
  <w:style w:type="character" w:styleId="11">
    <w:name w:val="Hyperlink"/>
    <w:basedOn w:val="8"/>
    <w:qFormat/>
    <w:uiPriority w:val="0"/>
    <w:rPr>
      <w:color w:val="0000FF"/>
      <w:u w:val="single"/>
    </w:rPr>
  </w:style>
  <w:style w:type="paragraph" w:customStyle="1" w:styleId="12">
    <w:name w:val="Heading1"/>
    <w:basedOn w:val="1"/>
    <w:next w:val="1"/>
    <w:qFormat/>
    <w:uiPriority w:val="0"/>
    <w:pPr>
      <w:keepNext/>
      <w:keepLines/>
      <w:spacing w:line="576" w:lineRule="auto"/>
      <w:jc w:val="left"/>
      <w:textAlignment w:val="baseline"/>
    </w:pPr>
    <w:rPr>
      <w:rFonts w:ascii="Times New Roman" w:hAnsi="Times New Roman" w:eastAsia="Times New Roman" w:cs="Times New Roman"/>
      <w:b/>
      <w:bCs/>
      <w:kern w:val="44"/>
      <w:sz w:val="44"/>
      <w:szCs w:val="44"/>
      <w:lang w:val="en-US" w:eastAsia="zh-CN" w:bidi="ar-SA"/>
    </w:rPr>
  </w:style>
  <w:style w:type="character" w:customStyle="1" w:styleId="13">
    <w:name w:val="font21"/>
    <w:basedOn w:val="8"/>
    <w:qFormat/>
    <w:uiPriority w:val="0"/>
    <w:rPr>
      <w:rFonts w:hint="default" w:ascii="Times New Roman" w:hAnsi="Times New Roman" w:cs="Times New Roman"/>
      <w:color w:val="000000"/>
      <w:sz w:val="21"/>
      <w:szCs w:val="21"/>
      <w:u w:val="none"/>
    </w:rPr>
  </w:style>
  <w:style w:type="character" w:customStyle="1" w:styleId="14">
    <w:name w:val="font11"/>
    <w:basedOn w:val="8"/>
    <w:qFormat/>
    <w:uiPriority w:val="0"/>
    <w:rPr>
      <w:rFonts w:hint="default" w:ascii="方正书宋_GBK" w:hAnsi="方正书宋_GBK" w:eastAsia="方正书宋_GBK" w:cs="方正书宋_GBK"/>
      <w:color w:val="000000"/>
      <w:sz w:val="21"/>
      <w:szCs w:val="21"/>
      <w:u w:val="none"/>
    </w:rPr>
  </w:style>
  <w:style w:type="paragraph" w:customStyle="1" w:styleId="15">
    <w:name w:val="默认"/>
    <w:qFormat/>
    <w:uiPriority w:val="0"/>
    <w:rPr>
      <w:rFonts w:ascii="Helvetica" w:hAnsi="Helvetica" w:eastAsia="Helvetica" w:cs="Helvetica"/>
      <w:color w:val="000000"/>
      <w:sz w:val="22"/>
      <w:szCs w:val="22"/>
      <w:lang w:val="en-US" w:eastAsia="zh-CN" w:bidi="ar-SA"/>
    </w:rPr>
  </w:style>
  <w:style w:type="paragraph" w:customStyle="1" w:styleId="16">
    <w:name w:val="Default"/>
    <w:qFormat/>
    <w:uiPriority w:val="0"/>
    <w:pPr>
      <w:widowControl w:val="0"/>
      <w:autoSpaceDE w:val="0"/>
      <w:autoSpaceDN w:val="0"/>
      <w:adjustRightInd w:val="0"/>
    </w:pPr>
    <w:rPr>
      <w:rFonts w:ascii="方正小标宋_GBK" w:hAnsi="Times New Roman" w:eastAsia="方正小标宋_GBK" w:cs="方正小标宋_GBK"/>
      <w:color w:val="000000"/>
      <w:sz w:val="24"/>
      <w:szCs w:val="24"/>
      <w:lang w:val="en-US" w:eastAsia="zh-CN" w:bidi="ar-SA"/>
    </w:rPr>
  </w:style>
  <w:style w:type="character" w:customStyle="1" w:styleId="17">
    <w:name w:val="font61"/>
    <w:basedOn w:val="8"/>
    <w:qFormat/>
    <w:uiPriority w:val="0"/>
    <w:rPr>
      <w:rFonts w:hint="default" w:ascii="Times New Roman" w:hAnsi="Times New Roman" w:cs="Times New Roman"/>
      <w:color w:val="000000"/>
      <w:sz w:val="22"/>
      <w:szCs w:val="22"/>
      <w:u w:val="none"/>
    </w:rPr>
  </w:style>
  <w:style w:type="character" w:customStyle="1" w:styleId="18">
    <w:name w:val="font31"/>
    <w:basedOn w:val="8"/>
    <w:qFormat/>
    <w:uiPriority w:val="0"/>
    <w:rPr>
      <w:rFonts w:hint="eastAsia" w:ascii="方正仿宋_GBK" w:hAnsi="方正仿宋_GBK" w:eastAsia="方正仿宋_GBK" w:cs="方正仿宋_GBK"/>
      <w:color w:val="000000"/>
      <w:sz w:val="22"/>
      <w:szCs w:val="22"/>
      <w:u w:val="none"/>
    </w:rPr>
  </w:style>
  <w:style w:type="character" w:customStyle="1" w:styleId="19">
    <w:name w:val="font51"/>
    <w:basedOn w:val="8"/>
    <w:qFormat/>
    <w:uiPriority w:val="0"/>
    <w:rPr>
      <w:rFonts w:hint="default" w:ascii="Times New Roman" w:hAnsi="Times New Roman" w:cs="Times New Roman"/>
      <w:color w:val="000000"/>
      <w:sz w:val="22"/>
      <w:szCs w:val="22"/>
      <w:u w:val="none"/>
    </w:rPr>
  </w:style>
  <w:style w:type="character" w:customStyle="1" w:styleId="20">
    <w:name w:val="font131"/>
    <w:basedOn w:val="8"/>
    <w:qFormat/>
    <w:uiPriority w:val="0"/>
    <w:rPr>
      <w:rFonts w:hint="eastAsia" w:ascii="方正仿宋_GBK" w:hAnsi="方正仿宋_GBK" w:eastAsia="方正仿宋_GBK" w:cs="方正仿宋_GBK"/>
      <w:color w:val="000000"/>
      <w:sz w:val="22"/>
      <w:szCs w:val="22"/>
      <w:u w:val="none"/>
    </w:rPr>
  </w:style>
  <w:style w:type="character" w:customStyle="1" w:styleId="21">
    <w:name w:val="font141"/>
    <w:basedOn w:val="8"/>
    <w:qFormat/>
    <w:uiPriority w:val="0"/>
    <w:rPr>
      <w:rFonts w:hint="eastAsia" w:ascii="宋体" w:hAnsi="宋体" w:eastAsia="宋体" w:cs="宋体"/>
      <w:color w:val="000000"/>
      <w:sz w:val="22"/>
      <w:szCs w:val="22"/>
      <w:u w:val="none"/>
    </w:rPr>
  </w:style>
  <w:style w:type="character" w:customStyle="1" w:styleId="22">
    <w:name w:val="font151"/>
    <w:basedOn w:val="8"/>
    <w:qFormat/>
    <w:uiPriority w:val="0"/>
    <w:rPr>
      <w:rFonts w:hint="default" w:ascii="Times New Roman" w:hAnsi="Times New Roman" w:cs="Times New Roman"/>
      <w:color w:val="000000"/>
      <w:sz w:val="22"/>
      <w:szCs w:val="22"/>
      <w:u w:val="none"/>
    </w:rPr>
  </w:style>
  <w:style w:type="character" w:customStyle="1" w:styleId="23">
    <w:name w:val="font81"/>
    <w:basedOn w:val="8"/>
    <w:qFormat/>
    <w:uiPriority w:val="0"/>
    <w:rPr>
      <w:rFonts w:hint="eastAsia" w:ascii="方正仿宋_GBK" w:hAnsi="方正仿宋_GBK" w:eastAsia="方正仿宋_GBK" w:cs="方正仿宋_GBK"/>
      <w:color w:val="000000"/>
      <w:sz w:val="22"/>
      <w:szCs w:val="22"/>
      <w:u w:val="none"/>
    </w:rPr>
  </w:style>
  <w:style w:type="character" w:customStyle="1" w:styleId="24">
    <w:name w:val="font101"/>
    <w:basedOn w:val="8"/>
    <w:qFormat/>
    <w:uiPriority w:val="0"/>
    <w:rPr>
      <w:rFonts w:hint="default" w:ascii="Times New Roman" w:hAnsi="Times New Roman" w:cs="Times New Roman"/>
      <w:color w:val="000000"/>
      <w:sz w:val="22"/>
      <w:szCs w:val="22"/>
      <w:u w:val="none"/>
    </w:rPr>
  </w:style>
  <w:style w:type="character" w:customStyle="1" w:styleId="25">
    <w:name w:val="font201"/>
    <w:basedOn w:val="8"/>
    <w:qFormat/>
    <w:uiPriority w:val="0"/>
    <w:rPr>
      <w:rFonts w:ascii="方正黑体_GBK" w:hAnsi="方正黑体_GBK" w:eastAsia="方正黑体_GBK" w:cs="方正黑体_GBK"/>
      <w:color w:val="000000"/>
      <w:sz w:val="22"/>
      <w:szCs w:val="22"/>
      <w:u w:val="none"/>
    </w:rPr>
  </w:style>
  <w:style w:type="character" w:customStyle="1" w:styleId="26">
    <w:name w:val="font212"/>
    <w:basedOn w:val="8"/>
    <w:qFormat/>
    <w:uiPriority w:val="0"/>
    <w:rPr>
      <w:rFonts w:hint="eastAsia" w:ascii="方正黑体_GBK" w:hAnsi="方正黑体_GBK" w:eastAsia="方正黑体_GBK" w:cs="方正黑体_GBK"/>
      <w:color w:val="000000"/>
      <w:sz w:val="24"/>
      <w:szCs w:val="24"/>
      <w:u w:val="none"/>
    </w:rPr>
  </w:style>
  <w:style w:type="character" w:customStyle="1" w:styleId="27">
    <w:name w:val="font221"/>
    <w:basedOn w:val="8"/>
    <w:qFormat/>
    <w:uiPriority w:val="0"/>
    <w:rPr>
      <w:rFonts w:hint="eastAsia" w:ascii="方正仿宋_GBK" w:hAnsi="方正仿宋_GBK" w:eastAsia="方正仿宋_GBK" w:cs="方正仿宋_GBK"/>
      <w:color w:val="000000"/>
      <w:sz w:val="21"/>
      <w:szCs w:val="21"/>
      <w:u w:val="none"/>
    </w:rPr>
  </w:style>
  <w:style w:type="character" w:customStyle="1" w:styleId="28">
    <w:name w:val="font191"/>
    <w:basedOn w:val="8"/>
    <w:qFormat/>
    <w:uiPriority w:val="0"/>
    <w:rPr>
      <w:rFonts w:hint="eastAsia" w:ascii="方正仿宋_GBK" w:hAnsi="方正仿宋_GBK" w:eastAsia="方正仿宋_GBK" w:cs="方正仿宋_GBK"/>
      <w:color w:val="000000"/>
      <w:sz w:val="19"/>
      <w:szCs w:val="19"/>
      <w:u w:val="none"/>
    </w:rPr>
  </w:style>
  <w:style w:type="character" w:customStyle="1" w:styleId="29">
    <w:name w:val="font71"/>
    <w:basedOn w:val="8"/>
    <w:qFormat/>
    <w:uiPriority w:val="0"/>
    <w:rPr>
      <w:rFonts w:hint="eastAsia" w:ascii="方正仿宋_GBK" w:hAnsi="方正仿宋_GBK" w:eastAsia="方正仿宋_GBK" w:cs="方正仿宋_GBK"/>
      <w:color w:val="000000"/>
      <w:sz w:val="24"/>
      <w:szCs w:val="24"/>
      <w:u w:val="none"/>
    </w:rPr>
  </w:style>
  <w:style w:type="character" w:customStyle="1" w:styleId="30">
    <w:name w:val="font01"/>
    <w:basedOn w:val="8"/>
    <w:qFormat/>
    <w:uiPriority w:val="0"/>
    <w:rPr>
      <w:rFonts w:hint="eastAsia" w:ascii="方正仿宋_GBK" w:hAnsi="方正仿宋_GBK" w:eastAsia="方正仿宋_GBK" w:cs="方正仿宋_GBK"/>
      <w:color w:val="000000"/>
      <w:sz w:val="22"/>
      <w:szCs w:val="22"/>
      <w:u w:val="none"/>
    </w:rPr>
  </w:style>
  <w:style w:type="character" w:customStyle="1" w:styleId="31">
    <w:name w:val="font41"/>
    <w:basedOn w:val="8"/>
    <w:qFormat/>
    <w:uiPriority w:val="0"/>
    <w:rPr>
      <w:rFonts w:hint="default" w:ascii="Times New Roman" w:hAnsi="Times New Roman" w:cs="Times New Roman"/>
      <w:color w:val="000000"/>
      <w:sz w:val="22"/>
      <w:szCs w:val="22"/>
      <w:u w:val="none"/>
    </w:rPr>
  </w:style>
  <w:style w:type="character" w:customStyle="1" w:styleId="32">
    <w:name w:val="font241"/>
    <w:basedOn w:val="8"/>
    <w:qFormat/>
    <w:uiPriority w:val="0"/>
    <w:rPr>
      <w:rFonts w:hint="eastAsia" w:ascii="方正仿宋_GBK" w:hAnsi="方正仿宋_GBK" w:eastAsia="方正仿宋_GBK" w:cs="方正仿宋_GBK"/>
      <w:color w:val="333333"/>
      <w:sz w:val="22"/>
      <w:szCs w:val="22"/>
      <w:u w:val="none"/>
    </w:rPr>
  </w:style>
  <w:style w:type="character" w:customStyle="1" w:styleId="33">
    <w:name w:val="font251"/>
    <w:basedOn w:val="8"/>
    <w:qFormat/>
    <w:uiPriority w:val="0"/>
    <w:rPr>
      <w:rFonts w:hint="eastAsia" w:ascii="方正仿宋_GBK" w:hAnsi="方正仿宋_GBK" w:eastAsia="方正仿宋_GBK" w:cs="方正仿宋_GBK"/>
      <w:color w:val="FF0000"/>
      <w:sz w:val="21"/>
      <w:szCs w:val="21"/>
      <w:u w:val="none"/>
    </w:rPr>
  </w:style>
  <w:style w:type="character" w:customStyle="1" w:styleId="34">
    <w:name w:val="font231"/>
    <w:basedOn w:val="8"/>
    <w:qFormat/>
    <w:uiPriority w:val="0"/>
    <w:rPr>
      <w:rFonts w:hint="eastAsia" w:ascii="方正仿宋_GBK" w:hAnsi="方正仿宋_GBK" w:eastAsia="方正仿宋_GBK" w:cs="方正仿宋_GBK"/>
      <w:color w:val="000000"/>
      <w:sz w:val="22"/>
      <w:szCs w:val="22"/>
      <w:u w:val="none"/>
    </w:rPr>
  </w:style>
  <w:style w:type="character" w:customStyle="1" w:styleId="35">
    <w:name w:val="font261"/>
    <w:basedOn w:val="8"/>
    <w:qFormat/>
    <w:uiPriority w:val="0"/>
    <w:rPr>
      <w:rFonts w:hint="eastAsia" w:ascii="方正仿宋_GBK" w:hAnsi="方正仿宋_GBK" w:eastAsia="方正仿宋_GBK" w:cs="方正仿宋_GBK"/>
      <w:color w:val="000000"/>
      <w:sz w:val="19"/>
      <w:szCs w:val="19"/>
      <w:u w:val="none"/>
    </w:rPr>
  </w:style>
  <w:style w:type="character" w:customStyle="1" w:styleId="36">
    <w:name w:val="font271"/>
    <w:basedOn w:val="8"/>
    <w:qFormat/>
    <w:uiPriority w:val="0"/>
    <w:rPr>
      <w:rFonts w:hint="eastAsia" w:ascii="方正仿宋_GBK" w:hAnsi="方正仿宋_GBK" w:eastAsia="方正仿宋_GBK" w:cs="方正仿宋_GBK"/>
      <w:color w:val="000000"/>
      <w:sz w:val="21"/>
      <w:szCs w:val="21"/>
      <w:u w:val="none"/>
    </w:rPr>
  </w:style>
  <w:style w:type="character" w:customStyle="1" w:styleId="37">
    <w:name w:val="font281"/>
    <w:basedOn w:val="8"/>
    <w:qFormat/>
    <w:uiPriority w:val="0"/>
    <w:rPr>
      <w:rFonts w:hint="eastAsia" w:ascii="方正仿宋_GBK" w:hAnsi="方正仿宋_GBK" w:eastAsia="方正仿宋_GBK" w:cs="方正仿宋_GBK"/>
      <w:color w:val="000000"/>
      <w:sz w:val="20"/>
      <w:szCs w:val="20"/>
      <w:u w:val="none"/>
    </w:rPr>
  </w:style>
  <w:style w:type="character" w:customStyle="1" w:styleId="38">
    <w:name w:val="font111"/>
    <w:basedOn w:val="8"/>
    <w:qFormat/>
    <w:uiPriority w:val="0"/>
    <w:rPr>
      <w:rFonts w:ascii="方正仿宋_GBK" w:hAnsi="方正仿宋_GBK" w:eastAsia="方正仿宋_GBK" w:cs="方正仿宋_GBK"/>
      <w:color w:val="000000"/>
      <w:sz w:val="24"/>
      <w:szCs w:val="24"/>
      <w:u w:val="none"/>
    </w:rPr>
  </w:style>
  <w:style w:type="character" w:customStyle="1" w:styleId="39">
    <w:name w:val="font12"/>
    <w:basedOn w:val="8"/>
    <w:qFormat/>
    <w:uiPriority w:val="0"/>
    <w:rPr>
      <w:rFonts w:hint="eastAsia" w:ascii="方正仿宋_GBK" w:hAnsi="方正仿宋_GBK" w:eastAsia="方正仿宋_GBK" w:cs="方正仿宋_GBK"/>
      <w:color w:val="000000"/>
      <w:sz w:val="21"/>
      <w:szCs w:val="21"/>
      <w:u w:val="none"/>
    </w:rPr>
  </w:style>
  <w:style w:type="character" w:customStyle="1" w:styleId="40">
    <w:name w:val="font122"/>
    <w:basedOn w:val="8"/>
    <w:qFormat/>
    <w:uiPriority w:val="0"/>
    <w:rPr>
      <w:rFonts w:hint="eastAsia" w:ascii="方正仿宋_GBK" w:hAnsi="方正仿宋_GBK" w:eastAsia="方正仿宋_GBK" w:cs="方正仿宋_GBK"/>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Office_11.8.2.11978_F1E327BC-269C-435d-A152-05C5408002CA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罗松</cp:lastModifiedBy>
  <cp:lastPrinted>2023-12-27T02:18:00Z</cp:lastPrinted>
  <dcterms:modified xsi:type="dcterms:W3CDTF">2023-12-27T12:24:56Z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2052-11.8.2.11978</vt:lpwstr>
  </property>
  <property fmtid="{D5CDD505-2E9C-101B-9397-08002B2CF9AE}" pid="3" name="ICV">
    <vt:lpwstr>9451958ADA834D0C99FA764EC376E954</vt:lpwstr>
  </property>
</Properties>
</file>